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53BAF66A" w14:textId="77777777" w:rsidR="00D6322D" w:rsidRPr="00467A3E" w:rsidRDefault="00D6322D" w:rsidP="00D6322D">
      <w:pPr>
        <w:spacing w:line="360" w:lineRule="auto"/>
        <w:rPr>
          <w:rFonts w:ascii="Times New Roman" w:eastAsiaTheme="majorEastAsia" w:hAnsi="Times New Roman" w:cs="Times New Roman"/>
          <w:b/>
          <w:color w:val="000000" w:themeColor="text1"/>
          <w:sz w:val="28"/>
          <w:szCs w:val="28"/>
          <w:lang w:bidi="en-US"/>
        </w:rPr>
      </w:pPr>
      <w:bookmarkStart w:id="0" w:name="_Toc357583940"/>
      <w:bookmarkStart w:id="1" w:name="_Toc357159235"/>
      <w:bookmarkStart w:id="2" w:name="_Toc342573347"/>
    </w:p>
    <w:p w14:paraId="468C1241" w14:textId="77777777" w:rsidR="00D6322D" w:rsidRPr="00467A3E" w:rsidRDefault="00D6322D" w:rsidP="00D6322D">
      <w:pPr>
        <w:spacing w:line="360" w:lineRule="auto"/>
        <w:rPr>
          <w:rFonts w:ascii="Times New Roman" w:eastAsiaTheme="majorEastAsia" w:hAnsi="Times New Roman" w:cs="Times New Roman"/>
          <w:b/>
          <w:color w:val="000000" w:themeColor="text1"/>
          <w:sz w:val="28"/>
          <w:szCs w:val="28"/>
          <w:lang w:val="en-US" w:bidi="en-US"/>
        </w:rPr>
      </w:pPr>
    </w:p>
    <w:p w14:paraId="06A527FA" w14:textId="77777777" w:rsidR="00D6322D" w:rsidRPr="00467A3E" w:rsidRDefault="00D6322D" w:rsidP="00D6322D">
      <w:pPr>
        <w:spacing w:line="360" w:lineRule="auto"/>
        <w:rPr>
          <w:rFonts w:ascii="Times New Roman" w:eastAsiaTheme="majorEastAsia" w:hAnsi="Times New Roman" w:cs="Times New Roman"/>
          <w:b/>
          <w:color w:val="000000" w:themeColor="text1"/>
          <w:sz w:val="28"/>
          <w:szCs w:val="28"/>
          <w:lang w:val="en-US" w:bidi="en-US"/>
        </w:rPr>
      </w:pPr>
    </w:p>
    <w:p w14:paraId="08FB4591" w14:textId="77777777" w:rsidR="00D6322D" w:rsidRPr="00467A3E" w:rsidRDefault="00D6322D" w:rsidP="00D6322D">
      <w:pPr>
        <w:spacing w:line="360" w:lineRule="auto"/>
        <w:rPr>
          <w:rFonts w:ascii="Times New Roman" w:eastAsiaTheme="majorEastAsia" w:hAnsi="Times New Roman" w:cs="Times New Roman"/>
          <w:b/>
          <w:color w:val="000000" w:themeColor="text1"/>
          <w:sz w:val="28"/>
          <w:szCs w:val="28"/>
          <w:lang w:val="en-US" w:bidi="en-US"/>
        </w:rPr>
      </w:pPr>
    </w:p>
    <w:p w14:paraId="2AA87171" w14:textId="77777777" w:rsidR="00D6322D" w:rsidRPr="00467A3E" w:rsidRDefault="00D6322D" w:rsidP="00D6322D">
      <w:pPr>
        <w:spacing w:line="360" w:lineRule="auto"/>
        <w:rPr>
          <w:rFonts w:ascii="Times New Roman" w:eastAsiaTheme="majorEastAsia" w:hAnsi="Times New Roman" w:cs="Times New Roman"/>
          <w:b/>
          <w:color w:val="000000" w:themeColor="text1"/>
          <w:sz w:val="28"/>
          <w:szCs w:val="28"/>
          <w:lang w:val="en-US" w:bidi="en-US"/>
        </w:rPr>
      </w:pPr>
    </w:p>
    <w:p w14:paraId="1B14C482" w14:textId="77777777" w:rsidR="00D6322D" w:rsidRPr="00467A3E" w:rsidRDefault="00D6322D" w:rsidP="00D6322D">
      <w:pPr>
        <w:spacing w:line="360" w:lineRule="auto"/>
        <w:rPr>
          <w:rFonts w:ascii="Times New Roman" w:eastAsiaTheme="majorEastAsia" w:hAnsi="Times New Roman" w:cs="Times New Roman"/>
          <w:b/>
          <w:color w:val="000000" w:themeColor="text1"/>
          <w:sz w:val="28"/>
          <w:szCs w:val="28"/>
          <w:lang w:val="en-US" w:bidi="en-US"/>
        </w:rPr>
      </w:pPr>
    </w:p>
    <w:p w14:paraId="06C37B82" w14:textId="77777777" w:rsidR="00D6322D" w:rsidRPr="00467A3E" w:rsidRDefault="00D6322D" w:rsidP="00D6322D">
      <w:pPr>
        <w:spacing w:line="360" w:lineRule="auto"/>
        <w:rPr>
          <w:rFonts w:ascii="Times New Roman" w:eastAsiaTheme="majorEastAsia" w:hAnsi="Times New Roman" w:cs="Times New Roman"/>
          <w:b/>
          <w:color w:val="000000" w:themeColor="text1"/>
          <w:sz w:val="28"/>
          <w:szCs w:val="28"/>
          <w:lang w:val="en-US" w:bidi="en-US"/>
        </w:rPr>
      </w:pPr>
    </w:p>
    <w:p w14:paraId="1465DA42" w14:textId="08BD8A9E" w:rsidR="00F43425" w:rsidRPr="00467A3E" w:rsidRDefault="00F43425" w:rsidP="00F43425">
      <w:pPr>
        <w:keepNext/>
        <w:keepLines/>
        <w:spacing w:before="60" w:line="360" w:lineRule="auto"/>
        <w:rPr>
          <w:rFonts w:ascii="Times New Roman" w:eastAsia="Times New Roman" w:hAnsi="Times New Roman" w:cs="Times New Roman"/>
          <w:b/>
          <w:caps/>
          <w:color w:val="000000" w:themeColor="text1"/>
          <w:kern w:val="28"/>
          <w:sz w:val="32"/>
          <w:szCs w:val="32"/>
        </w:rPr>
      </w:pPr>
      <w:r w:rsidRPr="00467A3E">
        <w:rPr>
          <w:rFonts w:ascii="Times New Roman" w:eastAsia="Times New Roman" w:hAnsi="Times New Roman" w:cs="Times New Roman"/>
          <w:b/>
          <w:caps/>
          <w:color w:val="000000" w:themeColor="text1"/>
          <w:kern w:val="28"/>
          <w:sz w:val="32"/>
          <w:szCs w:val="32"/>
        </w:rPr>
        <w:t xml:space="preserve">Актуализация на </w:t>
      </w:r>
      <w:r w:rsidR="00666E81" w:rsidRPr="00467A3E">
        <w:rPr>
          <w:rFonts w:ascii="Times New Roman" w:eastAsia="Times New Roman" w:hAnsi="Times New Roman" w:cs="Times New Roman"/>
          <w:b/>
          <w:caps/>
          <w:color w:val="000000" w:themeColor="text1"/>
          <w:kern w:val="28"/>
          <w:sz w:val="32"/>
          <w:szCs w:val="32"/>
        </w:rPr>
        <w:t>2021</w:t>
      </w:r>
      <w:r w:rsidRPr="00467A3E">
        <w:rPr>
          <w:rFonts w:ascii="Times New Roman" w:eastAsia="Times New Roman" w:hAnsi="Times New Roman" w:cs="Times New Roman"/>
          <w:b/>
          <w:caps/>
          <w:color w:val="000000" w:themeColor="text1"/>
          <w:kern w:val="28"/>
          <w:sz w:val="32"/>
          <w:szCs w:val="32"/>
        </w:rPr>
        <w:t xml:space="preserve"> год </w:t>
      </w:r>
    </w:p>
    <w:p w14:paraId="2272DA03" w14:textId="26EFA732" w:rsidR="00F43425" w:rsidRPr="00467A3E" w:rsidRDefault="00F43425" w:rsidP="00F43425">
      <w:pPr>
        <w:keepNext/>
        <w:keepLines/>
        <w:spacing w:before="60" w:line="360" w:lineRule="auto"/>
        <w:rPr>
          <w:rFonts w:ascii="Times New Roman" w:eastAsia="Times New Roman" w:hAnsi="Times New Roman" w:cs="Times New Roman"/>
          <w:b/>
          <w:color w:val="000000" w:themeColor="text1"/>
          <w:spacing w:val="-16"/>
          <w:kern w:val="28"/>
          <w:sz w:val="32"/>
          <w:szCs w:val="32"/>
        </w:rPr>
      </w:pPr>
      <w:r w:rsidRPr="00467A3E">
        <w:rPr>
          <w:rFonts w:ascii="Times New Roman" w:eastAsia="Times New Roman" w:hAnsi="Times New Roman" w:cs="Times New Roman"/>
          <w:b/>
          <w:caps/>
          <w:color w:val="000000" w:themeColor="text1"/>
          <w:kern w:val="28"/>
          <w:sz w:val="32"/>
          <w:szCs w:val="32"/>
        </w:rPr>
        <w:t>Схемы теплоснабжения муниципального образования городской округ «Город Об</w:t>
      </w:r>
      <w:r w:rsidR="0053676A" w:rsidRPr="00467A3E">
        <w:rPr>
          <w:rFonts w:ascii="Times New Roman" w:eastAsia="Times New Roman" w:hAnsi="Times New Roman" w:cs="Times New Roman"/>
          <w:b/>
          <w:caps/>
          <w:color w:val="000000" w:themeColor="text1"/>
          <w:kern w:val="28"/>
          <w:sz w:val="32"/>
          <w:szCs w:val="32"/>
        </w:rPr>
        <w:t xml:space="preserve">нинск» на период </w:t>
      </w:r>
      <w:r w:rsidR="00666E81" w:rsidRPr="00467A3E">
        <w:rPr>
          <w:rFonts w:ascii="Times New Roman" w:eastAsia="Times New Roman" w:hAnsi="Times New Roman" w:cs="Times New Roman"/>
          <w:b/>
          <w:caps/>
          <w:color w:val="000000" w:themeColor="text1"/>
          <w:kern w:val="28"/>
          <w:sz w:val="32"/>
          <w:szCs w:val="32"/>
        </w:rPr>
        <w:t>2021</w:t>
      </w:r>
      <w:r w:rsidR="0053676A" w:rsidRPr="00467A3E">
        <w:rPr>
          <w:rFonts w:ascii="Times New Roman" w:eastAsia="Times New Roman" w:hAnsi="Times New Roman" w:cs="Times New Roman"/>
          <w:b/>
          <w:caps/>
          <w:color w:val="000000" w:themeColor="text1"/>
          <w:kern w:val="28"/>
          <w:sz w:val="32"/>
          <w:szCs w:val="32"/>
        </w:rPr>
        <w:t>-</w:t>
      </w:r>
      <w:r w:rsidR="00666E81" w:rsidRPr="00467A3E">
        <w:rPr>
          <w:rFonts w:ascii="Times New Roman" w:eastAsia="Times New Roman" w:hAnsi="Times New Roman" w:cs="Times New Roman"/>
          <w:b/>
          <w:caps/>
          <w:color w:val="000000" w:themeColor="text1"/>
          <w:kern w:val="28"/>
          <w:sz w:val="32"/>
          <w:szCs w:val="32"/>
        </w:rPr>
        <w:t>2035</w:t>
      </w:r>
      <w:r w:rsidR="0053676A" w:rsidRPr="00467A3E">
        <w:rPr>
          <w:rFonts w:ascii="Times New Roman" w:eastAsia="Times New Roman" w:hAnsi="Times New Roman" w:cs="Times New Roman"/>
          <w:b/>
          <w:caps/>
          <w:color w:val="000000" w:themeColor="text1"/>
          <w:kern w:val="28"/>
          <w:sz w:val="32"/>
          <w:szCs w:val="32"/>
        </w:rPr>
        <w:t xml:space="preserve"> ГОДЫ</w:t>
      </w:r>
    </w:p>
    <w:p w14:paraId="2B227C3C" w14:textId="77777777" w:rsidR="00F43425" w:rsidRPr="00467A3E" w:rsidRDefault="00F43425" w:rsidP="00F43425">
      <w:pPr>
        <w:keepNext/>
        <w:keepLines/>
        <w:spacing w:before="120" w:line="276" w:lineRule="auto"/>
        <w:rPr>
          <w:rFonts w:ascii="Times New Roman" w:eastAsia="Times New Roman" w:hAnsi="Times New Roman" w:cs="Times New Roman"/>
          <w:b/>
          <w:caps/>
          <w:color w:val="000000" w:themeColor="text1"/>
          <w:spacing w:val="-16"/>
          <w:kern w:val="28"/>
          <w:sz w:val="28"/>
          <w:szCs w:val="28"/>
        </w:rPr>
      </w:pPr>
    </w:p>
    <w:p w14:paraId="6504C6C9" w14:textId="77777777" w:rsidR="00F43425" w:rsidRPr="00467A3E" w:rsidRDefault="00F43425" w:rsidP="00F43425">
      <w:pPr>
        <w:keepNext/>
        <w:keepLines/>
        <w:spacing w:before="120" w:line="276" w:lineRule="auto"/>
        <w:rPr>
          <w:rFonts w:ascii="Times New Roman" w:eastAsia="Times New Roman" w:hAnsi="Times New Roman" w:cs="Times New Roman"/>
          <w:b/>
          <w:caps/>
          <w:color w:val="000000" w:themeColor="text1"/>
          <w:spacing w:val="-16"/>
          <w:kern w:val="28"/>
          <w:sz w:val="28"/>
          <w:szCs w:val="28"/>
        </w:rPr>
      </w:pPr>
    </w:p>
    <w:p w14:paraId="034B07AE" w14:textId="77777777" w:rsidR="00F43425" w:rsidRPr="00467A3E" w:rsidRDefault="00F43425" w:rsidP="00F43425">
      <w:pPr>
        <w:keepNext/>
        <w:keepLines/>
        <w:spacing w:before="120" w:line="276" w:lineRule="auto"/>
        <w:rPr>
          <w:rFonts w:ascii="Times New Roman" w:eastAsia="Times New Roman" w:hAnsi="Times New Roman" w:cs="Times New Roman"/>
          <w:b/>
          <w:caps/>
          <w:color w:val="000000" w:themeColor="text1"/>
          <w:spacing w:val="-16"/>
          <w:kern w:val="28"/>
          <w:sz w:val="28"/>
          <w:szCs w:val="28"/>
        </w:rPr>
      </w:pPr>
    </w:p>
    <w:p w14:paraId="70725EF2" w14:textId="77777777" w:rsidR="00F43425" w:rsidRPr="00467A3E" w:rsidRDefault="00F43425" w:rsidP="00F43425">
      <w:pPr>
        <w:keepNext/>
        <w:keepLines/>
        <w:spacing w:before="120" w:line="276" w:lineRule="auto"/>
        <w:rPr>
          <w:rFonts w:ascii="Times New Roman" w:eastAsia="Times New Roman" w:hAnsi="Times New Roman" w:cs="Times New Roman"/>
          <w:b/>
          <w:caps/>
          <w:color w:val="000000" w:themeColor="text1"/>
          <w:spacing w:val="-16"/>
          <w:kern w:val="28"/>
          <w:sz w:val="28"/>
          <w:szCs w:val="28"/>
        </w:rPr>
      </w:pPr>
    </w:p>
    <w:p w14:paraId="6EB167B8" w14:textId="77777777" w:rsidR="00F43425" w:rsidRPr="00467A3E" w:rsidRDefault="00F43425" w:rsidP="00F43425">
      <w:pPr>
        <w:keepNext/>
        <w:keepLines/>
        <w:spacing w:before="120" w:line="276" w:lineRule="auto"/>
        <w:rPr>
          <w:rFonts w:ascii="Times New Roman" w:eastAsia="Times New Roman" w:hAnsi="Times New Roman" w:cs="Times New Roman"/>
          <w:b/>
          <w:caps/>
          <w:color w:val="000000" w:themeColor="text1"/>
          <w:spacing w:val="-16"/>
          <w:kern w:val="28"/>
          <w:sz w:val="28"/>
          <w:szCs w:val="28"/>
        </w:rPr>
      </w:pPr>
      <w:r w:rsidRPr="00467A3E">
        <w:rPr>
          <w:rFonts w:ascii="Times New Roman" w:eastAsia="Times New Roman" w:hAnsi="Times New Roman" w:cs="Times New Roman"/>
          <w:b/>
          <w:caps/>
          <w:color w:val="000000" w:themeColor="text1"/>
          <w:spacing w:val="-16"/>
          <w:kern w:val="28"/>
          <w:sz w:val="28"/>
          <w:szCs w:val="28"/>
        </w:rPr>
        <w:t>Обосновывающие материалы</w:t>
      </w:r>
    </w:p>
    <w:p w14:paraId="26E4EDB7" w14:textId="77777777" w:rsidR="00D6322D" w:rsidRPr="00467A3E" w:rsidRDefault="00D6322D" w:rsidP="00F43425">
      <w:pPr>
        <w:keepNext/>
        <w:keepLines/>
        <w:spacing w:before="60" w:line="360" w:lineRule="auto"/>
        <w:rPr>
          <w:rFonts w:ascii="Times New Roman" w:eastAsiaTheme="majorEastAsia" w:hAnsi="Times New Roman" w:cs="Times New Roman"/>
          <w:b/>
          <w:color w:val="000000" w:themeColor="text1"/>
          <w:sz w:val="28"/>
          <w:szCs w:val="28"/>
          <w:lang w:bidi="en-US"/>
        </w:rPr>
      </w:pPr>
      <w:r w:rsidRPr="00467A3E">
        <w:rPr>
          <w:rFonts w:ascii="Times New Roman" w:eastAsiaTheme="majorEastAsia" w:hAnsi="Times New Roman" w:cs="Times New Roman"/>
          <w:b/>
          <w:color w:val="000000" w:themeColor="text1"/>
          <w:sz w:val="28"/>
          <w:szCs w:val="28"/>
          <w:lang w:bidi="en-US"/>
        </w:rPr>
        <w:t>ГЛАВА 4. ПЕРСПЕКТИВНЫЕ БАЛАНСЫ ТЕПЛОВОЙ МОЩНОСТИ ИСТОЧНИКОВ ТЕПЛОВОЙ ЭНЕРГИИ И ТЕПЛОВОЙ НАГРУЗКИ</w:t>
      </w:r>
    </w:p>
    <w:p w14:paraId="3780404D" w14:textId="77777777" w:rsidR="00D6322D" w:rsidRPr="00467A3E" w:rsidRDefault="00D6322D" w:rsidP="00D6322D">
      <w:pPr>
        <w:spacing w:line="360" w:lineRule="auto"/>
        <w:rPr>
          <w:rFonts w:ascii="Times New Roman" w:eastAsiaTheme="majorEastAsia" w:hAnsi="Times New Roman" w:cs="Times New Roman"/>
          <w:b/>
          <w:color w:val="000000" w:themeColor="text1"/>
          <w:sz w:val="28"/>
          <w:szCs w:val="28"/>
          <w:lang w:bidi="en-US"/>
        </w:rPr>
      </w:pPr>
    </w:p>
    <w:p w14:paraId="4E2F9400" w14:textId="77777777" w:rsidR="00D6322D" w:rsidRPr="00467A3E" w:rsidRDefault="00D6322D" w:rsidP="00D6322D">
      <w:pPr>
        <w:spacing w:line="360" w:lineRule="auto"/>
        <w:rPr>
          <w:rFonts w:ascii="Times New Roman" w:eastAsiaTheme="majorEastAsia" w:hAnsi="Times New Roman" w:cs="Times New Roman"/>
          <w:b/>
          <w:color w:val="000000" w:themeColor="text1"/>
          <w:sz w:val="28"/>
          <w:szCs w:val="28"/>
          <w:lang w:bidi="en-US"/>
        </w:rPr>
      </w:pPr>
    </w:p>
    <w:p w14:paraId="124DAF86" w14:textId="77777777" w:rsidR="00D6322D" w:rsidRPr="00467A3E" w:rsidRDefault="00D6322D" w:rsidP="00D6322D">
      <w:pPr>
        <w:spacing w:line="360" w:lineRule="auto"/>
        <w:rPr>
          <w:rFonts w:ascii="Times New Roman" w:eastAsiaTheme="majorEastAsia" w:hAnsi="Times New Roman" w:cs="Times New Roman"/>
          <w:b/>
          <w:color w:val="000000" w:themeColor="text1"/>
          <w:sz w:val="28"/>
          <w:szCs w:val="28"/>
          <w:lang w:bidi="en-US"/>
        </w:rPr>
      </w:pPr>
    </w:p>
    <w:p w14:paraId="49537442" w14:textId="77777777" w:rsidR="00D6322D" w:rsidRPr="00467A3E" w:rsidRDefault="00D6322D" w:rsidP="00D6322D">
      <w:pPr>
        <w:spacing w:line="360" w:lineRule="auto"/>
        <w:rPr>
          <w:rFonts w:ascii="Times New Roman" w:eastAsiaTheme="majorEastAsia" w:hAnsi="Times New Roman" w:cs="Times New Roman"/>
          <w:b/>
          <w:color w:val="000000" w:themeColor="text1"/>
          <w:sz w:val="28"/>
          <w:szCs w:val="28"/>
          <w:lang w:bidi="en-US"/>
        </w:rPr>
      </w:pPr>
    </w:p>
    <w:p w14:paraId="219FD3E2" w14:textId="77777777" w:rsidR="00D6322D" w:rsidRPr="00467A3E" w:rsidRDefault="00D6322D" w:rsidP="00D6322D">
      <w:pPr>
        <w:spacing w:line="360" w:lineRule="auto"/>
        <w:rPr>
          <w:rFonts w:ascii="Times New Roman" w:eastAsiaTheme="majorEastAsia" w:hAnsi="Times New Roman" w:cs="Times New Roman"/>
          <w:b/>
          <w:color w:val="000000" w:themeColor="text1"/>
          <w:sz w:val="28"/>
          <w:szCs w:val="28"/>
          <w:lang w:bidi="en-US"/>
        </w:rPr>
      </w:pPr>
    </w:p>
    <w:p w14:paraId="0B9038A8" w14:textId="77777777" w:rsidR="00D6322D" w:rsidRPr="00467A3E" w:rsidRDefault="00D6322D" w:rsidP="00D6322D">
      <w:pPr>
        <w:spacing w:line="360" w:lineRule="auto"/>
        <w:rPr>
          <w:rFonts w:ascii="Times New Roman" w:eastAsiaTheme="majorEastAsia" w:hAnsi="Times New Roman" w:cs="Times New Roman"/>
          <w:b/>
          <w:color w:val="000000" w:themeColor="text1"/>
          <w:sz w:val="28"/>
          <w:szCs w:val="28"/>
          <w:lang w:bidi="en-US"/>
        </w:rPr>
      </w:pPr>
    </w:p>
    <w:p w14:paraId="36DA374F" w14:textId="77777777" w:rsidR="00D6322D" w:rsidRPr="00467A3E" w:rsidRDefault="00D6322D" w:rsidP="00D6322D">
      <w:pPr>
        <w:spacing w:line="360" w:lineRule="auto"/>
        <w:rPr>
          <w:rFonts w:ascii="Times New Roman" w:eastAsiaTheme="majorEastAsia" w:hAnsi="Times New Roman" w:cs="Times New Roman"/>
          <w:b/>
          <w:color w:val="000000" w:themeColor="text1"/>
          <w:sz w:val="28"/>
          <w:szCs w:val="28"/>
          <w:lang w:bidi="en-US"/>
        </w:rPr>
      </w:pPr>
    </w:p>
    <w:p w14:paraId="6C88A6F7" w14:textId="77777777" w:rsidR="00D6322D" w:rsidRPr="00467A3E" w:rsidRDefault="00D6322D" w:rsidP="00D6322D">
      <w:pPr>
        <w:spacing w:line="360" w:lineRule="auto"/>
        <w:rPr>
          <w:rFonts w:ascii="Times New Roman" w:eastAsiaTheme="majorEastAsia" w:hAnsi="Times New Roman" w:cs="Times New Roman"/>
          <w:b/>
          <w:color w:val="000000" w:themeColor="text1"/>
          <w:sz w:val="28"/>
          <w:szCs w:val="28"/>
          <w:lang w:bidi="en-US"/>
        </w:rPr>
      </w:pPr>
    </w:p>
    <w:p w14:paraId="517A46B1" w14:textId="77777777" w:rsidR="00D6322D" w:rsidRPr="00467A3E" w:rsidRDefault="00D6322D" w:rsidP="00D6322D">
      <w:pPr>
        <w:spacing w:line="360" w:lineRule="auto"/>
        <w:rPr>
          <w:rFonts w:ascii="Times New Roman" w:eastAsiaTheme="majorEastAsia" w:hAnsi="Times New Roman" w:cs="Times New Roman"/>
          <w:b/>
          <w:color w:val="000000" w:themeColor="text1"/>
          <w:sz w:val="28"/>
          <w:szCs w:val="28"/>
          <w:lang w:bidi="en-US"/>
        </w:rPr>
      </w:pPr>
    </w:p>
    <w:p w14:paraId="5AF6E2F8" w14:textId="77777777" w:rsidR="00D6322D" w:rsidRPr="00467A3E" w:rsidRDefault="00D6322D" w:rsidP="00D6322D">
      <w:pPr>
        <w:spacing w:line="360" w:lineRule="auto"/>
        <w:rPr>
          <w:rFonts w:ascii="Times New Roman" w:eastAsiaTheme="majorEastAsia" w:hAnsi="Times New Roman" w:cs="Times New Roman"/>
          <w:b/>
          <w:color w:val="000000" w:themeColor="text1"/>
          <w:sz w:val="28"/>
          <w:szCs w:val="28"/>
          <w:lang w:bidi="en-US"/>
        </w:rPr>
      </w:pPr>
    </w:p>
    <w:p w14:paraId="4C6E28CC" w14:textId="77777777" w:rsidR="00D6322D" w:rsidRPr="00467A3E" w:rsidRDefault="00D6322D" w:rsidP="00D6322D">
      <w:pPr>
        <w:spacing w:line="360" w:lineRule="auto"/>
        <w:rPr>
          <w:rFonts w:ascii="Times New Roman" w:eastAsiaTheme="majorEastAsia" w:hAnsi="Times New Roman" w:cs="Times New Roman"/>
          <w:b/>
          <w:color w:val="000000" w:themeColor="text1"/>
          <w:sz w:val="28"/>
          <w:szCs w:val="28"/>
          <w:lang w:bidi="en-US"/>
        </w:rPr>
      </w:pPr>
    </w:p>
    <w:p w14:paraId="391FF8BF" w14:textId="77777777" w:rsidR="00D6322D" w:rsidRPr="00467A3E" w:rsidRDefault="00D6322D" w:rsidP="00F43425">
      <w:pPr>
        <w:spacing w:line="360" w:lineRule="auto"/>
        <w:rPr>
          <w:rFonts w:ascii="Times New Roman" w:eastAsiaTheme="majorEastAsia" w:hAnsi="Times New Roman" w:cs="Times New Roman"/>
          <w:b/>
          <w:color w:val="000000" w:themeColor="text1"/>
          <w:sz w:val="28"/>
          <w:szCs w:val="28"/>
          <w:lang w:bidi="en-US"/>
        </w:rPr>
        <w:sectPr w:rsidR="00D6322D" w:rsidRPr="00467A3E" w:rsidSect="009E3E62">
          <w:footerReference w:type="default" r:id="rId8"/>
          <w:pgSz w:w="11906" w:h="16838"/>
          <w:pgMar w:top="1134" w:right="850" w:bottom="1134" w:left="1701" w:header="708" w:footer="708" w:gutter="0"/>
          <w:cols w:space="708"/>
          <w:titlePg/>
          <w:docGrid w:linePitch="360"/>
        </w:sectPr>
      </w:pPr>
    </w:p>
    <w:sdt>
      <w:sdtPr>
        <w:rPr>
          <w:rFonts w:asciiTheme="minorHAnsi" w:eastAsiaTheme="minorHAnsi" w:hAnsiTheme="minorHAnsi" w:cstheme="minorBidi"/>
          <w:b w:val="0"/>
          <w:bCs w:val="0"/>
          <w:color w:val="000000" w:themeColor="text1"/>
          <w:sz w:val="22"/>
          <w:szCs w:val="22"/>
        </w:rPr>
        <w:id w:val="1246386255"/>
        <w:docPartObj>
          <w:docPartGallery w:val="Table of Contents"/>
          <w:docPartUnique/>
        </w:docPartObj>
      </w:sdtPr>
      <w:sdtEndPr>
        <w:rPr>
          <w:rFonts w:ascii="Times New Roman" w:hAnsi="Times New Roman" w:cs="Times New Roman"/>
          <w:sz w:val="24"/>
          <w:szCs w:val="24"/>
        </w:rPr>
      </w:sdtEndPr>
      <w:sdtContent>
        <w:p w14:paraId="1A967AAD" w14:textId="77777777" w:rsidR="0098049E" w:rsidRPr="00467A3E" w:rsidRDefault="0098049E" w:rsidP="0098049E">
          <w:pPr>
            <w:pStyle w:val="af9"/>
            <w:spacing w:before="0" w:after="480" w:line="240" w:lineRule="auto"/>
            <w:jc w:val="center"/>
            <w:rPr>
              <w:rFonts w:ascii="Times New Roman" w:eastAsia="Times New Roman" w:hAnsi="Times New Roman" w:cs="Times New Roman"/>
              <w:caps/>
              <w:color w:val="000000" w:themeColor="text1"/>
              <w:kern w:val="28"/>
              <w:lang w:eastAsia="ru-RU"/>
            </w:rPr>
          </w:pPr>
          <w:r w:rsidRPr="00467A3E">
            <w:rPr>
              <w:rFonts w:ascii="Times New Roman" w:eastAsia="Times New Roman" w:hAnsi="Times New Roman" w:cs="Times New Roman"/>
              <w:caps/>
              <w:color w:val="000000" w:themeColor="text1"/>
              <w:kern w:val="28"/>
              <w:lang w:eastAsia="ru-RU"/>
            </w:rPr>
            <w:t>Оглавление</w:t>
          </w:r>
        </w:p>
        <w:p w14:paraId="19ECF6AC" w14:textId="09C8E592" w:rsidR="00F601D7" w:rsidRPr="00467A3E" w:rsidRDefault="002C2D83">
          <w:pPr>
            <w:pStyle w:val="14"/>
            <w:rPr>
              <w:rFonts w:ascii="Times New Roman" w:eastAsiaTheme="minorEastAsia" w:hAnsi="Times New Roman" w:cs="Times New Roman"/>
              <w:noProof/>
              <w:color w:val="000000" w:themeColor="text1"/>
              <w:lang w:eastAsia="ru-RU"/>
            </w:rPr>
          </w:pPr>
          <w:r w:rsidRPr="00467A3E">
            <w:rPr>
              <w:rFonts w:ascii="Times New Roman" w:hAnsi="Times New Roman" w:cs="Times New Roman"/>
              <w:b/>
              <w:color w:val="000000" w:themeColor="text1"/>
              <w:sz w:val="24"/>
              <w:szCs w:val="24"/>
            </w:rPr>
            <w:fldChar w:fldCharType="begin"/>
          </w:r>
          <w:r w:rsidR="0098049E" w:rsidRPr="00467A3E">
            <w:rPr>
              <w:rFonts w:ascii="Times New Roman" w:hAnsi="Times New Roman" w:cs="Times New Roman"/>
              <w:b/>
              <w:color w:val="000000" w:themeColor="text1"/>
              <w:sz w:val="24"/>
              <w:szCs w:val="24"/>
            </w:rPr>
            <w:instrText xml:space="preserve"> TOC \o "1-3" \h \z \u </w:instrText>
          </w:r>
          <w:r w:rsidRPr="00467A3E">
            <w:rPr>
              <w:rFonts w:ascii="Times New Roman" w:hAnsi="Times New Roman" w:cs="Times New Roman"/>
              <w:b/>
              <w:color w:val="000000" w:themeColor="text1"/>
              <w:sz w:val="24"/>
              <w:szCs w:val="24"/>
            </w:rPr>
            <w:fldChar w:fldCharType="separate"/>
          </w:r>
          <w:hyperlink w:anchor="_Toc508715640" w:history="1">
            <w:r w:rsidR="00F601D7" w:rsidRPr="00467A3E">
              <w:rPr>
                <w:rStyle w:val="afa"/>
                <w:rFonts w:ascii="Times New Roman" w:eastAsia="Times New Roman" w:hAnsi="Times New Roman" w:cs="Times New Roman"/>
                <w:caps/>
                <w:noProof/>
                <w:color w:val="000000" w:themeColor="text1"/>
              </w:rPr>
              <w:t>Перечень таблиц</w:t>
            </w:r>
            <w:r w:rsidR="00F601D7" w:rsidRPr="00467A3E">
              <w:rPr>
                <w:rFonts w:ascii="Times New Roman" w:hAnsi="Times New Roman" w:cs="Times New Roman"/>
                <w:noProof/>
                <w:webHidden/>
                <w:color w:val="000000" w:themeColor="text1"/>
              </w:rPr>
              <w:tab/>
            </w:r>
            <w:r w:rsidR="00F601D7" w:rsidRPr="00467A3E">
              <w:rPr>
                <w:rFonts w:ascii="Times New Roman" w:hAnsi="Times New Roman" w:cs="Times New Roman"/>
                <w:noProof/>
                <w:webHidden/>
                <w:color w:val="000000" w:themeColor="text1"/>
              </w:rPr>
              <w:fldChar w:fldCharType="begin"/>
            </w:r>
            <w:r w:rsidR="00F601D7" w:rsidRPr="00467A3E">
              <w:rPr>
                <w:rFonts w:ascii="Times New Roman" w:hAnsi="Times New Roman" w:cs="Times New Roman"/>
                <w:noProof/>
                <w:webHidden/>
                <w:color w:val="000000" w:themeColor="text1"/>
              </w:rPr>
              <w:instrText xml:space="preserve"> PAGEREF _Toc508715640 \h </w:instrText>
            </w:r>
            <w:r w:rsidR="00F601D7" w:rsidRPr="00467A3E">
              <w:rPr>
                <w:rFonts w:ascii="Times New Roman" w:hAnsi="Times New Roman" w:cs="Times New Roman"/>
                <w:noProof/>
                <w:webHidden/>
                <w:color w:val="000000" w:themeColor="text1"/>
              </w:rPr>
            </w:r>
            <w:r w:rsidR="00F601D7" w:rsidRPr="00467A3E">
              <w:rPr>
                <w:rFonts w:ascii="Times New Roman" w:hAnsi="Times New Roman" w:cs="Times New Roman"/>
                <w:noProof/>
                <w:webHidden/>
                <w:color w:val="000000" w:themeColor="text1"/>
              </w:rPr>
              <w:fldChar w:fldCharType="separate"/>
            </w:r>
            <w:r w:rsidR="009902A0" w:rsidRPr="00467A3E">
              <w:rPr>
                <w:rFonts w:ascii="Times New Roman" w:hAnsi="Times New Roman" w:cs="Times New Roman"/>
                <w:noProof/>
                <w:webHidden/>
                <w:color w:val="000000" w:themeColor="text1"/>
              </w:rPr>
              <w:t>3</w:t>
            </w:r>
            <w:r w:rsidR="00F601D7" w:rsidRPr="00467A3E">
              <w:rPr>
                <w:rFonts w:ascii="Times New Roman" w:hAnsi="Times New Roman" w:cs="Times New Roman"/>
                <w:noProof/>
                <w:webHidden/>
                <w:color w:val="000000" w:themeColor="text1"/>
              </w:rPr>
              <w:fldChar w:fldCharType="end"/>
            </w:r>
          </w:hyperlink>
        </w:p>
        <w:p w14:paraId="32BFE453" w14:textId="7AEFFE68" w:rsidR="00F601D7" w:rsidRPr="00467A3E" w:rsidRDefault="00B96619">
          <w:pPr>
            <w:pStyle w:val="14"/>
            <w:rPr>
              <w:rFonts w:ascii="Times New Roman" w:eastAsiaTheme="minorEastAsia" w:hAnsi="Times New Roman" w:cs="Times New Roman"/>
              <w:noProof/>
              <w:color w:val="000000" w:themeColor="text1"/>
              <w:lang w:eastAsia="ru-RU"/>
            </w:rPr>
          </w:pPr>
          <w:hyperlink w:anchor="_Toc508715641" w:history="1">
            <w:r w:rsidR="00F601D7" w:rsidRPr="00467A3E">
              <w:rPr>
                <w:rStyle w:val="afa"/>
                <w:rFonts w:ascii="Times New Roman" w:hAnsi="Times New Roman" w:cs="Times New Roman"/>
                <w:caps/>
                <w:noProof/>
                <w:color w:val="000000" w:themeColor="text1"/>
              </w:rPr>
              <w:t>Перечень рисунков</w:t>
            </w:r>
            <w:r w:rsidR="00F601D7" w:rsidRPr="00467A3E">
              <w:rPr>
                <w:rFonts w:ascii="Times New Roman" w:hAnsi="Times New Roman" w:cs="Times New Roman"/>
                <w:noProof/>
                <w:webHidden/>
                <w:color w:val="000000" w:themeColor="text1"/>
              </w:rPr>
              <w:tab/>
            </w:r>
            <w:r w:rsidR="00F601D7" w:rsidRPr="00467A3E">
              <w:rPr>
                <w:rFonts w:ascii="Times New Roman" w:hAnsi="Times New Roman" w:cs="Times New Roman"/>
                <w:noProof/>
                <w:webHidden/>
                <w:color w:val="000000" w:themeColor="text1"/>
              </w:rPr>
              <w:fldChar w:fldCharType="begin"/>
            </w:r>
            <w:r w:rsidR="00F601D7" w:rsidRPr="00467A3E">
              <w:rPr>
                <w:rFonts w:ascii="Times New Roman" w:hAnsi="Times New Roman" w:cs="Times New Roman"/>
                <w:noProof/>
                <w:webHidden/>
                <w:color w:val="000000" w:themeColor="text1"/>
              </w:rPr>
              <w:instrText xml:space="preserve"> PAGEREF _Toc508715641 \h </w:instrText>
            </w:r>
            <w:r w:rsidR="00F601D7" w:rsidRPr="00467A3E">
              <w:rPr>
                <w:rFonts w:ascii="Times New Roman" w:hAnsi="Times New Roman" w:cs="Times New Roman"/>
                <w:noProof/>
                <w:webHidden/>
                <w:color w:val="000000" w:themeColor="text1"/>
              </w:rPr>
            </w:r>
            <w:r w:rsidR="00F601D7" w:rsidRPr="00467A3E">
              <w:rPr>
                <w:rFonts w:ascii="Times New Roman" w:hAnsi="Times New Roman" w:cs="Times New Roman"/>
                <w:noProof/>
                <w:webHidden/>
                <w:color w:val="000000" w:themeColor="text1"/>
              </w:rPr>
              <w:fldChar w:fldCharType="separate"/>
            </w:r>
            <w:r w:rsidR="009902A0" w:rsidRPr="00467A3E">
              <w:rPr>
                <w:rFonts w:ascii="Times New Roman" w:hAnsi="Times New Roman" w:cs="Times New Roman"/>
                <w:noProof/>
                <w:webHidden/>
                <w:color w:val="000000" w:themeColor="text1"/>
              </w:rPr>
              <w:t>4</w:t>
            </w:r>
            <w:r w:rsidR="00F601D7" w:rsidRPr="00467A3E">
              <w:rPr>
                <w:rFonts w:ascii="Times New Roman" w:hAnsi="Times New Roman" w:cs="Times New Roman"/>
                <w:noProof/>
                <w:webHidden/>
                <w:color w:val="000000" w:themeColor="text1"/>
              </w:rPr>
              <w:fldChar w:fldCharType="end"/>
            </w:r>
          </w:hyperlink>
        </w:p>
        <w:p w14:paraId="06A714B4" w14:textId="53C3C1DC" w:rsidR="00F601D7" w:rsidRPr="00467A3E" w:rsidRDefault="00B96619">
          <w:pPr>
            <w:pStyle w:val="14"/>
            <w:rPr>
              <w:rFonts w:ascii="Times New Roman" w:eastAsiaTheme="minorEastAsia" w:hAnsi="Times New Roman" w:cs="Times New Roman"/>
              <w:noProof/>
              <w:color w:val="000000" w:themeColor="text1"/>
              <w:lang w:eastAsia="ru-RU"/>
            </w:rPr>
          </w:pPr>
          <w:hyperlink w:anchor="_Toc508715642" w:history="1">
            <w:r w:rsidR="00F601D7" w:rsidRPr="00467A3E">
              <w:rPr>
                <w:rStyle w:val="afa"/>
                <w:rFonts w:ascii="Times New Roman" w:eastAsia="Calibri" w:hAnsi="Times New Roman" w:cs="Times New Roman"/>
                <w:b/>
                <w:bCs/>
                <w:noProof/>
                <w:color w:val="000000" w:themeColor="text1"/>
              </w:rPr>
              <w:t>Общие положения</w:t>
            </w:r>
            <w:r w:rsidR="00F601D7" w:rsidRPr="00467A3E">
              <w:rPr>
                <w:rFonts w:ascii="Times New Roman" w:hAnsi="Times New Roman" w:cs="Times New Roman"/>
                <w:noProof/>
                <w:webHidden/>
                <w:color w:val="000000" w:themeColor="text1"/>
              </w:rPr>
              <w:tab/>
            </w:r>
            <w:r w:rsidR="00F601D7" w:rsidRPr="00467A3E">
              <w:rPr>
                <w:rFonts w:ascii="Times New Roman" w:hAnsi="Times New Roman" w:cs="Times New Roman"/>
                <w:noProof/>
                <w:webHidden/>
                <w:color w:val="000000" w:themeColor="text1"/>
              </w:rPr>
              <w:fldChar w:fldCharType="begin"/>
            </w:r>
            <w:r w:rsidR="00F601D7" w:rsidRPr="00467A3E">
              <w:rPr>
                <w:rFonts w:ascii="Times New Roman" w:hAnsi="Times New Roman" w:cs="Times New Roman"/>
                <w:noProof/>
                <w:webHidden/>
                <w:color w:val="000000" w:themeColor="text1"/>
              </w:rPr>
              <w:instrText xml:space="preserve"> PAGEREF _Toc508715642 \h </w:instrText>
            </w:r>
            <w:r w:rsidR="00F601D7" w:rsidRPr="00467A3E">
              <w:rPr>
                <w:rFonts w:ascii="Times New Roman" w:hAnsi="Times New Roman" w:cs="Times New Roman"/>
                <w:noProof/>
                <w:webHidden/>
                <w:color w:val="000000" w:themeColor="text1"/>
              </w:rPr>
            </w:r>
            <w:r w:rsidR="00F601D7" w:rsidRPr="00467A3E">
              <w:rPr>
                <w:rFonts w:ascii="Times New Roman" w:hAnsi="Times New Roman" w:cs="Times New Roman"/>
                <w:noProof/>
                <w:webHidden/>
                <w:color w:val="000000" w:themeColor="text1"/>
              </w:rPr>
              <w:fldChar w:fldCharType="separate"/>
            </w:r>
            <w:r w:rsidR="009902A0" w:rsidRPr="00467A3E">
              <w:rPr>
                <w:rFonts w:ascii="Times New Roman" w:hAnsi="Times New Roman" w:cs="Times New Roman"/>
                <w:noProof/>
                <w:webHidden/>
                <w:color w:val="000000" w:themeColor="text1"/>
              </w:rPr>
              <w:t>5</w:t>
            </w:r>
            <w:r w:rsidR="00F601D7" w:rsidRPr="00467A3E">
              <w:rPr>
                <w:rFonts w:ascii="Times New Roman" w:hAnsi="Times New Roman" w:cs="Times New Roman"/>
                <w:noProof/>
                <w:webHidden/>
                <w:color w:val="000000" w:themeColor="text1"/>
              </w:rPr>
              <w:fldChar w:fldCharType="end"/>
            </w:r>
          </w:hyperlink>
        </w:p>
        <w:p w14:paraId="52D1FAFB" w14:textId="74C2FAFA" w:rsidR="00F601D7" w:rsidRPr="00467A3E" w:rsidRDefault="00B96619">
          <w:pPr>
            <w:pStyle w:val="14"/>
            <w:rPr>
              <w:rFonts w:ascii="Times New Roman" w:eastAsiaTheme="minorEastAsia" w:hAnsi="Times New Roman" w:cs="Times New Roman"/>
              <w:noProof/>
              <w:color w:val="000000" w:themeColor="text1"/>
              <w:lang w:eastAsia="ru-RU"/>
            </w:rPr>
          </w:pPr>
          <w:hyperlink w:anchor="_Toc508715643" w:history="1">
            <w:r w:rsidR="00F601D7" w:rsidRPr="00467A3E">
              <w:rPr>
                <w:rStyle w:val="afa"/>
                <w:rFonts w:ascii="Times New Roman" w:eastAsia="Calibri" w:hAnsi="Times New Roman" w:cs="Times New Roman"/>
                <w:b/>
                <w:bCs/>
                <w:noProof/>
                <w:color w:val="000000" w:themeColor="text1"/>
              </w:rPr>
              <w:t>1.</w:t>
            </w:r>
            <w:r w:rsidR="00F601D7" w:rsidRPr="00467A3E">
              <w:rPr>
                <w:rFonts w:ascii="Times New Roman" w:eastAsiaTheme="minorEastAsia" w:hAnsi="Times New Roman" w:cs="Times New Roman"/>
                <w:noProof/>
                <w:color w:val="000000" w:themeColor="text1"/>
                <w:lang w:eastAsia="ru-RU"/>
              </w:rPr>
              <w:tab/>
            </w:r>
            <w:r w:rsidR="00F601D7" w:rsidRPr="00467A3E">
              <w:rPr>
                <w:rStyle w:val="afa"/>
                <w:rFonts w:ascii="Times New Roman" w:eastAsia="Calibri" w:hAnsi="Times New Roman" w:cs="Times New Roman"/>
                <w:b/>
                <w:bCs/>
                <w:noProof/>
                <w:color w:val="000000" w:themeColor="text1"/>
              </w:rPr>
              <w:t>Балансы тепловой энергии (мощности) и перспективной тепловой нагрузки в каждой из выделенных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w:t>
            </w:r>
            <w:r w:rsidR="00F601D7" w:rsidRPr="00467A3E">
              <w:rPr>
                <w:rFonts w:ascii="Times New Roman" w:hAnsi="Times New Roman" w:cs="Times New Roman"/>
                <w:noProof/>
                <w:webHidden/>
                <w:color w:val="000000" w:themeColor="text1"/>
              </w:rPr>
              <w:tab/>
            </w:r>
            <w:r w:rsidR="00F601D7" w:rsidRPr="00467A3E">
              <w:rPr>
                <w:rFonts w:ascii="Times New Roman" w:hAnsi="Times New Roman" w:cs="Times New Roman"/>
                <w:noProof/>
                <w:webHidden/>
                <w:color w:val="000000" w:themeColor="text1"/>
              </w:rPr>
              <w:fldChar w:fldCharType="begin"/>
            </w:r>
            <w:r w:rsidR="00F601D7" w:rsidRPr="00467A3E">
              <w:rPr>
                <w:rFonts w:ascii="Times New Roman" w:hAnsi="Times New Roman" w:cs="Times New Roman"/>
                <w:noProof/>
                <w:webHidden/>
                <w:color w:val="000000" w:themeColor="text1"/>
              </w:rPr>
              <w:instrText xml:space="preserve"> PAGEREF _Toc508715643 \h </w:instrText>
            </w:r>
            <w:r w:rsidR="00F601D7" w:rsidRPr="00467A3E">
              <w:rPr>
                <w:rFonts w:ascii="Times New Roman" w:hAnsi="Times New Roman" w:cs="Times New Roman"/>
                <w:noProof/>
                <w:webHidden/>
                <w:color w:val="000000" w:themeColor="text1"/>
              </w:rPr>
            </w:r>
            <w:r w:rsidR="00F601D7" w:rsidRPr="00467A3E">
              <w:rPr>
                <w:rFonts w:ascii="Times New Roman" w:hAnsi="Times New Roman" w:cs="Times New Roman"/>
                <w:noProof/>
                <w:webHidden/>
                <w:color w:val="000000" w:themeColor="text1"/>
              </w:rPr>
              <w:fldChar w:fldCharType="separate"/>
            </w:r>
            <w:r w:rsidR="009902A0" w:rsidRPr="00467A3E">
              <w:rPr>
                <w:rFonts w:ascii="Times New Roman" w:hAnsi="Times New Roman" w:cs="Times New Roman"/>
                <w:noProof/>
                <w:webHidden/>
                <w:color w:val="000000" w:themeColor="text1"/>
              </w:rPr>
              <w:t>6</w:t>
            </w:r>
            <w:r w:rsidR="00F601D7" w:rsidRPr="00467A3E">
              <w:rPr>
                <w:rFonts w:ascii="Times New Roman" w:hAnsi="Times New Roman" w:cs="Times New Roman"/>
                <w:noProof/>
                <w:webHidden/>
                <w:color w:val="000000" w:themeColor="text1"/>
              </w:rPr>
              <w:fldChar w:fldCharType="end"/>
            </w:r>
          </w:hyperlink>
        </w:p>
        <w:p w14:paraId="5C9654DC" w14:textId="424A339B" w:rsidR="00F601D7" w:rsidRPr="00467A3E" w:rsidRDefault="00B96619">
          <w:pPr>
            <w:pStyle w:val="14"/>
            <w:rPr>
              <w:rFonts w:ascii="Times New Roman" w:eastAsiaTheme="minorEastAsia" w:hAnsi="Times New Roman" w:cs="Times New Roman"/>
              <w:noProof/>
              <w:color w:val="000000" w:themeColor="text1"/>
              <w:lang w:eastAsia="ru-RU"/>
            </w:rPr>
          </w:pPr>
          <w:hyperlink w:anchor="_Toc508715644" w:history="1">
            <w:r w:rsidR="00F601D7" w:rsidRPr="00467A3E">
              <w:rPr>
                <w:rStyle w:val="afa"/>
                <w:rFonts w:ascii="Times New Roman" w:eastAsia="Calibri" w:hAnsi="Times New Roman" w:cs="Times New Roman"/>
                <w:b/>
                <w:bCs/>
                <w:noProof/>
                <w:color w:val="000000" w:themeColor="text1"/>
              </w:rPr>
              <w:t>2.</w:t>
            </w:r>
            <w:r w:rsidR="00F601D7" w:rsidRPr="00467A3E">
              <w:rPr>
                <w:rFonts w:ascii="Times New Roman" w:eastAsiaTheme="minorEastAsia" w:hAnsi="Times New Roman" w:cs="Times New Roman"/>
                <w:noProof/>
                <w:color w:val="000000" w:themeColor="text1"/>
                <w:lang w:eastAsia="ru-RU"/>
              </w:rPr>
              <w:tab/>
            </w:r>
            <w:r w:rsidR="00F601D7" w:rsidRPr="00467A3E">
              <w:rPr>
                <w:rStyle w:val="afa"/>
                <w:rFonts w:ascii="Times New Roman" w:eastAsia="Calibri" w:hAnsi="Times New Roman" w:cs="Times New Roman"/>
                <w:b/>
                <w:bCs/>
                <w:noProof/>
                <w:color w:val="000000" w:themeColor="text1"/>
              </w:rPr>
              <w:t>Гидравлический расчет передачи теплоносителя от каждого магистрального вывода с целью определения возможности обеспечения тепловой энергией существующих и перспективных потребителей, присоединенных к тепловой сети от каждого магистрального вывода</w:t>
            </w:r>
            <w:r w:rsidR="00F601D7" w:rsidRPr="00467A3E">
              <w:rPr>
                <w:rFonts w:ascii="Times New Roman" w:hAnsi="Times New Roman" w:cs="Times New Roman"/>
                <w:noProof/>
                <w:webHidden/>
                <w:color w:val="000000" w:themeColor="text1"/>
              </w:rPr>
              <w:tab/>
            </w:r>
            <w:r w:rsidR="00F601D7" w:rsidRPr="00467A3E">
              <w:rPr>
                <w:rFonts w:ascii="Times New Roman" w:hAnsi="Times New Roman" w:cs="Times New Roman"/>
                <w:noProof/>
                <w:webHidden/>
                <w:color w:val="000000" w:themeColor="text1"/>
              </w:rPr>
              <w:fldChar w:fldCharType="begin"/>
            </w:r>
            <w:r w:rsidR="00F601D7" w:rsidRPr="00467A3E">
              <w:rPr>
                <w:rFonts w:ascii="Times New Roman" w:hAnsi="Times New Roman" w:cs="Times New Roman"/>
                <w:noProof/>
                <w:webHidden/>
                <w:color w:val="000000" w:themeColor="text1"/>
              </w:rPr>
              <w:instrText xml:space="preserve"> PAGEREF _Toc508715644 \h </w:instrText>
            </w:r>
            <w:r w:rsidR="00F601D7" w:rsidRPr="00467A3E">
              <w:rPr>
                <w:rFonts w:ascii="Times New Roman" w:hAnsi="Times New Roman" w:cs="Times New Roman"/>
                <w:noProof/>
                <w:webHidden/>
                <w:color w:val="000000" w:themeColor="text1"/>
              </w:rPr>
            </w:r>
            <w:r w:rsidR="00F601D7" w:rsidRPr="00467A3E">
              <w:rPr>
                <w:rFonts w:ascii="Times New Roman" w:hAnsi="Times New Roman" w:cs="Times New Roman"/>
                <w:noProof/>
                <w:webHidden/>
                <w:color w:val="000000" w:themeColor="text1"/>
              </w:rPr>
              <w:fldChar w:fldCharType="separate"/>
            </w:r>
            <w:r w:rsidR="009902A0" w:rsidRPr="00467A3E">
              <w:rPr>
                <w:rFonts w:ascii="Times New Roman" w:hAnsi="Times New Roman" w:cs="Times New Roman"/>
                <w:noProof/>
                <w:webHidden/>
                <w:color w:val="000000" w:themeColor="text1"/>
              </w:rPr>
              <w:t>27</w:t>
            </w:r>
            <w:r w:rsidR="00F601D7" w:rsidRPr="00467A3E">
              <w:rPr>
                <w:rFonts w:ascii="Times New Roman" w:hAnsi="Times New Roman" w:cs="Times New Roman"/>
                <w:noProof/>
                <w:webHidden/>
                <w:color w:val="000000" w:themeColor="text1"/>
              </w:rPr>
              <w:fldChar w:fldCharType="end"/>
            </w:r>
          </w:hyperlink>
        </w:p>
        <w:p w14:paraId="0E42686C" w14:textId="681CC543" w:rsidR="00F601D7" w:rsidRPr="00467A3E" w:rsidRDefault="00B96619">
          <w:pPr>
            <w:pStyle w:val="21"/>
            <w:rPr>
              <w:rFonts w:ascii="Times New Roman" w:eastAsiaTheme="minorEastAsia" w:hAnsi="Times New Roman" w:cs="Times New Roman"/>
              <w:noProof/>
              <w:color w:val="000000" w:themeColor="text1"/>
              <w:lang w:eastAsia="ru-RU"/>
            </w:rPr>
          </w:pPr>
          <w:hyperlink w:anchor="_Toc508715645" w:history="1">
            <w:r w:rsidR="00F601D7" w:rsidRPr="00467A3E">
              <w:rPr>
                <w:rStyle w:val="afa"/>
                <w:rFonts w:ascii="Times New Roman" w:eastAsia="Calibri" w:hAnsi="Times New Roman" w:cs="Times New Roman"/>
                <w:bCs/>
                <w:noProof/>
                <w:color w:val="000000" w:themeColor="text1"/>
              </w:rPr>
              <w:t>2.1.</w:t>
            </w:r>
            <w:r w:rsidR="00F601D7" w:rsidRPr="00467A3E">
              <w:rPr>
                <w:rFonts w:ascii="Times New Roman" w:eastAsiaTheme="minorEastAsia" w:hAnsi="Times New Roman" w:cs="Times New Roman"/>
                <w:noProof/>
                <w:color w:val="000000" w:themeColor="text1"/>
                <w:lang w:eastAsia="ru-RU"/>
              </w:rPr>
              <w:tab/>
            </w:r>
            <w:r w:rsidR="00F601D7" w:rsidRPr="00467A3E">
              <w:rPr>
                <w:rStyle w:val="afa"/>
                <w:rFonts w:ascii="Times New Roman" w:eastAsia="Calibri" w:hAnsi="Times New Roman" w:cs="Times New Roman"/>
                <w:bCs/>
                <w:noProof/>
                <w:color w:val="000000" w:themeColor="text1"/>
              </w:rPr>
              <w:t>Общие положения</w:t>
            </w:r>
            <w:r w:rsidR="00F601D7" w:rsidRPr="00467A3E">
              <w:rPr>
                <w:rFonts w:ascii="Times New Roman" w:hAnsi="Times New Roman" w:cs="Times New Roman"/>
                <w:noProof/>
                <w:webHidden/>
                <w:color w:val="000000" w:themeColor="text1"/>
              </w:rPr>
              <w:tab/>
            </w:r>
            <w:r w:rsidR="00F601D7" w:rsidRPr="00467A3E">
              <w:rPr>
                <w:rFonts w:ascii="Times New Roman" w:hAnsi="Times New Roman" w:cs="Times New Roman"/>
                <w:noProof/>
                <w:webHidden/>
                <w:color w:val="000000" w:themeColor="text1"/>
              </w:rPr>
              <w:fldChar w:fldCharType="begin"/>
            </w:r>
            <w:r w:rsidR="00F601D7" w:rsidRPr="00467A3E">
              <w:rPr>
                <w:rFonts w:ascii="Times New Roman" w:hAnsi="Times New Roman" w:cs="Times New Roman"/>
                <w:noProof/>
                <w:webHidden/>
                <w:color w:val="000000" w:themeColor="text1"/>
              </w:rPr>
              <w:instrText xml:space="preserve"> PAGEREF _Toc508715645 \h </w:instrText>
            </w:r>
            <w:r w:rsidR="00F601D7" w:rsidRPr="00467A3E">
              <w:rPr>
                <w:rFonts w:ascii="Times New Roman" w:hAnsi="Times New Roman" w:cs="Times New Roman"/>
                <w:noProof/>
                <w:webHidden/>
                <w:color w:val="000000" w:themeColor="text1"/>
              </w:rPr>
            </w:r>
            <w:r w:rsidR="00F601D7" w:rsidRPr="00467A3E">
              <w:rPr>
                <w:rFonts w:ascii="Times New Roman" w:hAnsi="Times New Roman" w:cs="Times New Roman"/>
                <w:noProof/>
                <w:webHidden/>
                <w:color w:val="000000" w:themeColor="text1"/>
              </w:rPr>
              <w:fldChar w:fldCharType="separate"/>
            </w:r>
            <w:r w:rsidR="009902A0" w:rsidRPr="00467A3E">
              <w:rPr>
                <w:rFonts w:ascii="Times New Roman" w:hAnsi="Times New Roman" w:cs="Times New Roman"/>
                <w:noProof/>
                <w:webHidden/>
                <w:color w:val="000000" w:themeColor="text1"/>
              </w:rPr>
              <w:t>27</w:t>
            </w:r>
            <w:r w:rsidR="00F601D7" w:rsidRPr="00467A3E">
              <w:rPr>
                <w:rFonts w:ascii="Times New Roman" w:hAnsi="Times New Roman" w:cs="Times New Roman"/>
                <w:noProof/>
                <w:webHidden/>
                <w:color w:val="000000" w:themeColor="text1"/>
              </w:rPr>
              <w:fldChar w:fldCharType="end"/>
            </w:r>
          </w:hyperlink>
        </w:p>
        <w:p w14:paraId="24ACAB50" w14:textId="78C45EB0" w:rsidR="00F601D7" w:rsidRPr="00467A3E" w:rsidRDefault="00B96619">
          <w:pPr>
            <w:pStyle w:val="21"/>
            <w:rPr>
              <w:rFonts w:ascii="Times New Roman" w:eastAsiaTheme="minorEastAsia" w:hAnsi="Times New Roman" w:cs="Times New Roman"/>
              <w:noProof/>
              <w:color w:val="000000" w:themeColor="text1"/>
              <w:lang w:eastAsia="ru-RU"/>
            </w:rPr>
          </w:pPr>
          <w:hyperlink w:anchor="_Toc508715646" w:history="1">
            <w:r w:rsidR="00F601D7" w:rsidRPr="00467A3E">
              <w:rPr>
                <w:rStyle w:val="afa"/>
                <w:rFonts w:ascii="Times New Roman" w:eastAsia="Calibri" w:hAnsi="Times New Roman" w:cs="Times New Roman"/>
                <w:bCs/>
                <w:noProof/>
                <w:color w:val="000000" w:themeColor="text1"/>
              </w:rPr>
              <w:t>2.2.</w:t>
            </w:r>
            <w:r w:rsidR="00F601D7" w:rsidRPr="00467A3E">
              <w:rPr>
                <w:rFonts w:ascii="Times New Roman" w:eastAsiaTheme="minorEastAsia" w:hAnsi="Times New Roman" w:cs="Times New Roman"/>
                <w:noProof/>
                <w:color w:val="000000" w:themeColor="text1"/>
                <w:lang w:eastAsia="ru-RU"/>
              </w:rPr>
              <w:tab/>
            </w:r>
            <w:r w:rsidR="00F601D7" w:rsidRPr="00467A3E">
              <w:rPr>
                <w:rStyle w:val="afa"/>
                <w:rFonts w:ascii="Times New Roman" w:eastAsia="Calibri" w:hAnsi="Times New Roman" w:cs="Times New Roman"/>
                <w:bCs/>
                <w:noProof/>
                <w:color w:val="000000" w:themeColor="text1"/>
              </w:rPr>
              <w:t>Котельная МП «Теплоснабжение»</w:t>
            </w:r>
            <w:r w:rsidR="00F601D7" w:rsidRPr="00467A3E">
              <w:rPr>
                <w:rFonts w:ascii="Times New Roman" w:hAnsi="Times New Roman" w:cs="Times New Roman"/>
                <w:noProof/>
                <w:webHidden/>
                <w:color w:val="000000" w:themeColor="text1"/>
              </w:rPr>
              <w:tab/>
            </w:r>
            <w:r w:rsidR="00F601D7" w:rsidRPr="00467A3E">
              <w:rPr>
                <w:rFonts w:ascii="Times New Roman" w:hAnsi="Times New Roman" w:cs="Times New Roman"/>
                <w:noProof/>
                <w:webHidden/>
                <w:color w:val="000000" w:themeColor="text1"/>
              </w:rPr>
              <w:fldChar w:fldCharType="begin"/>
            </w:r>
            <w:r w:rsidR="00F601D7" w:rsidRPr="00467A3E">
              <w:rPr>
                <w:rFonts w:ascii="Times New Roman" w:hAnsi="Times New Roman" w:cs="Times New Roman"/>
                <w:noProof/>
                <w:webHidden/>
                <w:color w:val="000000" w:themeColor="text1"/>
              </w:rPr>
              <w:instrText xml:space="preserve"> PAGEREF _Toc508715646 \h </w:instrText>
            </w:r>
            <w:r w:rsidR="00F601D7" w:rsidRPr="00467A3E">
              <w:rPr>
                <w:rFonts w:ascii="Times New Roman" w:hAnsi="Times New Roman" w:cs="Times New Roman"/>
                <w:noProof/>
                <w:webHidden/>
                <w:color w:val="000000" w:themeColor="text1"/>
              </w:rPr>
            </w:r>
            <w:r w:rsidR="00F601D7" w:rsidRPr="00467A3E">
              <w:rPr>
                <w:rFonts w:ascii="Times New Roman" w:hAnsi="Times New Roman" w:cs="Times New Roman"/>
                <w:noProof/>
                <w:webHidden/>
                <w:color w:val="000000" w:themeColor="text1"/>
              </w:rPr>
              <w:fldChar w:fldCharType="separate"/>
            </w:r>
            <w:r w:rsidR="009902A0" w:rsidRPr="00467A3E">
              <w:rPr>
                <w:rFonts w:ascii="Times New Roman" w:hAnsi="Times New Roman" w:cs="Times New Roman"/>
                <w:noProof/>
                <w:webHidden/>
                <w:color w:val="000000" w:themeColor="text1"/>
              </w:rPr>
              <w:t>27</w:t>
            </w:r>
            <w:r w:rsidR="00F601D7" w:rsidRPr="00467A3E">
              <w:rPr>
                <w:rFonts w:ascii="Times New Roman" w:hAnsi="Times New Roman" w:cs="Times New Roman"/>
                <w:noProof/>
                <w:webHidden/>
                <w:color w:val="000000" w:themeColor="text1"/>
              </w:rPr>
              <w:fldChar w:fldCharType="end"/>
            </w:r>
          </w:hyperlink>
        </w:p>
        <w:p w14:paraId="0F34D8C2" w14:textId="35504385" w:rsidR="00F601D7" w:rsidRPr="00467A3E" w:rsidRDefault="00B96619">
          <w:pPr>
            <w:pStyle w:val="21"/>
            <w:rPr>
              <w:rFonts w:ascii="Times New Roman" w:eastAsiaTheme="minorEastAsia" w:hAnsi="Times New Roman" w:cs="Times New Roman"/>
              <w:noProof/>
              <w:color w:val="000000" w:themeColor="text1"/>
              <w:lang w:eastAsia="ru-RU"/>
            </w:rPr>
          </w:pPr>
          <w:hyperlink w:anchor="_Toc508715647" w:history="1">
            <w:r w:rsidR="00F601D7" w:rsidRPr="00467A3E">
              <w:rPr>
                <w:rStyle w:val="afa"/>
                <w:rFonts w:ascii="Times New Roman" w:eastAsia="Calibri" w:hAnsi="Times New Roman" w:cs="Times New Roman"/>
                <w:bCs/>
                <w:noProof/>
                <w:color w:val="000000" w:themeColor="text1"/>
              </w:rPr>
              <w:t>2.3.</w:t>
            </w:r>
            <w:r w:rsidR="00F601D7" w:rsidRPr="00467A3E">
              <w:rPr>
                <w:rFonts w:ascii="Times New Roman" w:eastAsiaTheme="minorEastAsia" w:hAnsi="Times New Roman" w:cs="Times New Roman"/>
                <w:noProof/>
                <w:color w:val="000000" w:themeColor="text1"/>
                <w:lang w:eastAsia="ru-RU"/>
              </w:rPr>
              <w:tab/>
            </w:r>
            <w:r w:rsidR="00F601D7" w:rsidRPr="00467A3E">
              <w:rPr>
                <w:rStyle w:val="afa"/>
                <w:rFonts w:ascii="Times New Roman" w:eastAsia="Calibri" w:hAnsi="Times New Roman" w:cs="Times New Roman"/>
                <w:bCs/>
                <w:noProof/>
                <w:color w:val="000000" w:themeColor="text1"/>
              </w:rPr>
              <w:t>Обнинская ГТУ ТЭЦ №1</w:t>
            </w:r>
            <w:r w:rsidR="00F601D7" w:rsidRPr="00467A3E">
              <w:rPr>
                <w:rFonts w:ascii="Times New Roman" w:hAnsi="Times New Roman" w:cs="Times New Roman"/>
                <w:noProof/>
                <w:webHidden/>
                <w:color w:val="000000" w:themeColor="text1"/>
              </w:rPr>
              <w:tab/>
            </w:r>
            <w:r w:rsidR="00F601D7" w:rsidRPr="00467A3E">
              <w:rPr>
                <w:rFonts w:ascii="Times New Roman" w:hAnsi="Times New Roman" w:cs="Times New Roman"/>
                <w:noProof/>
                <w:webHidden/>
                <w:color w:val="000000" w:themeColor="text1"/>
              </w:rPr>
              <w:fldChar w:fldCharType="begin"/>
            </w:r>
            <w:r w:rsidR="00F601D7" w:rsidRPr="00467A3E">
              <w:rPr>
                <w:rFonts w:ascii="Times New Roman" w:hAnsi="Times New Roman" w:cs="Times New Roman"/>
                <w:noProof/>
                <w:webHidden/>
                <w:color w:val="000000" w:themeColor="text1"/>
              </w:rPr>
              <w:instrText xml:space="preserve"> PAGEREF _Toc508715647 \h </w:instrText>
            </w:r>
            <w:r w:rsidR="00F601D7" w:rsidRPr="00467A3E">
              <w:rPr>
                <w:rFonts w:ascii="Times New Roman" w:hAnsi="Times New Roman" w:cs="Times New Roman"/>
                <w:noProof/>
                <w:webHidden/>
                <w:color w:val="000000" w:themeColor="text1"/>
              </w:rPr>
            </w:r>
            <w:r w:rsidR="00F601D7" w:rsidRPr="00467A3E">
              <w:rPr>
                <w:rFonts w:ascii="Times New Roman" w:hAnsi="Times New Roman" w:cs="Times New Roman"/>
                <w:noProof/>
                <w:webHidden/>
                <w:color w:val="000000" w:themeColor="text1"/>
              </w:rPr>
              <w:fldChar w:fldCharType="separate"/>
            </w:r>
            <w:r w:rsidR="009902A0" w:rsidRPr="00467A3E">
              <w:rPr>
                <w:rFonts w:ascii="Times New Roman" w:hAnsi="Times New Roman" w:cs="Times New Roman"/>
                <w:noProof/>
                <w:webHidden/>
                <w:color w:val="000000" w:themeColor="text1"/>
              </w:rPr>
              <w:t>35</w:t>
            </w:r>
            <w:r w:rsidR="00F601D7" w:rsidRPr="00467A3E">
              <w:rPr>
                <w:rFonts w:ascii="Times New Roman" w:hAnsi="Times New Roman" w:cs="Times New Roman"/>
                <w:noProof/>
                <w:webHidden/>
                <w:color w:val="000000" w:themeColor="text1"/>
              </w:rPr>
              <w:fldChar w:fldCharType="end"/>
            </w:r>
          </w:hyperlink>
        </w:p>
        <w:p w14:paraId="796C42E5" w14:textId="5139D82C" w:rsidR="00F601D7" w:rsidRPr="00467A3E" w:rsidRDefault="00B96619">
          <w:pPr>
            <w:pStyle w:val="21"/>
            <w:rPr>
              <w:rFonts w:ascii="Times New Roman" w:eastAsiaTheme="minorEastAsia" w:hAnsi="Times New Roman" w:cs="Times New Roman"/>
              <w:noProof/>
              <w:color w:val="000000" w:themeColor="text1"/>
              <w:lang w:eastAsia="ru-RU"/>
            </w:rPr>
          </w:pPr>
          <w:hyperlink w:anchor="_Toc508715648" w:history="1">
            <w:r w:rsidR="00F601D7" w:rsidRPr="00467A3E">
              <w:rPr>
                <w:rStyle w:val="afa"/>
                <w:rFonts w:ascii="Times New Roman" w:eastAsia="Calibri" w:hAnsi="Times New Roman" w:cs="Times New Roman"/>
                <w:bCs/>
                <w:noProof/>
                <w:color w:val="000000" w:themeColor="text1"/>
              </w:rPr>
              <w:t>2.4.</w:t>
            </w:r>
            <w:r w:rsidR="00F601D7" w:rsidRPr="00467A3E">
              <w:rPr>
                <w:rFonts w:ascii="Times New Roman" w:eastAsiaTheme="minorEastAsia" w:hAnsi="Times New Roman" w:cs="Times New Roman"/>
                <w:noProof/>
                <w:color w:val="000000" w:themeColor="text1"/>
                <w:lang w:eastAsia="ru-RU"/>
              </w:rPr>
              <w:tab/>
            </w:r>
            <w:r w:rsidR="00F601D7" w:rsidRPr="00467A3E">
              <w:rPr>
                <w:rStyle w:val="afa"/>
                <w:rFonts w:ascii="Times New Roman" w:eastAsia="Calibri" w:hAnsi="Times New Roman" w:cs="Times New Roman"/>
                <w:bCs/>
                <w:noProof/>
                <w:color w:val="000000" w:themeColor="text1"/>
              </w:rPr>
              <w:t>Прочие источники</w:t>
            </w:r>
            <w:r w:rsidR="00F601D7" w:rsidRPr="00467A3E">
              <w:rPr>
                <w:rFonts w:ascii="Times New Roman" w:hAnsi="Times New Roman" w:cs="Times New Roman"/>
                <w:noProof/>
                <w:webHidden/>
                <w:color w:val="000000" w:themeColor="text1"/>
              </w:rPr>
              <w:tab/>
            </w:r>
            <w:r w:rsidR="00F601D7" w:rsidRPr="00467A3E">
              <w:rPr>
                <w:rFonts w:ascii="Times New Roman" w:hAnsi="Times New Roman" w:cs="Times New Roman"/>
                <w:noProof/>
                <w:webHidden/>
                <w:color w:val="000000" w:themeColor="text1"/>
              </w:rPr>
              <w:fldChar w:fldCharType="begin"/>
            </w:r>
            <w:r w:rsidR="00F601D7" w:rsidRPr="00467A3E">
              <w:rPr>
                <w:rFonts w:ascii="Times New Roman" w:hAnsi="Times New Roman" w:cs="Times New Roman"/>
                <w:noProof/>
                <w:webHidden/>
                <w:color w:val="000000" w:themeColor="text1"/>
              </w:rPr>
              <w:instrText xml:space="preserve"> PAGEREF _Toc508715648 \h </w:instrText>
            </w:r>
            <w:r w:rsidR="00F601D7" w:rsidRPr="00467A3E">
              <w:rPr>
                <w:rFonts w:ascii="Times New Roman" w:hAnsi="Times New Roman" w:cs="Times New Roman"/>
                <w:noProof/>
                <w:webHidden/>
                <w:color w:val="000000" w:themeColor="text1"/>
              </w:rPr>
            </w:r>
            <w:r w:rsidR="00F601D7" w:rsidRPr="00467A3E">
              <w:rPr>
                <w:rFonts w:ascii="Times New Roman" w:hAnsi="Times New Roman" w:cs="Times New Roman"/>
                <w:noProof/>
                <w:webHidden/>
                <w:color w:val="000000" w:themeColor="text1"/>
              </w:rPr>
              <w:fldChar w:fldCharType="separate"/>
            </w:r>
            <w:r w:rsidR="009902A0" w:rsidRPr="00467A3E">
              <w:rPr>
                <w:rFonts w:ascii="Times New Roman" w:hAnsi="Times New Roman" w:cs="Times New Roman"/>
                <w:noProof/>
                <w:webHidden/>
                <w:color w:val="000000" w:themeColor="text1"/>
              </w:rPr>
              <w:t>39</w:t>
            </w:r>
            <w:r w:rsidR="00F601D7" w:rsidRPr="00467A3E">
              <w:rPr>
                <w:rFonts w:ascii="Times New Roman" w:hAnsi="Times New Roman" w:cs="Times New Roman"/>
                <w:noProof/>
                <w:webHidden/>
                <w:color w:val="000000" w:themeColor="text1"/>
              </w:rPr>
              <w:fldChar w:fldCharType="end"/>
            </w:r>
          </w:hyperlink>
        </w:p>
        <w:p w14:paraId="494F42C7" w14:textId="35C36E07" w:rsidR="00F601D7" w:rsidRPr="00467A3E" w:rsidRDefault="00B96619">
          <w:pPr>
            <w:pStyle w:val="14"/>
            <w:rPr>
              <w:rFonts w:ascii="Times New Roman" w:eastAsiaTheme="minorEastAsia" w:hAnsi="Times New Roman" w:cs="Times New Roman"/>
              <w:noProof/>
              <w:color w:val="000000" w:themeColor="text1"/>
              <w:lang w:eastAsia="ru-RU"/>
            </w:rPr>
          </w:pPr>
          <w:hyperlink w:anchor="_Toc508715649" w:history="1">
            <w:r w:rsidR="00F601D7" w:rsidRPr="00467A3E">
              <w:rPr>
                <w:rStyle w:val="afa"/>
                <w:rFonts w:ascii="Times New Roman" w:eastAsia="Calibri" w:hAnsi="Times New Roman" w:cs="Times New Roman"/>
                <w:b/>
                <w:bCs/>
                <w:noProof/>
                <w:color w:val="000000" w:themeColor="text1"/>
              </w:rPr>
              <w:t>3.</w:t>
            </w:r>
            <w:r w:rsidR="00F601D7" w:rsidRPr="00467A3E">
              <w:rPr>
                <w:rFonts w:ascii="Times New Roman" w:eastAsiaTheme="minorEastAsia" w:hAnsi="Times New Roman" w:cs="Times New Roman"/>
                <w:noProof/>
                <w:color w:val="000000" w:themeColor="text1"/>
                <w:lang w:eastAsia="ru-RU"/>
              </w:rPr>
              <w:tab/>
            </w:r>
            <w:r w:rsidR="00F601D7" w:rsidRPr="00467A3E">
              <w:rPr>
                <w:rStyle w:val="afa"/>
                <w:rFonts w:ascii="Times New Roman" w:eastAsia="Calibri" w:hAnsi="Times New Roman" w:cs="Times New Roman"/>
                <w:b/>
                <w:bCs/>
                <w:noProof/>
                <w:color w:val="000000" w:themeColor="text1"/>
              </w:rPr>
              <w:t>Выводы о резервах (дефицитах) существующей системы теплоснабжения при обеспечении перспективной тепловой нагрузки потребителей</w:t>
            </w:r>
            <w:r w:rsidR="00F601D7" w:rsidRPr="00467A3E">
              <w:rPr>
                <w:rFonts w:ascii="Times New Roman" w:hAnsi="Times New Roman" w:cs="Times New Roman"/>
                <w:noProof/>
                <w:webHidden/>
                <w:color w:val="000000" w:themeColor="text1"/>
              </w:rPr>
              <w:tab/>
            </w:r>
            <w:r w:rsidR="00F601D7" w:rsidRPr="00467A3E">
              <w:rPr>
                <w:rFonts w:ascii="Times New Roman" w:hAnsi="Times New Roman" w:cs="Times New Roman"/>
                <w:noProof/>
                <w:webHidden/>
                <w:color w:val="000000" w:themeColor="text1"/>
              </w:rPr>
              <w:fldChar w:fldCharType="begin"/>
            </w:r>
            <w:r w:rsidR="00F601D7" w:rsidRPr="00467A3E">
              <w:rPr>
                <w:rFonts w:ascii="Times New Roman" w:hAnsi="Times New Roman" w:cs="Times New Roman"/>
                <w:noProof/>
                <w:webHidden/>
                <w:color w:val="000000" w:themeColor="text1"/>
              </w:rPr>
              <w:instrText xml:space="preserve"> PAGEREF _Toc508715649 \h </w:instrText>
            </w:r>
            <w:r w:rsidR="00F601D7" w:rsidRPr="00467A3E">
              <w:rPr>
                <w:rFonts w:ascii="Times New Roman" w:hAnsi="Times New Roman" w:cs="Times New Roman"/>
                <w:noProof/>
                <w:webHidden/>
                <w:color w:val="000000" w:themeColor="text1"/>
              </w:rPr>
            </w:r>
            <w:r w:rsidR="00F601D7" w:rsidRPr="00467A3E">
              <w:rPr>
                <w:rFonts w:ascii="Times New Roman" w:hAnsi="Times New Roman" w:cs="Times New Roman"/>
                <w:noProof/>
                <w:webHidden/>
                <w:color w:val="000000" w:themeColor="text1"/>
              </w:rPr>
              <w:fldChar w:fldCharType="separate"/>
            </w:r>
            <w:r w:rsidR="009902A0" w:rsidRPr="00467A3E">
              <w:rPr>
                <w:rFonts w:ascii="Times New Roman" w:hAnsi="Times New Roman" w:cs="Times New Roman"/>
                <w:noProof/>
                <w:webHidden/>
                <w:color w:val="000000" w:themeColor="text1"/>
              </w:rPr>
              <w:t>39</w:t>
            </w:r>
            <w:r w:rsidR="00F601D7" w:rsidRPr="00467A3E">
              <w:rPr>
                <w:rFonts w:ascii="Times New Roman" w:hAnsi="Times New Roman" w:cs="Times New Roman"/>
                <w:noProof/>
                <w:webHidden/>
                <w:color w:val="000000" w:themeColor="text1"/>
              </w:rPr>
              <w:fldChar w:fldCharType="end"/>
            </w:r>
          </w:hyperlink>
        </w:p>
        <w:p w14:paraId="00C1A23D" w14:textId="77777777" w:rsidR="0098049E" w:rsidRPr="00467A3E" w:rsidRDefault="002C2D83" w:rsidP="00B55384">
          <w:pPr>
            <w:tabs>
              <w:tab w:val="left" w:pos="567"/>
              <w:tab w:val="right" w:leader="dot" w:pos="9356"/>
            </w:tabs>
            <w:ind w:right="850"/>
            <w:contextualSpacing/>
            <w:jc w:val="both"/>
            <w:rPr>
              <w:rFonts w:ascii="Times New Roman" w:hAnsi="Times New Roman" w:cs="Times New Roman"/>
              <w:color w:val="000000" w:themeColor="text1"/>
              <w:sz w:val="24"/>
              <w:szCs w:val="24"/>
            </w:rPr>
          </w:pPr>
          <w:r w:rsidRPr="00467A3E">
            <w:rPr>
              <w:rFonts w:ascii="Times New Roman" w:hAnsi="Times New Roman" w:cs="Times New Roman"/>
              <w:b/>
              <w:bCs/>
              <w:color w:val="000000" w:themeColor="text1"/>
              <w:sz w:val="24"/>
              <w:szCs w:val="24"/>
            </w:rPr>
            <w:fldChar w:fldCharType="end"/>
          </w:r>
        </w:p>
      </w:sdtContent>
    </w:sdt>
    <w:p w14:paraId="1F79BEC0" w14:textId="77777777" w:rsidR="00F43425" w:rsidRPr="00467A3E" w:rsidRDefault="00F43425" w:rsidP="00184D08">
      <w:pPr>
        <w:spacing w:after="240"/>
        <w:jc w:val="both"/>
        <w:rPr>
          <w:rFonts w:ascii="Times New Roman" w:hAnsi="Times New Roman" w:cs="Times New Roman"/>
          <w:color w:val="000000" w:themeColor="text1"/>
          <w:sz w:val="24"/>
          <w:szCs w:val="24"/>
        </w:rPr>
        <w:sectPr w:rsidR="00F43425" w:rsidRPr="00467A3E" w:rsidSect="009402ED">
          <w:headerReference w:type="even" r:id="rId9"/>
          <w:headerReference w:type="default" r:id="rId10"/>
          <w:footerReference w:type="even" r:id="rId11"/>
          <w:footerReference w:type="default" r:id="rId12"/>
          <w:headerReference w:type="first" r:id="rId13"/>
          <w:footerReference w:type="first" r:id="rId14"/>
          <w:pgSz w:w="11906" w:h="16838"/>
          <w:pgMar w:top="1134" w:right="850" w:bottom="1134" w:left="1701" w:header="708" w:footer="708" w:gutter="0"/>
          <w:cols w:space="708"/>
          <w:docGrid w:linePitch="360"/>
        </w:sectPr>
      </w:pPr>
    </w:p>
    <w:p w14:paraId="1C979542" w14:textId="77777777" w:rsidR="00F43425" w:rsidRPr="00467A3E" w:rsidRDefault="00F43425" w:rsidP="00F43425">
      <w:pPr>
        <w:pStyle w:val="10"/>
        <w:pageBreakBefore/>
        <w:tabs>
          <w:tab w:val="left" w:pos="1134"/>
        </w:tabs>
        <w:spacing w:before="120" w:after="120" w:line="360" w:lineRule="auto"/>
        <w:ind w:left="567" w:right="567"/>
        <w:rPr>
          <w:rFonts w:ascii="Times New Roman" w:eastAsia="Times New Roman" w:hAnsi="Times New Roman" w:cs="Times New Roman"/>
          <w:bCs w:val="0"/>
          <w:caps/>
          <w:color w:val="000000" w:themeColor="text1"/>
          <w:sz w:val="24"/>
          <w:szCs w:val="24"/>
        </w:rPr>
      </w:pPr>
      <w:bookmarkStart w:id="4" w:name="_Toc507577239"/>
      <w:bookmarkStart w:id="5" w:name="_Toc507580837"/>
      <w:bookmarkStart w:id="6" w:name="_Toc508715640"/>
      <w:r w:rsidRPr="00467A3E">
        <w:rPr>
          <w:rFonts w:ascii="Times New Roman" w:eastAsia="Times New Roman" w:hAnsi="Times New Roman" w:cs="Times New Roman"/>
          <w:bCs w:val="0"/>
          <w:caps/>
          <w:color w:val="000000" w:themeColor="text1"/>
          <w:sz w:val="24"/>
          <w:szCs w:val="24"/>
        </w:rPr>
        <w:lastRenderedPageBreak/>
        <w:t>Перечень таблиц</w:t>
      </w:r>
      <w:bookmarkEnd w:id="4"/>
      <w:bookmarkEnd w:id="5"/>
      <w:bookmarkEnd w:id="6"/>
    </w:p>
    <w:p w14:paraId="7E45CB38" w14:textId="77D165FE" w:rsidR="006E3648" w:rsidRPr="00467A3E" w:rsidRDefault="00F43425" w:rsidP="006E3648">
      <w:pPr>
        <w:pStyle w:val="afffb"/>
        <w:tabs>
          <w:tab w:val="right" w:leader="dot" w:pos="9345"/>
        </w:tabs>
        <w:ind w:left="0" w:firstLine="0"/>
        <w:jc w:val="both"/>
        <w:rPr>
          <w:rFonts w:asciiTheme="minorHAnsi" w:eastAsiaTheme="minorEastAsia" w:hAnsiTheme="minorHAnsi" w:cstheme="minorBidi"/>
          <w:i w:val="0"/>
          <w:noProof/>
          <w:color w:val="000000" w:themeColor="text1"/>
          <w:sz w:val="22"/>
          <w:szCs w:val="22"/>
          <w:lang w:val="ru-RU" w:eastAsia="ru-RU" w:bidi="ar-SA"/>
        </w:rPr>
      </w:pPr>
      <w:r w:rsidRPr="00467A3E">
        <w:rPr>
          <w:rStyle w:val="afa"/>
          <w:color w:val="000000" w:themeColor="text1"/>
        </w:rPr>
        <w:fldChar w:fldCharType="begin"/>
      </w:r>
      <w:r w:rsidRPr="00467A3E">
        <w:rPr>
          <w:rStyle w:val="afa"/>
          <w:color w:val="000000" w:themeColor="text1"/>
        </w:rPr>
        <w:instrText xml:space="preserve"> TOC \h \z \c "Таблица" </w:instrText>
      </w:r>
      <w:r w:rsidRPr="00467A3E">
        <w:rPr>
          <w:rStyle w:val="afa"/>
          <w:color w:val="000000" w:themeColor="text1"/>
        </w:rPr>
        <w:fldChar w:fldCharType="separate"/>
      </w:r>
      <w:hyperlink w:anchor="_Toc508715477" w:history="1">
        <w:r w:rsidR="006E3648" w:rsidRPr="00467A3E">
          <w:rPr>
            <w:rStyle w:val="afa"/>
            <w:rFonts w:eastAsiaTheme="majorEastAsia"/>
            <w:noProof/>
            <w:color w:val="000000" w:themeColor="text1"/>
          </w:rPr>
          <w:t>Таблица 1 - Балансы тепловой энергии (мощности) и перспективной тепловой нагрузки в каждой из выделенных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 (без учета мероприятий по модернизации основного теплогенерирующего оборудования котельных)</w:t>
        </w:r>
        <w:r w:rsidR="006E3648" w:rsidRPr="00467A3E">
          <w:rPr>
            <w:noProof/>
            <w:webHidden/>
            <w:color w:val="000000" w:themeColor="text1"/>
          </w:rPr>
          <w:tab/>
        </w:r>
        <w:r w:rsidR="006E3648" w:rsidRPr="00467A3E">
          <w:rPr>
            <w:noProof/>
            <w:webHidden/>
            <w:color w:val="000000" w:themeColor="text1"/>
          </w:rPr>
          <w:fldChar w:fldCharType="begin"/>
        </w:r>
        <w:r w:rsidR="006E3648" w:rsidRPr="00467A3E">
          <w:rPr>
            <w:noProof/>
            <w:webHidden/>
            <w:color w:val="000000" w:themeColor="text1"/>
          </w:rPr>
          <w:instrText xml:space="preserve"> PAGEREF _Toc508715477 \h </w:instrText>
        </w:r>
        <w:r w:rsidR="006E3648" w:rsidRPr="00467A3E">
          <w:rPr>
            <w:noProof/>
            <w:webHidden/>
            <w:color w:val="000000" w:themeColor="text1"/>
          </w:rPr>
        </w:r>
        <w:r w:rsidR="006E3648" w:rsidRPr="00467A3E">
          <w:rPr>
            <w:noProof/>
            <w:webHidden/>
            <w:color w:val="000000" w:themeColor="text1"/>
          </w:rPr>
          <w:fldChar w:fldCharType="separate"/>
        </w:r>
        <w:r w:rsidR="009902A0" w:rsidRPr="00467A3E">
          <w:rPr>
            <w:noProof/>
            <w:webHidden/>
            <w:color w:val="000000" w:themeColor="text1"/>
          </w:rPr>
          <w:t>7</w:t>
        </w:r>
        <w:r w:rsidR="006E3648" w:rsidRPr="00467A3E">
          <w:rPr>
            <w:noProof/>
            <w:webHidden/>
            <w:color w:val="000000" w:themeColor="text1"/>
          </w:rPr>
          <w:fldChar w:fldCharType="end"/>
        </w:r>
      </w:hyperlink>
    </w:p>
    <w:p w14:paraId="56921B6A" w14:textId="7AB7A243" w:rsidR="006E3648" w:rsidRPr="00467A3E" w:rsidRDefault="00B96619" w:rsidP="006E3648">
      <w:pPr>
        <w:pStyle w:val="afffb"/>
        <w:tabs>
          <w:tab w:val="right" w:leader="dot" w:pos="9345"/>
        </w:tabs>
        <w:ind w:left="0" w:firstLine="0"/>
        <w:jc w:val="both"/>
        <w:rPr>
          <w:rFonts w:asciiTheme="minorHAnsi" w:eastAsiaTheme="minorEastAsia" w:hAnsiTheme="minorHAnsi" w:cstheme="minorBidi"/>
          <w:i w:val="0"/>
          <w:noProof/>
          <w:color w:val="000000" w:themeColor="text1"/>
          <w:sz w:val="22"/>
          <w:szCs w:val="22"/>
          <w:lang w:val="ru-RU" w:eastAsia="ru-RU" w:bidi="ar-SA"/>
        </w:rPr>
      </w:pPr>
      <w:hyperlink w:anchor="_Toc508715478" w:history="1">
        <w:r w:rsidR="006E3648" w:rsidRPr="00467A3E">
          <w:rPr>
            <w:rStyle w:val="afa"/>
            <w:rFonts w:eastAsiaTheme="majorEastAsia"/>
            <w:noProof/>
            <w:color w:val="000000" w:themeColor="text1"/>
          </w:rPr>
          <w:t>Таблица 2 - Гидравлический расчет магистрального вывода от котельной МП «Теплоснабжение» (1 очередь) до ТК-102</w:t>
        </w:r>
        <w:r w:rsidR="006E3648" w:rsidRPr="00467A3E">
          <w:rPr>
            <w:noProof/>
            <w:webHidden/>
            <w:color w:val="000000" w:themeColor="text1"/>
          </w:rPr>
          <w:tab/>
        </w:r>
        <w:r w:rsidR="006E3648" w:rsidRPr="00467A3E">
          <w:rPr>
            <w:noProof/>
            <w:webHidden/>
            <w:color w:val="000000" w:themeColor="text1"/>
          </w:rPr>
          <w:fldChar w:fldCharType="begin"/>
        </w:r>
        <w:r w:rsidR="006E3648" w:rsidRPr="00467A3E">
          <w:rPr>
            <w:noProof/>
            <w:webHidden/>
            <w:color w:val="000000" w:themeColor="text1"/>
          </w:rPr>
          <w:instrText xml:space="preserve"> PAGEREF _Toc508715478 \h </w:instrText>
        </w:r>
        <w:r w:rsidR="006E3648" w:rsidRPr="00467A3E">
          <w:rPr>
            <w:noProof/>
            <w:webHidden/>
            <w:color w:val="000000" w:themeColor="text1"/>
          </w:rPr>
        </w:r>
        <w:r w:rsidR="006E3648" w:rsidRPr="00467A3E">
          <w:rPr>
            <w:noProof/>
            <w:webHidden/>
            <w:color w:val="000000" w:themeColor="text1"/>
          </w:rPr>
          <w:fldChar w:fldCharType="separate"/>
        </w:r>
        <w:r w:rsidR="009902A0" w:rsidRPr="00467A3E">
          <w:rPr>
            <w:noProof/>
            <w:webHidden/>
            <w:color w:val="000000" w:themeColor="text1"/>
          </w:rPr>
          <w:t>31</w:t>
        </w:r>
        <w:r w:rsidR="006E3648" w:rsidRPr="00467A3E">
          <w:rPr>
            <w:noProof/>
            <w:webHidden/>
            <w:color w:val="000000" w:themeColor="text1"/>
          </w:rPr>
          <w:fldChar w:fldCharType="end"/>
        </w:r>
      </w:hyperlink>
    </w:p>
    <w:p w14:paraId="3E32A1AD" w14:textId="35E08AE6" w:rsidR="006E3648" w:rsidRPr="00467A3E" w:rsidRDefault="00B96619" w:rsidP="006E3648">
      <w:pPr>
        <w:pStyle w:val="afffb"/>
        <w:tabs>
          <w:tab w:val="right" w:leader="dot" w:pos="9345"/>
        </w:tabs>
        <w:ind w:left="0" w:firstLine="0"/>
        <w:jc w:val="both"/>
        <w:rPr>
          <w:rFonts w:asciiTheme="minorHAnsi" w:eastAsiaTheme="minorEastAsia" w:hAnsiTheme="minorHAnsi" w:cstheme="minorBidi"/>
          <w:i w:val="0"/>
          <w:noProof/>
          <w:color w:val="000000" w:themeColor="text1"/>
          <w:sz w:val="22"/>
          <w:szCs w:val="22"/>
          <w:lang w:val="ru-RU" w:eastAsia="ru-RU" w:bidi="ar-SA"/>
        </w:rPr>
      </w:pPr>
      <w:hyperlink w:anchor="_Toc508715479" w:history="1">
        <w:r w:rsidR="006E3648" w:rsidRPr="00467A3E">
          <w:rPr>
            <w:rStyle w:val="afa"/>
            <w:rFonts w:eastAsiaTheme="majorEastAsia"/>
            <w:noProof/>
            <w:color w:val="000000" w:themeColor="text1"/>
          </w:rPr>
          <w:t>Таблица 3 - Гидравлический расчет магистрального вывода от котельной МП «Теплоснабжение» (2 очередь) до ТК-6</w:t>
        </w:r>
        <w:r w:rsidR="006E3648" w:rsidRPr="00467A3E">
          <w:rPr>
            <w:noProof/>
            <w:webHidden/>
            <w:color w:val="000000" w:themeColor="text1"/>
          </w:rPr>
          <w:tab/>
        </w:r>
        <w:r w:rsidR="006E3648" w:rsidRPr="00467A3E">
          <w:rPr>
            <w:noProof/>
            <w:webHidden/>
            <w:color w:val="000000" w:themeColor="text1"/>
          </w:rPr>
          <w:fldChar w:fldCharType="begin"/>
        </w:r>
        <w:r w:rsidR="006E3648" w:rsidRPr="00467A3E">
          <w:rPr>
            <w:noProof/>
            <w:webHidden/>
            <w:color w:val="000000" w:themeColor="text1"/>
          </w:rPr>
          <w:instrText xml:space="preserve"> PAGEREF _Toc508715479 \h </w:instrText>
        </w:r>
        <w:r w:rsidR="006E3648" w:rsidRPr="00467A3E">
          <w:rPr>
            <w:noProof/>
            <w:webHidden/>
            <w:color w:val="000000" w:themeColor="text1"/>
          </w:rPr>
        </w:r>
        <w:r w:rsidR="006E3648" w:rsidRPr="00467A3E">
          <w:rPr>
            <w:noProof/>
            <w:webHidden/>
            <w:color w:val="000000" w:themeColor="text1"/>
          </w:rPr>
          <w:fldChar w:fldCharType="separate"/>
        </w:r>
        <w:r w:rsidR="009902A0" w:rsidRPr="00467A3E">
          <w:rPr>
            <w:noProof/>
            <w:webHidden/>
            <w:color w:val="000000" w:themeColor="text1"/>
          </w:rPr>
          <w:t>34</w:t>
        </w:r>
        <w:r w:rsidR="006E3648" w:rsidRPr="00467A3E">
          <w:rPr>
            <w:noProof/>
            <w:webHidden/>
            <w:color w:val="000000" w:themeColor="text1"/>
          </w:rPr>
          <w:fldChar w:fldCharType="end"/>
        </w:r>
      </w:hyperlink>
    </w:p>
    <w:p w14:paraId="37714077" w14:textId="3B24D0A8" w:rsidR="006E3648" w:rsidRPr="00467A3E" w:rsidRDefault="00B96619" w:rsidP="006E3648">
      <w:pPr>
        <w:pStyle w:val="afffb"/>
        <w:tabs>
          <w:tab w:val="right" w:leader="dot" w:pos="9345"/>
        </w:tabs>
        <w:ind w:left="0" w:firstLine="0"/>
        <w:jc w:val="both"/>
        <w:rPr>
          <w:rFonts w:asciiTheme="minorHAnsi" w:eastAsiaTheme="minorEastAsia" w:hAnsiTheme="minorHAnsi" w:cstheme="minorBidi"/>
          <w:i w:val="0"/>
          <w:noProof/>
          <w:color w:val="000000" w:themeColor="text1"/>
          <w:sz w:val="22"/>
          <w:szCs w:val="22"/>
          <w:lang w:val="ru-RU" w:eastAsia="ru-RU" w:bidi="ar-SA"/>
        </w:rPr>
      </w:pPr>
      <w:hyperlink w:anchor="_Toc508715480" w:history="1">
        <w:r w:rsidR="006E3648" w:rsidRPr="00467A3E">
          <w:rPr>
            <w:rStyle w:val="afa"/>
            <w:rFonts w:eastAsiaTheme="majorEastAsia"/>
            <w:noProof/>
            <w:color w:val="000000" w:themeColor="text1"/>
          </w:rPr>
          <w:t>Таблица 4 - Гидравлический расчет магистрального вывода от ГТУ ТЭЦ №1 до перспективного микрорайона «Заовражье»</w:t>
        </w:r>
        <w:r w:rsidR="006E3648" w:rsidRPr="00467A3E">
          <w:rPr>
            <w:noProof/>
            <w:webHidden/>
            <w:color w:val="000000" w:themeColor="text1"/>
          </w:rPr>
          <w:tab/>
        </w:r>
        <w:r w:rsidR="006E3648" w:rsidRPr="00467A3E">
          <w:rPr>
            <w:noProof/>
            <w:webHidden/>
            <w:color w:val="000000" w:themeColor="text1"/>
          </w:rPr>
          <w:fldChar w:fldCharType="begin"/>
        </w:r>
        <w:r w:rsidR="006E3648" w:rsidRPr="00467A3E">
          <w:rPr>
            <w:noProof/>
            <w:webHidden/>
            <w:color w:val="000000" w:themeColor="text1"/>
          </w:rPr>
          <w:instrText xml:space="preserve"> PAGEREF _Toc508715480 \h </w:instrText>
        </w:r>
        <w:r w:rsidR="006E3648" w:rsidRPr="00467A3E">
          <w:rPr>
            <w:noProof/>
            <w:webHidden/>
            <w:color w:val="000000" w:themeColor="text1"/>
          </w:rPr>
        </w:r>
        <w:r w:rsidR="006E3648" w:rsidRPr="00467A3E">
          <w:rPr>
            <w:noProof/>
            <w:webHidden/>
            <w:color w:val="000000" w:themeColor="text1"/>
          </w:rPr>
          <w:fldChar w:fldCharType="separate"/>
        </w:r>
        <w:r w:rsidR="009902A0" w:rsidRPr="00467A3E">
          <w:rPr>
            <w:noProof/>
            <w:webHidden/>
            <w:color w:val="000000" w:themeColor="text1"/>
          </w:rPr>
          <w:t>38</w:t>
        </w:r>
        <w:r w:rsidR="006E3648" w:rsidRPr="00467A3E">
          <w:rPr>
            <w:noProof/>
            <w:webHidden/>
            <w:color w:val="000000" w:themeColor="text1"/>
          </w:rPr>
          <w:fldChar w:fldCharType="end"/>
        </w:r>
      </w:hyperlink>
    </w:p>
    <w:p w14:paraId="0EC2EE2C" w14:textId="77777777" w:rsidR="0098049E" w:rsidRPr="00467A3E" w:rsidRDefault="00F43425" w:rsidP="00716690">
      <w:pPr>
        <w:pStyle w:val="afffb"/>
        <w:tabs>
          <w:tab w:val="right" w:leader="dot" w:pos="9345"/>
        </w:tabs>
        <w:ind w:left="0" w:firstLine="0"/>
        <w:rPr>
          <w:rStyle w:val="afa"/>
          <w:color w:val="000000" w:themeColor="text1"/>
        </w:rPr>
      </w:pPr>
      <w:r w:rsidRPr="00467A3E">
        <w:rPr>
          <w:rStyle w:val="afa"/>
          <w:color w:val="000000" w:themeColor="text1"/>
        </w:rPr>
        <w:fldChar w:fldCharType="end"/>
      </w:r>
    </w:p>
    <w:p w14:paraId="6737D8C3" w14:textId="77777777" w:rsidR="00716690" w:rsidRPr="00467A3E" w:rsidRDefault="00716690" w:rsidP="00716690">
      <w:pPr>
        <w:pStyle w:val="10"/>
        <w:pageBreakBefore/>
        <w:tabs>
          <w:tab w:val="left" w:pos="1134"/>
        </w:tabs>
        <w:spacing w:before="120" w:after="120" w:line="360" w:lineRule="auto"/>
        <w:ind w:left="567" w:right="567"/>
        <w:rPr>
          <w:rFonts w:ascii="Times New Roman" w:hAnsi="Times New Roman" w:cs="Times New Roman"/>
          <w:caps/>
          <w:color w:val="000000" w:themeColor="text1"/>
          <w:sz w:val="24"/>
          <w:szCs w:val="24"/>
        </w:rPr>
      </w:pPr>
      <w:bookmarkStart w:id="7" w:name="_Toc508715641"/>
      <w:r w:rsidRPr="00467A3E">
        <w:rPr>
          <w:rFonts w:ascii="Times New Roman" w:hAnsi="Times New Roman" w:cs="Times New Roman"/>
          <w:caps/>
          <w:color w:val="000000" w:themeColor="text1"/>
          <w:sz w:val="24"/>
          <w:szCs w:val="24"/>
        </w:rPr>
        <w:lastRenderedPageBreak/>
        <w:t>Перечень рисунков</w:t>
      </w:r>
      <w:bookmarkEnd w:id="7"/>
    </w:p>
    <w:p w14:paraId="64839551" w14:textId="25EFAC11" w:rsidR="006E3648" w:rsidRPr="00467A3E" w:rsidRDefault="00716690" w:rsidP="006E3648">
      <w:pPr>
        <w:pStyle w:val="afffb"/>
        <w:tabs>
          <w:tab w:val="right" w:leader="dot" w:pos="9345"/>
        </w:tabs>
        <w:ind w:left="0" w:firstLine="0"/>
        <w:jc w:val="both"/>
        <w:rPr>
          <w:rFonts w:asciiTheme="minorHAnsi" w:eastAsiaTheme="minorEastAsia" w:hAnsiTheme="minorHAnsi" w:cstheme="minorBidi"/>
          <w:i w:val="0"/>
          <w:noProof/>
          <w:color w:val="000000" w:themeColor="text1"/>
          <w:sz w:val="22"/>
          <w:szCs w:val="22"/>
          <w:lang w:val="ru-RU" w:eastAsia="ru-RU" w:bidi="ar-SA"/>
        </w:rPr>
      </w:pPr>
      <w:r w:rsidRPr="00467A3E">
        <w:rPr>
          <w:i w:val="0"/>
          <w:iCs/>
          <w:color w:val="000000" w:themeColor="text1"/>
          <w:spacing w:val="-5"/>
          <w:sz w:val="24"/>
          <w:szCs w:val="24"/>
        </w:rPr>
        <w:fldChar w:fldCharType="begin"/>
      </w:r>
      <w:r w:rsidRPr="00467A3E">
        <w:rPr>
          <w:i w:val="0"/>
          <w:color w:val="000000" w:themeColor="text1"/>
          <w:sz w:val="24"/>
          <w:szCs w:val="24"/>
        </w:rPr>
        <w:instrText xml:space="preserve"> TOC \h \z \c "Рисунок" </w:instrText>
      </w:r>
      <w:r w:rsidRPr="00467A3E">
        <w:rPr>
          <w:i w:val="0"/>
          <w:iCs/>
          <w:color w:val="000000" w:themeColor="text1"/>
          <w:spacing w:val="-5"/>
          <w:sz w:val="24"/>
          <w:szCs w:val="24"/>
        </w:rPr>
        <w:fldChar w:fldCharType="separate"/>
      </w:r>
      <w:hyperlink w:anchor="_Toc508715509" w:history="1">
        <w:r w:rsidR="006E3648" w:rsidRPr="00467A3E">
          <w:rPr>
            <w:rStyle w:val="afa"/>
            <w:rFonts w:eastAsiaTheme="majorEastAsia"/>
            <w:noProof/>
            <w:color w:val="000000" w:themeColor="text1"/>
          </w:rPr>
          <w:t>Рисунок 1 - Путь для построения пьезометрического графика магистрального вывода от котельной МП «Теплоснабжение» (1 очередь) до ТК-102</w:t>
        </w:r>
        <w:r w:rsidR="006E3648" w:rsidRPr="00467A3E">
          <w:rPr>
            <w:noProof/>
            <w:webHidden/>
            <w:color w:val="000000" w:themeColor="text1"/>
          </w:rPr>
          <w:tab/>
        </w:r>
        <w:r w:rsidR="006E3648" w:rsidRPr="00467A3E">
          <w:rPr>
            <w:noProof/>
            <w:webHidden/>
            <w:color w:val="000000" w:themeColor="text1"/>
          </w:rPr>
          <w:fldChar w:fldCharType="begin"/>
        </w:r>
        <w:r w:rsidR="006E3648" w:rsidRPr="00467A3E">
          <w:rPr>
            <w:noProof/>
            <w:webHidden/>
            <w:color w:val="000000" w:themeColor="text1"/>
          </w:rPr>
          <w:instrText xml:space="preserve"> PAGEREF _Toc508715509 \h </w:instrText>
        </w:r>
        <w:r w:rsidR="006E3648" w:rsidRPr="00467A3E">
          <w:rPr>
            <w:noProof/>
            <w:webHidden/>
            <w:color w:val="000000" w:themeColor="text1"/>
          </w:rPr>
        </w:r>
        <w:r w:rsidR="006E3648" w:rsidRPr="00467A3E">
          <w:rPr>
            <w:noProof/>
            <w:webHidden/>
            <w:color w:val="000000" w:themeColor="text1"/>
          </w:rPr>
          <w:fldChar w:fldCharType="separate"/>
        </w:r>
        <w:r w:rsidR="009902A0" w:rsidRPr="00467A3E">
          <w:rPr>
            <w:noProof/>
            <w:webHidden/>
            <w:color w:val="000000" w:themeColor="text1"/>
          </w:rPr>
          <w:t>29</w:t>
        </w:r>
        <w:r w:rsidR="006E3648" w:rsidRPr="00467A3E">
          <w:rPr>
            <w:noProof/>
            <w:webHidden/>
            <w:color w:val="000000" w:themeColor="text1"/>
          </w:rPr>
          <w:fldChar w:fldCharType="end"/>
        </w:r>
      </w:hyperlink>
    </w:p>
    <w:p w14:paraId="27043485" w14:textId="3DC0B076" w:rsidR="006E3648" w:rsidRPr="00467A3E" w:rsidRDefault="00B96619" w:rsidP="006E3648">
      <w:pPr>
        <w:pStyle w:val="afffb"/>
        <w:tabs>
          <w:tab w:val="right" w:leader="dot" w:pos="9345"/>
        </w:tabs>
        <w:ind w:left="0" w:firstLine="0"/>
        <w:jc w:val="both"/>
        <w:rPr>
          <w:rFonts w:asciiTheme="minorHAnsi" w:eastAsiaTheme="minorEastAsia" w:hAnsiTheme="minorHAnsi" w:cstheme="minorBidi"/>
          <w:i w:val="0"/>
          <w:noProof/>
          <w:color w:val="000000" w:themeColor="text1"/>
          <w:sz w:val="22"/>
          <w:szCs w:val="22"/>
          <w:lang w:val="ru-RU" w:eastAsia="ru-RU" w:bidi="ar-SA"/>
        </w:rPr>
      </w:pPr>
      <w:hyperlink w:anchor="_Toc508715510" w:history="1">
        <w:r w:rsidR="006E3648" w:rsidRPr="00467A3E">
          <w:rPr>
            <w:rStyle w:val="afa"/>
            <w:rFonts w:eastAsiaTheme="majorEastAsia"/>
            <w:noProof/>
            <w:color w:val="000000" w:themeColor="text1"/>
          </w:rPr>
          <w:t>Рисунок 2 - Пьезометрический график магистрального вывода от котельной МП «Теплоснабжение» (1 очередь) до ТК-102</w:t>
        </w:r>
        <w:r w:rsidR="006E3648" w:rsidRPr="00467A3E">
          <w:rPr>
            <w:noProof/>
            <w:webHidden/>
            <w:color w:val="000000" w:themeColor="text1"/>
          </w:rPr>
          <w:tab/>
        </w:r>
        <w:r w:rsidR="006E3648" w:rsidRPr="00467A3E">
          <w:rPr>
            <w:noProof/>
            <w:webHidden/>
            <w:color w:val="000000" w:themeColor="text1"/>
          </w:rPr>
          <w:fldChar w:fldCharType="begin"/>
        </w:r>
        <w:r w:rsidR="006E3648" w:rsidRPr="00467A3E">
          <w:rPr>
            <w:noProof/>
            <w:webHidden/>
            <w:color w:val="000000" w:themeColor="text1"/>
          </w:rPr>
          <w:instrText xml:space="preserve"> PAGEREF _Toc508715510 \h </w:instrText>
        </w:r>
        <w:r w:rsidR="006E3648" w:rsidRPr="00467A3E">
          <w:rPr>
            <w:noProof/>
            <w:webHidden/>
            <w:color w:val="000000" w:themeColor="text1"/>
          </w:rPr>
        </w:r>
        <w:r w:rsidR="006E3648" w:rsidRPr="00467A3E">
          <w:rPr>
            <w:noProof/>
            <w:webHidden/>
            <w:color w:val="000000" w:themeColor="text1"/>
          </w:rPr>
          <w:fldChar w:fldCharType="separate"/>
        </w:r>
        <w:r w:rsidR="009902A0" w:rsidRPr="00467A3E">
          <w:rPr>
            <w:noProof/>
            <w:webHidden/>
            <w:color w:val="000000" w:themeColor="text1"/>
          </w:rPr>
          <w:t>30</w:t>
        </w:r>
        <w:r w:rsidR="006E3648" w:rsidRPr="00467A3E">
          <w:rPr>
            <w:noProof/>
            <w:webHidden/>
            <w:color w:val="000000" w:themeColor="text1"/>
          </w:rPr>
          <w:fldChar w:fldCharType="end"/>
        </w:r>
      </w:hyperlink>
    </w:p>
    <w:p w14:paraId="675FA1F7" w14:textId="4F408A26" w:rsidR="006E3648" w:rsidRPr="00467A3E" w:rsidRDefault="00B96619" w:rsidP="006E3648">
      <w:pPr>
        <w:pStyle w:val="afffb"/>
        <w:tabs>
          <w:tab w:val="right" w:leader="dot" w:pos="9345"/>
        </w:tabs>
        <w:ind w:left="0" w:firstLine="0"/>
        <w:jc w:val="both"/>
        <w:rPr>
          <w:rFonts w:asciiTheme="minorHAnsi" w:eastAsiaTheme="minorEastAsia" w:hAnsiTheme="minorHAnsi" w:cstheme="minorBidi"/>
          <w:i w:val="0"/>
          <w:noProof/>
          <w:color w:val="000000" w:themeColor="text1"/>
          <w:sz w:val="22"/>
          <w:szCs w:val="22"/>
          <w:lang w:val="ru-RU" w:eastAsia="ru-RU" w:bidi="ar-SA"/>
        </w:rPr>
      </w:pPr>
      <w:hyperlink w:anchor="_Toc508715511" w:history="1">
        <w:r w:rsidR="006E3648" w:rsidRPr="00467A3E">
          <w:rPr>
            <w:rStyle w:val="afa"/>
            <w:rFonts w:eastAsiaTheme="majorEastAsia"/>
            <w:noProof/>
            <w:color w:val="000000" w:themeColor="text1"/>
          </w:rPr>
          <w:t>Рисунок 3 - Путь для построения пьезометрического графика магистрального вывода от котельной МП «Теплоснабжение» (2 очередь) до ТК-6</w:t>
        </w:r>
        <w:r w:rsidR="006E3648" w:rsidRPr="00467A3E">
          <w:rPr>
            <w:noProof/>
            <w:webHidden/>
            <w:color w:val="000000" w:themeColor="text1"/>
          </w:rPr>
          <w:tab/>
        </w:r>
        <w:r w:rsidR="006E3648" w:rsidRPr="00467A3E">
          <w:rPr>
            <w:noProof/>
            <w:webHidden/>
            <w:color w:val="000000" w:themeColor="text1"/>
          </w:rPr>
          <w:fldChar w:fldCharType="begin"/>
        </w:r>
        <w:r w:rsidR="006E3648" w:rsidRPr="00467A3E">
          <w:rPr>
            <w:noProof/>
            <w:webHidden/>
            <w:color w:val="000000" w:themeColor="text1"/>
          </w:rPr>
          <w:instrText xml:space="preserve"> PAGEREF _Toc508715511 \h </w:instrText>
        </w:r>
        <w:r w:rsidR="006E3648" w:rsidRPr="00467A3E">
          <w:rPr>
            <w:noProof/>
            <w:webHidden/>
            <w:color w:val="000000" w:themeColor="text1"/>
          </w:rPr>
        </w:r>
        <w:r w:rsidR="006E3648" w:rsidRPr="00467A3E">
          <w:rPr>
            <w:noProof/>
            <w:webHidden/>
            <w:color w:val="000000" w:themeColor="text1"/>
          </w:rPr>
          <w:fldChar w:fldCharType="separate"/>
        </w:r>
        <w:r w:rsidR="009902A0" w:rsidRPr="00467A3E">
          <w:rPr>
            <w:noProof/>
            <w:webHidden/>
            <w:color w:val="000000" w:themeColor="text1"/>
          </w:rPr>
          <w:t>32</w:t>
        </w:r>
        <w:r w:rsidR="006E3648" w:rsidRPr="00467A3E">
          <w:rPr>
            <w:noProof/>
            <w:webHidden/>
            <w:color w:val="000000" w:themeColor="text1"/>
          </w:rPr>
          <w:fldChar w:fldCharType="end"/>
        </w:r>
      </w:hyperlink>
    </w:p>
    <w:p w14:paraId="5AD55DCA" w14:textId="4B94DE66" w:rsidR="006E3648" w:rsidRPr="00467A3E" w:rsidRDefault="00B96619" w:rsidP="006E3648">
      <w:pPr>
        <w:pStyle w:val="afffb"/>
        <w:tabs>
          <w:tab w:val="right" w:leader="dot" w:pos="9345"/>
        </w:tabs>
        <w:ind w:left="0" w:firstLine="0"/>
        <w:jc w:val="both"/>
        <w:rPr>
          <w:rFonts w:asciiTheme="minorHAnsi" w:eastAsiaTheme="minorEastAsia" w:hAnsiTheme="minorHAnsi" w:cstheme="minorBidi"/>
          <w:i w:val="0"/>
          <w:noProof/>
          <w:color w:val="000000" w:themeColor="text1"/>
          <w:sz w:val="22"/>
          <w:szCs w:val="22"/>
          <w:lang w:val="ru-RU" w:eastAsia="ru-RU" w:bidi="ar-SA"/>
        </w:rPr>
      </w:pPr>
      <w:hyperlink w:anchor="_Toc508715512" w:history="1">
        <w:r w:rsidR="006E3648" w:rsidRPr="00467A3E">
          <w:rPr>
            <w:rStyle w:val="afa"/>
            <w:rFonts w:eastAsiaTheme="majorEastAsia"/>
            <w:noProof/>
            <w:color w:val="000000" w:themeColor="text1"/>
          </w:rPr>
          <w:t>Рисунок 4 - Пьезометрический график магистрального вывода от котельной МП «Теплоснабжение» (2 очередь) до ТК-6</w:t>
        </w:r>
        <w:r w:rsidR="006E3648" w:rsidRPr="00467A3E">
          <w:rPr>
            <w:noProof/>
            <w:webHidden/>
            <w:color w:val="000000" w:themeColor="text1"/>
          </w:rPr>
          <w:tab/>
        </w:r>
        <w:r w:rsidR="006E3648" w:rsidRPr="00467A3E">
          <w:rPr>
            <w:noProof/>
            <w:webHidden/>
            <w:color w:val="000000" w:themeColor="text1"/>
          </w:rPr>
          <w:fldChar w:fldCharType="begin"/>
        </w:r>
        <w:r w:rsidR="006E3648" w:rsidRPr="00467A3E">
          <w:rPr>
            <w:noProof/>
            <w:webHidden/>
            <w:color w:val="000000" w:themeColor="text1"/>
          </w:rPr>
          <w:instrText xml:space="preserve"> PAGEREF _Toc508715512 \h </w:instrText>
        </w:r>
        <w:r w:rsidR="006E3648" w:rsidRPr="00467A3E">
          <w:rPr>
            <w:noProof/>
            <w:webHidden/>
            <w:color w:val="000000" w:themeColor="text1"/>
          </w:rPr>
        </w:r>
        <w:r w:rsidR="006E3648" w:rsidRPr="00467A3E">
          <w:rPr>
            <w:noProof/>
            <w:webHidden/>
            <w:color w:val="000000" w:themeColor="text1"/>
          </w:rPr>
          <w:fldChar w:fldCharType="separate"/>
        </w:r>
        <w:r w:rsidR="009902A0" w:rsidRPr="00467A3E">
          <w:rPr>
            <w:noProof/>
            <w:webHidden/>
            <w:color w:val="000000" w:themeColor="text1"/>
          </w:rPr>
          <w:t>33</w:t>
        </w:r>
        <w:r w:rsidR="006E3648" w:rsidRPr="00467A3E">
          <w:rPr>
            <w:noProof/>
            <w:webHidden/>
            <w:color w:val="000000" w:themeColor="text1"/>
          </w:rPr>
          <w:fldChar w:fldCharType="end"/>
        </w:r>
      </w:hyperlink>
    </w:p>
    <w:p w14:paraId="467BFF26" w14:textId="4F80A557" w:rsidR="006E3648" w:rsidRPr="00467A3E" w:rsidRDefault="00B96619" w:rsidP="006E3648">
      <w:pPr>
        <w:pStyle w:val="afffb"/>
        <w:tabs>
          <w:tab w:val="right" w:leader="dot" w:pos="9345"/>
        </w:tabs>
        <w:ind w:left="0" w:firstLine="0"/>
        <w:jc w:val="both"/>
        <w:rPr>
          <w:rFonts w:asciiTheme="minorHAnsi" w:eastAsiaTheme="minorEastAsia" w:hAnsiTheme="minorHAnsi" w:cstheme="minorBidi"/>
          <w:i w:val="0"/>
          <w:noProof/>
          <w:color w:val="000000" w:themeColor="text1"/>
          <w:sz w:val="22"/>
          <w:szCs w:val="22"/>
          <w:lang w:val="ru-RU" w:eastAsia="ru-RU" w:bidi="ar-SA"/>
        </w:rPr>
      </w:pPr>
      <w:hyperlink w:anchor="_Toc508715513" w:history="1">
        <w:r w:rsidR="006E3648" w:rsidRPr="00467A3E">
          <w:rPr>
            <w:rStyle w:val="afa"/>
            <w:rFonts w:eastAsiaTheme="majorEastAsia"/>
            <w:noProof/>
            <w:color w:val="000000" w:themeColor="text1"/>
          </w:rPr>
          <w:t>Рисунок 5 - Путь для построения пьезометрического графика магистрального вывода от ГТУ ТЭЦ №1 до перспективного микрорайона «Заовражье»</w:t>
        </w:r>
        <w:r w:rsidR="006E3648" w:rsidRPr="00467A3E">
          <w:rPr>
            <w:noProof/>
            <w:webHidden/>
            <w:color w:val="000000" w:themeColor="text1"/>
          </w:rPr>
          <w:tab/>
        </w:r>
        <w:r w:rsidR="006E3648" w:rsidRPr="00467A3E">
          <w:rPr>
            <w:noProof/>
            <w:webHidden/>
            <w:color w:val="000000" w:themeColor="text1"/>
          </w:rPr>
          <w:fldChar w:fldCharType="begin"/>
        </w:r>
        <w:r w:rsidR="006E3648" w:rsidRPr="00467A3E">
          <w:rPr>
            <w:noProof/>
            <w:webHidden/>
            <w:color w:val="000000" w:themeColor="text1"/>
          </w:rPr>
          <w:instrText xml:space="preserve"> PAGEREF _Toc508715513 \h </w:instrText>
        </w:r>
        <w:r w:rsidR="006E3648" w:rsidRPr="00467A3E">
          <w:rPr>
            <w:noProof/>
            <w:webHidden/>
            <w:color w:val="000000" w:themeColor="text1"/>
          </w:rPr>
        </w:r>
        <w:r w:rsidR="006E3648" w:rsidRPr="00467A3E">
          <w:rPr>
            <w:noProof/>
            <w:webHidden/>
            <w:color w:val="000000" w:themeColor="text1"/>
          </w:rPr>
          <w:fldChar w:fldCharType="separate"/>
        </w:r>
        <w:r w:rsidR="009902A0" w:rsidRPr="00467A3E">
          <w:rPr>
            <w:noProof/>
            <w:webHidden/>
            <w:color w:val="000000" w:themeColor="text1"/>
          </w:rPr>
          <w:t>36</w:t>
        </w:r>
        <w:r w:rsidR="006E3648" w:rsidRPr="00467A3E">
          <w:rPr>
            <w:noProof/>
            <w:webHidden/>
            <w:color w:val="000000" w:themeColor="text1"/>
          </w:rPr>
          <w:fldChar w:fldCharType="end"/>
        </w:r>
      </w:hyperlink>
    </w:p>
    <w:p w14:paraId="1DF83CCF" w14:textId="521BEA00" w:rsidR="006E3648" w:rsidRPr="00467A3E" w:rsidRDefault="00B96619" w:rsidP="006E3648">
      <w:pPr>
        <w:pStyle w:val="afffb"/>
        <w:tabs>
          <w:tab w:val="right" w:leader="dot" w:pos="9345"/>
        </w:tabs>
        <w:ind w:left="0" w:firstLine="0"/>
        <w:jc w:val="both"/>
        <w:rPr>
          <w:rFonts w:asciiTheme="minorHAnsi" w:eastAsiaTheme="minorEastAsia" w:hAnsiTheme="minorHAnsi" w:cstheme="minorBidi"/>
          <w:i w:val="0"/>
          <w:noProof/>
          <w:color w:val="000000" w:themeColor="text1"/>
          <w:sz w:val="22"/>
          <w:szCs w:val="22"/>
          <w:lang w:val="ru-RU" w:eastAsia="ru-RU" w:bidi="ar-SA"/>
        </w:rPr>
      </w:pPr>
      <w:hyperlink w:anchor="_Toc508715514" w:history="1">
        <w:r w:rsidR="006E3648" w:rsidRPr="00467A3E">
          <w:rPr>
            <w:rStyle w:val="afa"/>
            <w:rFonts w:eastAsiaTheme="majorEastAsia"/>
            <w:noProof/>
            <w:color w:val="000000" w:themeColor="text1"/>
          </w:rPr>
          <w:t>Рисунок 6 - Пьезометрический график магистрального вывода от ГТУ ТЭЦ №1 до перспективного микрорайона «Заовражье»</w:t>
        </w:r>
        <w:r w:rsidR="006E3648" w:rsidRPr="00467A3E">
          <w:rPr>
            <w:noProof/>
            <w:webHidden/>
            <w:color w:val="000000" w:themeColor="text1"/>
          </w:rPr>
          <w:tab/>
        </w:r>
        <w:r w:rsidR="006E3648" w:rsidRPr="00467A3E">
          <w:rPr>
            <w:noProof/>
            <w:webHidden/>
            <w:color w:val="000000" w:themeColor="text1"/>
          </w:rPr>
          <w:fldChar w:fldCharType="begin"/>
        </w:r>
        <w:r w:rsidR="006E3648" w:rsidRPr="00467A3E">
          <w:rPr>
            <w:noProof/>
            <w:webHidden/>
            <w:color w:val="000000" w:themeColor="text1"/>
          </w:rPr>
          <w:instrText xml:space="preserve"> PAGEREF _Toc508715514 \h </w:instrText>
        </w:r>
        <w:r w:rsidR="006E3648" w:rsidRPr="00467A3E">
          <w:rPr>
            <w:noProof/>
            <w:webHidden/>
            <w:color w:val="000000" w:themeColor="text1"/>
          </w:rPr>
        </w:r>
        <w:r w:rsidR="006E3648" w:rsidRPr="00467A3E">
          <w:rPr>
            <w:noProof/>
            <w:webHidden/>
            <w:color w:val="000000" w:themeColor="text1"/>
          </w:rPr>
          <w:fldChar w:fldCharType="separate"/>
        </w:r>
        <w:r w:rsidR="009902A0" w:rsidRPr="00467A3E">
          <w:rPr>
            <w:noProof/>
            <w:webHidden/>
            <w:color w:val="000000" w:themeColor="text1"/>
          </w:rPr>
          <w:t>37</w:t>
        </w:r>
        <w:r w:rsidR="006E3648" w:rsidRPr="00467A3E">
          <w:rPr>
            <w:noProof/>
            <w:webHidden/>
            <w:color w:val="000000" w:themeColor="text1"/>
          </w:rPr>
          <w:fldChar w:fldCharType="end"/>
        </w:r>
      </w:hyperlink>
    </w:p>
    <w:p w14:paraId="5741892B" w14:textId="77777777" w:rsidR="00716690" w:rsidRPr="00467A3E" w:rsidRDefault="00716690" w:rsidP="006E3648">
      <w:pPr>
        <w:spacing w:after="240"/>
        <w:jc w:val="both"/>
        <w:rPr>
          <w:rFonts w:ascii="Times New Roman" w:hAnsi="Times New Roman" w:cs="Times New Roman"/>
          <w:color w:val="000000" w:themeColor="text1"/>
          <w:sz w:val="24"/>
          <w:szCs w:val="24"/>
        </w:rPr>
      </w:pPr>
      <w:r w:rsidRPr="00467A3E">
        <w:rPr>
          <w:rFonts w:ascii="Times New Roman" w:hAnsi="Times New Roman" w:cs="Times New Roman"/>
          <w:color w:val="000000" w:themeColor="text1"/>
          <w:sz w:val="24"/>
          <w:szCs w:val="24"/>
        </w:rPr>
        <w:fldChar w:fldCharType="end"/>
      </w:r>
    </w:p>
    <w:p w14:paraId="08382AC4" w14:textId="77777777" w:rsidR="007D7944" w:rsidRPr="00467A3E" w:rsidRDefault="007D7944" w:rsidP="002F1EF9">
      <w:pPr>
        <w:keepNext/>
        <w:keepLines/>
        <w:pageBreakBefore/>
        <w:tabs>
          <w:tab w:val="left" w:pos="426"/>
        </w:tabs>
        <w:suppressAutoHyphens/>
        <w:spacing w:after="240"/>
        <w:ind w:left="357"/>
        <w:outlineLvl w:val="0"/>
        <w:rPr>
          <w:rFonts w:ascii="Times New Roman" w:eastAsia="Calibri" w:hAnsi="Times New Roman" w:cs="Times New Roman"/>
          <w:b/>
          <w:bCs/>
          <w:color w:val="000000" w:themeColor="text1"/>
          <w:sz w:val="28"/>
          <w:szCs w:val="28"/>
        </w:rPr>
      </w:pPr>
      <w:bookmarkStart w:id="8" w:name="_Toc508715642"/>
      <w:bookmarkStart w:id="9" w:name="OLE_LINK6"/>
      <w:bookmarkStart w:id="10" w:name="OLE_LINK7"/>
      <w:bookmarkStart w:id="11" w:name="OLE_LINK8"/>
      <w:bookmarkStart w:id="12" w:name="_Toc342573348"/>
      <w:bookmarkStart w:id="13" w:name="_Toc357159236"/>
      <w:bookmarkStart w:id="14" w:name="_Toc357583941"/>
      <w:bookmarkStart w:id="15" w:name="_Toc368051854"/>
      <w:bookmarkEnd w:id="0"/>
      <w:bookmarkEnd w:id="1"/>
      <w:bookmarkEnd w:id="2"/>
      <w:r w:rsidRPr="00467A3E">
        <w:rPr>
          <w:rFonts w:ascii="Times New Roman" w:eastAsia="Calibri" w:hAnsi="Times New Roman" w:cs="Times New Roman"/>
          <w:b/>
          <w:bCs/>
          <w:color w:val="000000" w:themeColor="text1"/>
          <w:sz w:val="28"/>
          <w:szCs w:val="28"/>
        </w:rPr>
        <w:lastRenderedPageBreak/>
        <w:t>Общие положения</w:t>
      </w:r>
      <w:bookmarkEnd w:id="8"/>
    </w:p>
    <w:p w14:paraId="6DCD4325" w14:textId="77777777" w:rsidR="007D7944" w:rsidRPr="00467A3E" w:rsidRDefault="007D7944" w:rsidP="007D7944">
      <w:pPr>
        <w:pStyle w:val="a5"/>
        <w:spacing w:line="360" w:lineRule="auto"/>
        <w:ind w:left="0" w:firstLine="567"/>
        <w:jc w:val="both"/>
        <w:rPr>
          <w:rFonts w:ascii="Times New Roman" w:hAnsi="Times New Roman" w:cs="Times New Roman"/>
          <w:color w:val="000000" w:themeColor="text1"/>
          <w:sz w:val="24"/>
          <w:szCs w:val="24"/>
        </w:rPr>
      </w:pPr>
      <w:r w:rsidRPr="00467A3E">
        <w:rPr>
          <w:rFonts w:ascii="Times New Roman" w:hAnsi="Times New Roman" w:cs="Times New Roman"/>
          <w:color w:val="000000" w:themeColor="text1"/>
          <w:sz w:val="24"/>
          <w:szCs w:val="24"/>
        </w:rPr>
        <w:t>В соответствии с п. 78 Методических рекомендаций по разработке Схем теплоснабжения:</w:t>
      </w:r>
    </w:p>
    <w:p w14:paraId="7695C724" w14:textId="77777777" w:rsidR="007D7944" w:rsidRPr="00467A3E" w:rsidRDefault="007D7944" w:rsidP="007D7944">
      <w:pPr>
        <w:spacing w:line="360" w:lineRule="auto"/>
        <w:ind w:firstLine="567"/>
        <w:jc w:val="both"/>
        <w:rPr>
          <w:rFonts w:ascii="Times New Roman" w:hAnsi="Times New Roman" w:cs="Times New Roman"/>
          <w:i/>
          <w:color w:val="000000" w:themeColor="text1"/>
          <w:sz w:val="24"/>
          <w:szCs w:val="24"/>
        </w:rPr>
      </w:pPr>
      <w:r w:rsidRPr="00467A3E">
        <w:rPr>
          <w:rFonts w:ascii="Times New Roman" w:hAnsi="Times New Roman" w:cs="Times New Roman"/>
          <w:i/>
          <w:color w:val="000000" w:themeColor="text1"/>
          <w:sz w:val="24"/>
          <w:szCs w:val="24"/>
        </w:rPr>
        <w:t xml:space="preserve">«Целью разработки раздела 4 обосновывающих материалов является установление дефицитов тепловой мощности и пропускной способности </w:t>
      </w:r>
      <w:r w:rsidRPr="00467A3E">
        <w:rPr>
          <w:rFonts w:ascii="Times New Roman" w:hAnsi="Times New Roman" w:cs="Times New Roman"/>
          <w:i/>
          <w:color w:val="000000" w:themeColor="text1"/>
          <w:sz w:val="24"/>
          <w:szCs w:val="24"/>
          <w:u w:val="single"/>
        </w:rPr>
        <w:t>существующих</w:t>
      </w:r>
      <w:r w:rsidRPr="00467A3E">
        <w:rPr>
          <w:rFonts w:ascii="Times New Roman" w:hAnsi="Times New Roman" w:cs="Times New Roman"/>
          <w:i/>
          <w:color w:val="000000" w:themeColor="text1"/>
          <w:sz w:val="24"/>
          <w:szCs w:val="24"/>
        </w:rPr>
        <w:t xml:space="preserve"> тепловых сетей при </w:t>
      </w:r>
      <w:r w:rsidRPr="00467A3E">
        <w:rPr>
          <w:rFonts w:ascii="Times New Roman" w:hAnsi="Times New Roman" w:cs="Times New Roman"/>
          <w:i/>
          <w:color w:val="000000" w:themeColor="text1"/>
          <w:sz w:val="24"/>
          <w:szCs w:val="24"/>
          <w:u w:val="single"/>
        </w:rPr>
        <w:t>существующих (в базо</w:t>
      </w:r>
      <w:r w:rsidR="008E5F92" w:rsidRPr="00467A3E">
        <w:rPr>
          <w:rFonts w:ascii="Times New Roman" w:hAnsi="Times New Roman" w:cs="Times New Roman"/>
          <w:i/>
          <w:color w:val="000000" w:themeColor="text1"/>
          <w:sz w:val="24"/>
          <w:szCs w:val="24"/>
          <w:u w:val="single"/>
        </w:rPr>
        <w:t>во</w:t>
      </w:r>
      <w:r w:rsidRPr="00467A3E">
        <w:rPr>
          <w:rFonts w:ascii="Times New Roman" w:hAnsi="Times New Roman" w:cs="Times New Roman"/>
          <w:i/>
          <w:color w:val="000000" w:themeColor="text1"/>
          <w:sz w:val="24"/>
          <w:szCs w:val="24"/>
          <w:u w:val="single"/>
        </w:rPr>
        <w:t>м периоде разработки схемы теплоснабжения) установленных и располагаемых</w:t>
      </w:r>
      <w:r w:rsidRPr="00467A3E">
        <w:rPr>
          <w:rFonts w:ascii="Times New Roman" w:hAnsi="Times New Roman" w:cs="Times New Roman"/>
          <w:i/>
          <w:color w:val="000000" w:themeColor="text1"/>
          <w:sz w:val="24"/>
          <w:szCs w:val="24"/>
        </w:rPr>
        <w:t xml:space="preserve"> значениях тепловых мощностей источников тепловой энергии и определение зон с </w:t>
      </w:r>
      <w:r w:rsidR="002F1EF9" w:rsidRPr="00467A3E">
        <w:rPr>
          <w:rFonts w:ascii="Times New Roman" w:hAnsi="Times New Roman" w:cs="Times New Roman"/>
          <w:i/>
          <w:color w:val="000000" w:themeColor="text1"/>
          <w:sz w:val="24"/>
          <w:szCs w:val="24"/>
        </w:rPr>
        <w:t>перспективной тепловой нагрузкой,</w:t>
      </w:r>
      <w:r w:rsidRPr="00467A3E">
        <w:rPr>
          <w:rFonts w:ascii="Times New Roman" w:hAnsi="Times New Roman" w:cs="Times New Roman"/>
          <w:i/>
          <w:color w:val="000000" w:themeColor="text1"/>
          <w:sz w:val="24"/>
          <w:szCs w:val="24"/>
        </w:rPr>
        <w:t xml:space="preserve"> не обеспеченной источниками тепловой энергии».</w:t>
      </w:r>
    </w:p>
    <w:p w14:paraId="6B05B513" w14:textId="77777777" w:rsidR="007D7944" w:rsidRPr="00467A3E" w:rsidRDefault="007D7944" w:rsidP="007D7944">
      <w:pPr>
        <w:pStyle w:val="a5"/>
        <w:spacing w:line="360" w:lineRule="auto"/>
        <w:ind w:left="0" w:firstLine="567"/>
        <w:jc w:val="both"/>
        <w:rPr>
          <w:rFonts w:ascii="Times New Roman" w:hAnsi="Times New Roman" w:cs="Times New Roman"/>
          <w:color w:val="000000" w:themeColor="text1"/>
          <w:sz w:val="24"/>
          <w:szCs w:val="24"/>
        </w:rPr>
      </w:pPr>
      <w:r w:rsidRPr="00467A3E">
        <w:rPr>
          <w:rFonts w:ascii="Times New Roman" w:hAnsi="Times New Roman" w:cs="Times New Roman"/>
          <w:color w:val="000000" w:themeColor="text1"/>
          <w:sz w:val="24"/>
          <w:szCs w:val="24"/>
        </w:rPr>
        <w:t>При этом балансы тепловой энергии в соответствии с принятым вариантом развития Схемы теплоснабжения (с учетом развития источников тепловой энергии и тепловых сетей) представлены в Главе 6.</w:t>
      </w:r>
    </w:p>
    <w:p w14:paraId="550083A0" w14:textId="77777777" w:rsidR="007D7944" w:rsidRPr="00467A3E" w:rsidRDefault="00A92CCA" w:rsidP="007D7944">
      <w:pPr>
        <w:pStyle w:val="a5"/>
        <w:spacing w:line="360" w:lineRule="auto"/>
        <w:ind w:left="0" w:firstLine="567"/>
        <w:jc w:val="both"/>
        <w:rPr>
          <w:rFonts w:ascii="Times New Roman" w:hAnsi="Times New Roman" w:cs="Times New Roman"/>
          <w:color w:val="000000" w:themeColor="text1"/>
          <w:sz w:val="24"/>
          <w:szCs w:val="24"/>
        </w:rPr>
      </w:pPr>
      <w:r w:rsidRPr="00467A3E">
        <w:rPr>
          <w:rFonts w:ascii="Times New Roman" w:hAnsi="Times New Roman" w:cs="Times New Roman"/>
          <w:color w:val="000000" w:themeColor="text1"/>
          <w:sz w:val="24"/>
          <w:szCs w:val="24"/>
        </w:rPr>
        <w:t>Балансы тепловой мощности источников тепловой энергии и тепловой нагрузки составлены по следующему алгоритму:</w:t>
      </w:r>
    </w:p>
    <w:p w14:paraId="0FC6765B" w14:textId="77777777" w:rsidR="00A92CCA" w:rsidRPr="00467A3E" w:rsidRDefault="00A92CCA" w:rsidP="00A92CCA">
      <w:pPr>
        <w:pStyle w:val="a5"/>
        <w:numPr>
          <w:ilvl w:val="0"/>
          <w:numId w:val="41"/>
        </w:numPr>
        <w:tabs>
          <w:tab w:val="left" w:pos="993"/>
        </w:tabs>
        <w:spacing w:line="360" w:lineRule="auto"/>
        <w:ind w:left="0" w:firstLine="567"/>
        <w:jc w:val="both"/>
        <w:rPr>
          <w:rFonts w:ascii="Times New Roman" w:hAnsi="Times New Roman" w:cs="Times New Roman"/>
          <w:color w:val="000000" w:themeColor="text1"/>
          <w:sz w:val="24"/>
          <w:szCs w:val="24"/>
        </w:rPr>
      </w:pPr>
      <w:r w:rsidRPr="00467A3E">
        <w:rPr>
          <w:rFonts w:ascii="Times New Roman" w:hAnsi="Times New Roman" w:cs="Times New Roman"/>
          <w:color w:val="000000" w:themeColor="text1"/>
          <w:sz w:val="24"/>
          <w:szCs w:val="24"/>
        </w:rPr>
        <w:t>установлены перспективные тепловые нагрузки в существующих зонах действия источников тепловой энергии в соответствии с данными приведенными в Главе 2 «Перспективное потребление тепловой энергии на цели теплоснабжения»;</w:t>
      </w:r>
    </w:p>
    <w:p w14:paraId="4BB743BF" w14:textId="77777777" w:rsidR="00A92CCA" w:rsidRPr="00467A3E" w:rsidRDefault="00A92CCA" w:rsidP="00A92CCA">
      <w:pPr>
        <w:pStyle w:val="a5"/>
        <w:numPr>
          <w:ilvl w:val="0"/>
          <w:numId w:val="41"/>
        </w:numPr>
        <w:tabs>
          <w:tab w:val="left" w:pos="993"/>
        </w:tabs>
        <w:spacing w:line="360" w:lineRule="auto"/>
        <w:ind w:left="0" w:firstLine="567"/>
        <w:jc w:val="both"/>
        <w:rPr>
          <w:rFonts w:ascii="Times New Roman" w:hAnsi="Times New Roman" w:cs="Times New Roman"/>
          <w:color w:val="000000" w:themeColor="text1"/>
          <w:sz w:val="24"/>
          <w:szCs w:val="24"/>
        </w:rPr>
      </w:pPr>
      <w:r w:rsidRPr="00467A3E">
        <w:rPr>
          <w:rFonts w:ascii="Times New Roman" w:hAnsi="Times New Roman" w:cs="Times New Roman"/>
          <w:color w:val="000000" w:themeColor="text1"/>
          <w:sz w:val="24"/>
          <w:szCs w:val="24"/>
        </w:rPr>
        <w:t>установлены зоны развития территории поселения, городского округа с перспективной тепловой нагрузкой не обеспеченные тепловой мощностью (представлено в главе 2), как правило</w:t>
      </w:r>
      <w:r w:rsidR="002253AB" w:rsidRPr="00467A3E">
        <w:rPr>
          <w:rFonts w:ascii="Times New Roman" w:hAnsi="Times New Roman" w:cs="Times New Roman"/>
          <w:color w:val="000000" w:themeColor="text1"/>
          <w:sz w:val="24"/>
          <w:szCs w:val="24"/>
        </w:rPr>
        <w:t>,</w:t>
      </w:r>
      <w:r w:rsidRPr="00467A3E">
        <w:rPr>
          <w:rFonts w:ascii="Times New Roman" w:hAnsi="Times New Roman" w:cs="Times New Roman"/>
          <w:color w:val="000000" w:themeColor="text1"/>
          <w:sz w:val="24"/>
          <w:szCs w:val="24"/>
        </w:rPr>
        <w:t xml:space="preserve"> к таким зонам относятся объекты индивидуальной застройки, теплоснабжение которых нецелесообразно по причине малых диаметров и значительных потерь тепловой энергии при её транспортировке;</w:t>
      </w:r>
    </w:p>
    <w:p w14:paraId="50AEC330" w14:textId="77777777" w:rsidR="00A92CCA" w:rsidRPr="00467A3E" w:rsidRDefault="00A92CCA" w:rsidP="00A92CCA">
      <w:pPr>
        <w:pStyle w:val="a5"/>
        <w:numPr>
          <w:ilvl w:val="0"/>
          <w:numId w:val="41"/>
        </w:numPr>
        <w:tabs>
          <w:tab w:val="left" w:pos="993"/>
        </w:tabs>
        <w:spacing w:line="360" w:lineRule="auto"/>
        <w:ind w:left="0" w:firstLine="567"/>
        <w:jc w:val="both"/>
        <w:rPr>
          <w:rFonts w:ascii="Times New Roman" w:hAnsi="Times New Roman" w:cs="Times New Roman"/>
          <w:color w:val="000000" w:themeColor="text1"/>
          <w:sz w:val="24"/>
          <w:szCs w:val="24"/>
        </w:rPr>
      </w:pPr>
      <w:r w:rsidRPr="00467A3E">
        <w:rPr>
          <w:rFonts w:ascii="Times New Roman" w:hAnsi="Times New Roman" w:cs="Times New Roman"/>
          <w:color w:val="000000" w:themeColor="text1"/>
          <w:sz w:val="24"/>
          <w:szCs w:val="24"/>
        </w:rPr>
        <w:t xml:space="preserve">в соответствии с </w:t>
      </w:r>
      <w:r w:rsidR="002253AB" w:rsidRPr="00467A3E">
        <w:rPr>
          <w:rFonts w:ascii="Times New Roman" w:hAnsi="Times New Roman" w:cs="Times New Roman"/>
          <w:color w:val="000000" w:themeColor="text1"/>
          <w:sz w:val="24"/>
          <w:szCs w:val="24"/>
        </w:rPr>
        <w:t>приложением</w:t>
      </w:r>
      <w:r w:rsidRPr="00467A3E">
        <w:rPr>
          <w:rFonts w:ascii="Times New Roman" w:hAnsi="Times New Roman" w:cs="Times New Roman"/>
          <w:color w:val="000000" w:themeColor="text1"/>
          <w:sz w:val="24"/>
          <w:szCs w:val="24"/>
        </w:rPr>
        <w:t xml:space="preserve"> 6 Методических рекомендаций составлены балансы существующей установленной, располагаемой, тепловой мощности «нетто» и перспективной тепловой нагрузки в существующих зонах действия источников тепловой энергии за каждый год прогнозируемого периода;</w:t>
      </w:r>
    </w:p>
    <w:p w14:paraId="5B82E93E" w14:textId="77777777" w:rsidR="00A92CCA" w:rsidRPr="00467A3E" w:rsidRDefault="00A92CCA" w:rsidP="00A92CCA">
      <w:pPr>
        <w:pStyle w:val="a5"/>
        <w:numPr>
          <w:ilvl w:val="0"/>
          <w:numId w:val="41"/>
        </w:numPr>
        <w:tabs>
          <w:tab w:val="left" w:pos="993"/>
        </w:tabs>
        <w:spacing w:line="360" w:lineRule="auto"/>
        <w:ind w:left="0" w:firstLine="567"/>
        <w:jc w:val="both"/>
        <w:rPr>
          <w:rFonts w:ascii="Times New Roman" w:hAnsi="Times New Roman" w:cs="Times New Roman"/>
          <w:color w:val="000000" w:themeColor="text1"/>
          <w:sz w:val="24"/>
          <w:szCs w:val="24"/>
        </w:rPr>
      </w:pPr>
      <w:r w:rsidRPr="00467A3E">
        <w:rPr>
          <w:rFonts w:ascii="Times New Roman" w:hAnsi="Times New Roman" w:cs="Times New Roman"/>
          <w:color w:val="000000" w:themeColor="text1"/>
          <w:sz w:val="24"/>
          <w:szCs w:val="24"/>
        </w:rPr>
        <w:t xml:space="preserve">определены дефициты (резервы) установленной тепловой мощности </w:t>
      </w:r>
      <w:r w:rsidR="00D6322D" w:rsidRPr="00467A3E">
        <w:rPr>
          <w:rFonts w:ascii="Times New Roman" w:hAnsi="Times New Roman" w:cs="Times New Roman"/>
          <w:color w:val="000000" w:themeColor="text1"/>
          <w:sz w:val="24"/>
          <w:szCs w:val="24"/>
        </w:rPr>
        <w:t>«</w:t>
      </w:r>
      <w:r w:rsidRPr="00467A3E">
        <w:rPr>
          <w:rFonts w:ascii="Times New Roman" w:hAnsi="Times New Roman" w:cs="Times New Roman"/>
          <w:color w:val="000000" w:themeColor="text1"/>
          <w:sz w:val="24"/>
          <w:szCs w:val="24"/>
        </w:rPr>
        <w:t>нетто</w:t>
      </w:r>
      <w:r w:rsidR="00D6322D" w:rsidRPr="00467A3E">
        <w:rPr>
          <w:rFonts w:ascii="Times New Roman" w:hAnsi="Times New Roman" w:cs="Times New Roman"/>
          <w:color w:val="000000" w:themeColor="text1"/>
          <w:sz w:val="24"/>
          <w:szCs w:val="24"/>
        </w:rPr>
        <w:t>»</w:t>
      </w:r>
      <w:r w:rsidRPr="00467A3E">
        <w:rPr>
          <w:rFonts w:ascii="Times New Roman" w:hAnsi="Times New Roman" w:cs="Times New Roman"/>
          <w:color w:val="000000" w:themeColor="text1"/>
          <w:sz w:val="24"/>
          <w:szCs w:val="24"/>
        </w:rPr>
        <w:t xml:space="preserve"> на конец прогнозируемого периода (анализ резервов представлен в разделе </w:t>
      </w:r>
      <w:r w:rsidR="006F1674" w:rsidRPr="00467A3E">
        <w:rPr>
          <w:rFonts w:ascii="Times New Roman" w:hAnsi="Times New Roman" w:cs="Times New Roman"/>
          <w:color w:val="000000" w:themeColor="text1"/>
          <w:sz w:val="24"/>
          <w:szCs w:val="24"/>
        </w:rPr>
        <w:t>3</w:t>
      </w:r>
      <w:r w:rsidRPr="00467A3E">
        <w:rPr>
          <w:rFonts w:ascii="Times New Roman" w:hAnsi="Times New Roman" w:cs="Times New Roman"/>
          <w:color w:val="000000" w:themeColor="text1"/>
          <w:sz w:val="24"/>
          <w:szCs w:val="24"/>
        </w:rPr>
        <w:t xml:space="preserve"> данной книги);</w:t>
      </w:r>
    </w:p>
    <w:p w14:paraId="483AE370" w14:textId="77777777" w:rsidR="00A92CCA" w:rsidRPr="00467A3E" w:rsidRDefault="00A92CCA" w:rsidP="00A92CCA">
      <w:pPr>
        <w:pStyle w:val="a5"/>
        <w:numPr>
          <w:ilvl w:val="0"/>
          <w:numId w:val="41"/>
        </w:numPr>
        <w:tabs>
          <w:tab w:val="left" w:pos="993"/>
        </w:tabs>
        <w:spacing w:line="360" w:lineRule="auto"/>
        <w:ind w:left="0" w:firstLine="567"/>
        <w:jc w:val="both"/>
        <w:rPr>
          <w:rFonts w:ascii="Times New Roman" w:hAnsi="Times New Roman" w:cs="Times New Roman"/>
          <w:color w:val="000000" w:themeColor="text1"/>
          <w:sz w:val="24"/>
          <w:szCs w:val="24"/>
        </w:rPr>
      </w:pPr>
      <w:r w:rsidRPr="00467A3E">
        <w:rPr>
          <w:rFonts w:ascii="Times New Roman" w:hAnsi="Times New Roman" w:cs="Times New Roman"/>
          <w:color w:val="000000" w:themeColor="text1"/>
          <w:sz w:val="24"/>
          <w:szCs w:val="24"/>
        </w:rPr>
        <w:t>в существующих зонах действия с перспективной тепловой нагрузкой выполнено моделирование присоединения тепловой нагрузки в каждо</w:t>
      </w:r>
      <w:r w:rsidR="00D6322D" w:rsidRPr="00467A3E">
        <w:rPr>
          <w:rFonts w:ascii="Times New Roman" w:hAnsi="Times New Roman" w:cs="Times New Roman"/>
          <w:color w:val="000000" w:themeColor="text1"/>
          <w:sz w:val="24"/>
          <w:szCs w:val="24"/>
        </w:rPr>
        <w:t>й единице территориального деления к тепловым сетям</w:t>
      </w:r>
      <w:r w:rsidRPr="00467A3E">
        <w:rPr>
          <w:rFonts w:ascii="Times New Roman" w:hAnsi="Times New Roman" w:cs="Times New Roman"/>
          <w:color w:val="000000" w:themeColor="text1"/>
          <w:sz w:val="24"/>
          <w:szCs w:val="24"/>
        </w:rPr>
        <w:t>;</w:t>
      </w:r>
    </w:p>
    <w:p w14:paraId="16341974" w14:textId="77777777" w:rsidR="00A92CCA" w:rsidRPr="00467A3E" w:rsidRDefault="00A92CCA" w:rsidP="00A92CCA">
      <w:pPr>
        <w:pStyle w:val="a5"/>
        <w:numPr>
          <w:ilvl w:val="0"/>
          <w:numId w:val="41"/>
        </w:numPr>
        <w:tabs>
          <w:tab w:val="left" w:pos="993"/>
        </w:tabs>
        <w:spacing w:line="360" w:lineRule="auto"/>
        <w:ind w:left="0" w:firstLine="567"/>
        <w:jc w:val="both"/>
        <w:rPr>
          <w:rFonts w:ascii="Times New Roman" w:hAnsi="Times New Roman" w:cs="Times New Roman"/>
          <w:color w:val="000000" w:themeColor="text1"/>
          <w:sz w:val="24"/>
          <w:szCs w:val="24"/>
        </w:rPr>
      </w:pPr>
      <w:r w:rsidRPr="00467A3E">
        <w:rPr>
          <w:rFonts w:ascii="Times New Roman" w:hAnsi="Times New Roman" w:cs="Times New Roman"/>
          <w:color w:val="000000" w:themeColor="text1"/>
          <w:sz w:val="24"/>
          <w:szCs w:val="24"/>
        </w:rPr>
        <w:t>выполнен расчет гидравлического режима тепловых сетей с перспективными тепловыми нагрузками и определены зоны с недостаточными располагаемыми напорами у потребителей.</w:t>
      </w:r>
    </w:p>
    <w:p w14:paraId="67C141D8" w14:textId="77777777" w:rsidR="005F00F6" w:rsidRPr="00467A3E" w:rsidRDefault="005F00F6" w:rsidP="00CF75CB">
      <w:pPr>
        <w:pStyle w:val="a5"/>
        <w:keepNext/>
        <w:keepLines/>
        <w:numPr>
          <w:ilvl w:val="0"/>
          <w:numId w:val="35"/>
        </w:numPr>
        <w:tabs>
          <w:tab w:val="left" w:pos="426"/>
        </w:tabs>
        <w:suppressAutoHyphens/>
        <w:spacing w:after="240"/>
        <w:ind w:left="0" w:firstLine="0"/>
        <w:contextualSpacing w:val="0"/>
        <w:jc w:val="both"/>
        <w:outlineLvl w:val="0"/>
        <w:rPr>
          <w:rFonts w:ascii="Times New Roman" w:eastAsia="Calibri" w:hAnsi="Times New Roman" w:cs="Times New Roman"/>
          <w:b/>
          <w:bCs/>
          <w:color w:val="000000" w:themeColor="text1"/>
          <w:sz w:val="28"/>
          <w:szCs w:val="28"/>
        </w:rPr>
      </w:pPr>
      <w:bookmarkStart w:id="16" w:name="_Toc508715643"/>
      <w:r w:rsidRPr="00467A3E">
        <w:rPr>
          <w:rFonts w:ascii="Times New Roman" w:eastAsia="Calibri" w:hAnsi="Times New Roman" w:cs="Times New Roman"/>
          <w:b/>
          <w:bCs/>
          <w:color w:val="000000" w:themeColor="text1"/>
          <w:sz w:val="28"/>
          <w:szCs w:val="28"/>
        </w:rPr>
        <w:lastRenderedPageBreak/>
        <w:t>Балансы тепловой энергии (мощности) и перспективной тепловой нагрузки в каждой из выделенных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w:t>
      </w:r>
      <w:bookmarkEnd w:id="9"/>
      <w:bookmarkEnd w:id="10"/>
      <w:bookmarkEnd w:id="11"/>
      <w:bookmarkEnd w:id="16"/>
    </w:p>
    <w:p w14:paraId="7C07D8FA" w14:textId="77777777" w:rsidR="00882F2A" w:rsidRPr="00467A3E" w:rsidRDefault="00882F2A" w:rsidP="00882F2A">
      <w:pPr>
        <w:pStyle w:val="a5"/>
        <w:spacing w:line="360" w:lineRule="auto"/>
        <w:ind w:left="0" w:firstLine="567"/>
        <w:jc w:val="both"/>
        <w:rPr>
          <w:rFonts w:ascii="Times New Roman" w:hAnsi="Times New Roman" w:cs="Times New Roman"/>
          <w:color w:val="000000" w:themeColor="text1"/>
          <w:sz w:val="24"/>
          <w:szCs w:val="24"/>
        </w:rPr>
      </w:pPr>
      <w:r w:rsidRPr="00467A3E">
        <w:rPr>
          <w:rFonts w:ascii="Times New Roman" w:hAnsi="Times New Roman" w:cs="Times New Roman"/>
          <w:color w:val="000000" w:themeColor="text1"/>
          <w:sz w:val="24"/>
          <w:szCs w:val="24"/>
        </w:rPr>
        <w:t>Постановление Правительства РФ №154 от 22.02.2012 г. «О требованиях к схемам теплоснабжения, порядку их разработки и утверждения» вводит следующие понятия:</w:t>
      </w:r>
    </w:p>
    <w:p w14:paraId="541BE308" w14:textId="77777777" w:rsidR="00882F2A" w:rsidRPr="00467A3E" w:rsidRDefault="007D7944" w:rsidP="00882F2A">
      <w:pPr>
        <w:pStyle w:val="a5"/>
        <w:spacing w:line="360" w:lineRule="auto"/>
        <w:ind w:left="0" w:firstLine="567"/>
        <w:jc w:val="both"/>
        <w:rPr>
          <w:rFonts w:ascii="Times New Roman" w:hAnsi="Times New Roman" w:cs="Times New Roman"/>
          <w:i/>
          <w:color w:val="000000" w:themeColor="text1"/>
          <w:sz w:val="24"/>
          <w:szCs w:val="24"/>
        </w:rPr>
      </w:pPr>
      <w:r w:rsidRPr="00467A3E">
        <w:rPr>
          <w:rFonts w:ascii="Times New Roman" w:hAnsi="Times New Roman" w:cs="Times New Roman"/>
          <w:i/>
          <w:color w:val="000000" w:themeColor="text1"/>
          <w:sz w:val="24"/>
          <w:szCs w:val="24"/>
        </w:rPr>
        <w:t>«</w:t>
      </w:r>
      <w:r w:rsidR="00882F2A" w:rsidRPr="00467A3E">
        <w:rPr>
          <w:rFonts w:ascii="Times New Roman" w:hAnsi="Times New Roman" w:cs="Times New Roman"/>
          <w:b/>
          <w:i/>
          <w:color w:val="000000" w:themeColor="text1"/>
          <w:sz w:val="24"/>
          <w:szCs w:val="24"/>
        </w:rPr>
        <w:t>Установленная мощность источника тепловой энергии</w:t>
      </w:r>
      <w:r w:rsidR="00882F2A" w:rsidRPr="00467A3E">
        <w:rPr>
          <w:rFonts w:ascii="Times New Roman" w:hAnsi="Times New Roman" w:cs="Times New Roman"/>
          <w:i/>
          <w:color w:val="000000" w:themeColor="text1"/>
          <w:sz w:val="24"/>
          <w:szCs w:val="24"/>
        </w:rPr>
        <w:t xml:space="preserve"> - сумма номинальных тепловых мощностей всего принятого по акту ввода в эксплуатацию оборудования, предназначенного для отпуска тепловой энергии потребителям на собственные и хозяйственные нужды;</w:t>
      </w:r>
    </w:p>
    <w:p w14:paraId="4CE19F9E" w14:textId="77777777" w:rsidR="00882F2A" w:rsidRPr="00467A3E" w:rsidRDefault="00882F2A" w:rsidP="00882F2A">
      <w:pPr>
        <w:pStyle w:val="a5"/>
        <w:spacing w:line="360" w:lineRule="auto"/>
        <w:ind w:left="0" w:firstLine="567"/>
        <w:jc w:val="both"/>
        <w:rPr>
          <w:rFonts w:ascii="Times New Roman" w:hAnsi="Times New Roman" w:cs="Times New Roman"/>
          <w:i/>
          <w:color w:val="000000" w:themeColor="text1"/>
          <w:sz w:val="24"/>
          <w:szCs w:val="24"/>
        </w:rPr>
      </w:pPr>
      <w:r w:rsidRPr="00467A3E">
        <w:rPr>
          <w:rFonts w:ascii="Times New Roman" w:hAnsi="Times New Roman" w:cs="Times New Roman"/>
          <w:b/>
          <w:i/>
          <w:color w:val="000000" w:themeColor="text1"/>
          <w:sz w:val="24"/>
          <w:szCs w:val="24"/>
        </w:rPr>
        <w:t xml:space="preserve">Располагаемая мощность источника тепловой энергии </w:t>
      </w:r>
      <w:r w:rsidRPr="00467A3E">
        <w:rPr>
          <w:rFonts w:ascii="Times New Roman" w:hAnsi="Times New Roman" w:cs="Times New Roman"/>
          <w:i/>
          <w:color w:val="000000" w:themeColor="text1"/>
          <w:sz w:val="24"/>
          <w:szCs w:val="24"/>
        </w:rPr>
        <w:t>- величина, равная установленной мощности источника тепловой энергии за вычетом объемов мощности, не реализуемой по техническим причинам, в том числе по причине снижения тепловой мощности оборудования в результате эксплуатации на продленном техническом ресурсе (снижение параметров пара перед турбиной, отсутствие рециркуляции в пиковых водогрейных котлоагрегатах и др.);</w:t>
      </w:r>
    </w:p>
    <w:p w14:paraId="06B557F4" w14:textId="77777777" w:rsidR="00882F2A" w:rsidRPr="00467A3E" w:rsidRDefault="00882F2A" w:rsidP="00882F2A">
      <w:pPr>
        <w:pStyle w:val="a5"/>
        <w:spacing w:line="360" w:lineRule="auto"/>
        <w:ind w:left="0" w:firstLine="567"/>
        <w:jc w:val="both"/>
        <w:rPr>
          <w:rFonts w:ascii="Times New Roman" w:hAnsi="Times New Roman" w:cs="Times New Roman"/>
          <w:i/>
          <w:color w:val="000000" w:themeColor="text1"/>
          <w:sz w:val="24"/>
          <w:szCs w:val="24"/>
        </w:rPr>
      </w:pPr>
      <w:r w:rsidRPr="00467A3E">
        <w:rPr>
          <w:rFonts w:ascii="Times New Roman" w:hAnsi="Times New Roman" w:cs="Times New Roman"/>
          <w:b/>
          <w:i/>
          <w:color w:val="000000" w:themeColor="text1"/>
          <w:sz w:val="24"/>
          <w:szCs w:val="24"/>
        </w:rPr>
        <w:t>Мощность источника тепловой энергии «нетто»</w:t>
      </w:r>
      <w:r w:rsidRPr="00467A3E">
        <w:rPr>
          <w:rFonts w:ascii="Times New Roman" w:hAnsi="Times New Roman" w:cs="Times New Roman"/>
          <w:i/>
          <w:color w:val="000000" w:themeColor="text1"/>
          <w:sz w:val="24"/>
          <w:szCs w:val="24"/>
        </w:rPr>
        <w:t xml:space="preserve"> - величина, равная располагаемой мощности источника тепловой энергии за вычетом тепловой нагрузки на собственные и хозяйственные нужды</w:t>
      </w:r>
      <w:r w:rsidR="007D7944" w:rsidRPr="00467A3E">
        <w:rPr>
          <w:rFonts w:ascii="Times New Roman" w:hAnsi="Times New Roman" w:cs="Times New Roman"/>
          <w:i/>
          <w:color w:val="000000" w:themeColor="text1"/>
          <w:sz w:val="24"/>
          <w:szCs w:val="24"/>
        </w:rPr>
        <w:t>»</w:t>
      </w:r>
      <w:r w:rsidRPr="00467A3E">
        <w:rPr>
          <w:rFonts w:ascii="Times New Roman" w:hAnsi="Times New Roman" w:cs="Times New Roman"/>
          <w:i/>
          <w:color w:val="000000" w:themeColor="text1"/>
          <w:sz w:val="24"/>
          <w:szCs w:val="24"/>
        </w:rPr>
        <w:t>.</w:t>
      </w:r>
    </w:p>
    <w:p w14:paraId="75FBE02A" w14:textId="77777777" w:rsidR="009E3E62" w:rsidRPr="00467A3E" w:rsidRDefault="009E3E62" w:rsidP="00554C43">
      <w:pPr>
        <w:pStyle w:val="a5"/>
        <w:spacing w:line="360" w:lineRule="auto"/>
        <w:ind w:left="0" w:firstLine="567"/>
        <w:jc w:val="both"/>
        <w:rPr>
          <w:rFonts w:ascii="Times New Roman" w:hAnsi="Times New Roman" w:cs="Times New Roman"/>
          <w:color w:val="000000" w:themeColor="text1"/>
          <w:sz w:val="24"/>
          <w:szCs w:val="24"/>
        </w:rPr>
      </w:pPr>
      <w:r w:rsidRPr="00467A3E">
        <w:rPr>
          <w:rFonts w:ascii="Times New Roman" w:hAnsi="Times New Roman" w:cs="Times New Roman"/>
          <w:color w:val="000000" w:themeColor="text1"/>
          <w:sz w:val="24"/>
          <w:szCs w:val="24"/>
        </w:rPr>
        <w:t>В соответствии с ПП РФ от 22.02.2012 г. №154 «О требованиях к схемам теплоснабжения, порядку их разработки и утверждения» существующие и перспективные балансы тепловой мощности и тепловой нагрузки составляются раздельно по горячей воде и пару.</w:t>
      </w:r>
    </w:p>
    <w:p w14:paraId="5AD391C2" w14:textId="77777777" w:rsidR="00554C43" w:rsidRPr="00467A3E" w:rsidRDefault="005F00F6" w:rsidP="00554C43">
      <w:pPr>
        <w:pStyle w:val="a5"/>
        <w:spacing w:line="360" w:lineRule="auto"/>
        <w:ind w:left="0" w:firstLine="567"/>
        <w:jc w:val="both"/>
        <w:rPr>
          <w:rFonts w:ascii="Times New Roman" w:hAnsi="Times New Roman" w:cs="Times New Roman"/>
          <w:color w:val="000000" w:themeColor="text1"/>
          <w:sz w:val="24"/>
          <w:szCs w:val="24"/>
        </w:rPr>
      </w:pPr>
      <w:r w:rsidRPr="00467A3E">
        <w:rPr>
          <w:rFonts w:ascii="Times New Roman" w:hAnsi="Times New Roman" w:cs="Times New Roman"/>
          <w:color w:val="000000" w:themeColor="text1"/>
          <w:sz w:val="24"/>
          <w:szCs w:val="24"/>
        </w:rPr>
        <w:t>Балансы тепловой мощности и перспективной тепловой нагрузки в каждой зоне действия источников тепловой энергии определены с учётом существующей мощности «нетто» котельных и приростов тепловой нагрузки, подключаемых потребит</w:t>
      </w:r>
      <w:r w:rsidR="00554C43" w:rsidRPr="00467A3E">
        <w:rPr>
          <w:rFonts w:ascii="Times New Roman" w:hAnsi="Times New Roman" w:cs="Times New Roman"/>
          <w:color w:val="000000" w:themeColor="text1"/>
          <w:sz w:val="24"/>
          <w:szCs w:val="24"/>
        </w:rPr>
        <w:t xml:space="preserve">елей по периодам ввода объектов и представлены </w:t>
      </w:r>
      <w:r w:rsidRPr="00467A3E">
        <w:rPr>
          <w:rFonts w:ascii="Times New Roman" w:hAnsi="Times New Roman" w:cs="Times New Roman"/>
          <w:color w:val="000000" w:themeColor="text1"/>
          <w:sz w:val="24"/>
          <w:szCs w:val="24"/>
        </w:rPr>
        <w:t>в таблице 1.</w:t>
      </w:r>
      <w:r w:rsidR="00554C43" w:rsidRPr="00467A3E">
        <w:rPr>
          <w:rFonts w:ascii="Times New Roman" w:hAnsi="Times New Roman" w:cs="Times New Roman"/>
          <w:color w:val="000000" w:themeColor="text1"/>
          <w:sz w:val="24"/>
          <w:szCs w:val="24"/>
        </w:rPr>
        <w:t xml:space="preserve"> Балансы представлены без учета проведения мероприятий по </w:t>
      </w:r>
      <w:r w:rsidR="009E3E62" w:rsidRPr="00467A3E">
        <w:rPr>
          <w:rFonts w:ascii="Times New Roman" w:hAnsi="Times New Roman" w:cs="Times New Roman"/>
          <w:color w:val="000000" w:themeColor="text1"/>
          <w:sz w:val="24"/>
          <w:szCs w:val="24"/>
        </w:rPr>
        <w:t>реконструкции</w:t>
      </w:r>
      <w:r w:rsidR="00554C43" w:rsidRPr="00467A3E">
        <w:rPr>
          <w:rFonts w:ascii="Times New Roman" w:hAnsi="Times New Roman" w:cs="Times New Roman"/>
          <w:color w:val="000000" w:themeColor="text1"/>
          <w:sz w:val="24"/>
          <w:szCs w:val="24"/>
        </w:rPr>
        <w:t xml:space="preserve"> оборудования источников тепловой энергии.</w:t>
      </w:r>
    </w:p>
    <w:p w14:paraId="018BABE7" w14:textId="77777777" w:rsidR="005F00F6" w:rsidRPr="00467A3E" w:rsidRDefault="005F00F6" w:rsidP="00554C43">
      <w:pPr>
        <w:pStyle w:val="a5"/>
        <w:spacing w:line="360" w:lineRule="auto"/>
        <w:ind w:left="0" w:firstLine="567"/>
        <w:jc w:val="both"/>
        <w:rPr>
          <w:rFonts w:ascii="Times New Roman" w:hAnsi="Times New Roman" w:cs="Times New Roman"/>
          <w:color w:val="000000" w:themeColor="text1"/>
          <w:sz w:val="24"/>
          <w:szCs w:val="24"/>
        </w:rPr>
      </w:pPr>
      <w:r w:rsidRPr="00467A3E">
        <w:rPr>
          <w:rFonts w:ascii="Times New Roman" w:hAnsi="Times New Roman" w:cs="Times New Roman"/>
          <w:color w:val="000000" w:themeColor="text1"/>
          <w:sz w:val="24"/>
          <w:szCs w:val="24"/>
        </w:rPr>
        <w:t>Покрытие прироста тепловых нагрузок планируется осуществлять от существующих источников тепловой энергии</w:t>
      </w:r>
      <w:r w:rsidR="00A92CCA" w:rsidRPr="00467A3E">
        <w:rPr>
          <w:rFonts w:ascii="Times New Roman" w:hAnsi="Times New Roman" w:cs="Times New Roman"/>
          <w:color w:val="000000" w:themeColor="text1"/>
          <w:sz w:val="24"/>
          <w:szCs w:val="24"/>
        </w:rPr>
        <w:t>. В зонах, где отсутствует возможность подключения к системам централизованного теплоснабжения, теплоснабжение перспективной застройки предусматривается от инд</w:t>
      </w:r>
      <w:r w:rsidR="007746FA" w:rsidRPr="00467A3E">
        <w:rPr>
          <w:rFonts w:ascii="Times New Roman" w:hAnsi="Times New Roman" w:cs="Times New Roman"/>
          <w:color w:val="000000" w:themeColor="text1"/>
          <w:sz w:val="24"/>
          <w:szCs w:val="24"/>
        </w:rPr>
        <w:t>и</w:t>
      </w:r>
      <w:r w:rsidR="00A92CCA" w:rsidRPr="00467A3E">
        <w:rPr>
          <w:rFonts w:ascii="Times New Roman" w:hAnsi="Times New Roman" w:cs="Times New Roman"/>
          <w:color w:val="000000" w:themeColor="text1"/>
          <w:sz w:val="24"/>
          <w:szCs w:val="24"/>
        </w:rPr>
        <w:t>видуальны</w:t>
      </w:r>
      <w:r w:rsidR="007746FA" w:rsidRPr="00467A3E">
        <w:rPr>
          <w:rFonts w:ascii="Times New Roman" w:hAnsi="Times New Roman" w:cs="Times New Roman"/>
          <w:color w:val="000000" w:themeColor="text1"/>
          <w:sz w:val="24"/>
          <w:szCs w:val="24"/>
        </w:rPr>
        <w:t>х источников тепловой энергии.</w:t>
      </w:r>
    </w:p>
    <w:p w14:paraId="664E6A06" w14:textId="77777777" w:rsidR="009E3E62" w:rsidRPr="00467A3E" w:rsidRDefault="009E3E62" w:rsidP="00554C43">
      <w:pPr>
        <w:pStyle w:val="a5"/>
        <w:spacing w:line="360" w:lineRule="auto"/>
        <w:ind w:left="0" w:firstLine="567"/>
        <w:jc w:val="both"/>
        <w:rPr>
          <w:rFonts w:ascii="Times New Roman" w:hAnsi="Times New Roman" w:cs="Times New Roman"/>
          <w:color w:val="000000" w:themeColor="text1"/>
          <w:sz w:val="24"/>
          <w:szCs w:val="24"/>
        </w:rPr>
      </w:pPr>
    </w:p>
    <w:p w14:paraId="69464F5B" w14:textId="77777777" w:rsidR="00915FD9" w:rsidRPr="00467A3E" w:rsidRDefault="00915FD9" w:rsidP="002F1EF9">
      <w:pPr>
        <w:jc w:val="both"/>
        <w:rPr>
          <w:rFonts w:ascii="Times New Roman" w:eastAsia="Times New Roman" w:hAnsi="Times New Roman" w:cs="Times New Roman"/>
          <w:b/>
          <w:bCs/>
          <w:color w:val="000000" w:themeColor="text1"/>
          <w:sz w:val="20"/>
          <w:szCs w:val="20"/>
          <w:lang w:eastAsia="ru-RU"/>
        </w:rPr>
        <w:sectPr w:rsidR="00915FD9" w:rsidRPr="00467A3E" w:rsidSect="009402ED">
          <w:pgSz w:w="11906" w:h="16838"/>
          <w:pgMar w:top="1134" w:right="850" w:bottom="1134" w:left="1701" w:header="708" w:footer="708" w:gutter="0"/>
          <w:cols w:space="708"/>
          <w:docGrid w:linePitch="360"/>
        </w:sectPr>
      </w:pPr>
    </w:p>
    <w:p w14:paraId="495F3FEF" w14:textId="77777777" w:rsidR="002F1EF9" w:rsidRPr="00467A3E" w:rsidRDefault="002F1EF9" w:rsidP="00CF75CB">
      <w:pPr>
        <w:pStyle w:val="ad"/>
        <w:rPr>
          <w:color w:val="000000" w:themeColor="text1"/>
        </w:rPr>
      </w:pPr>
      <w:bookmarkStart w:id="17" w:name="_Toc507481627"/>
      <w:bookmarkStart w:id="18" w:name="_Toc508715477"/>
      <w:r w:rsidRPr="00467A3E">
        <w:rPr>
          <w:color w:val="000000" w:themeColor="text1"/>
        </w:rPr>
        <w:lastRenderedPageBreak/>
        <w:t xml:space="preserve">Таблица </w:t>
      </w:r>
      <w:r w:rsidR="008870ED" w:rsidRPr="00467A3E">
        <w:rPr>
          <w:color w:val="000000" w:themeColor="text1"/>
        </w:rPr>
        <w:fldChar w:fldCharType="begin"/>
      </w:r>
      <w:r w:rsidR="008870ED" w:rsidRPr="00467A3E">
        <w:rPr>
          <w:color w:val="000000" w:themeColor="text1"/>
        </w:rPr>
        <w:instrText xml:space="preserve"> SEQ Таблица \* ARABIC </w:instrText>
      </w:r>
      <w:r w:rsidR="008870ED" w:rsidRPr="00467A3E">
        <w:rPr>
          <w:color w:val="000000" w:themeColor="text1"/>
        </w:rPr>
        <w:fldChar w:fldCharType="separate"/>
      </w:r>
      <w:r w:rsidR="00CF75CB" w:rsidRPr="00467A3E">
        <w:rPr>
          <w:noProof/>
          <w:color w:val="000000" w:themeColor="text1"/>
        </w:rPr>
        <w:t>1</w:t>
      </w:r>
      <w:r w:rsidR="008870ED" w:rsidRPr="00467A3E">
        <w:rPr>
          <w:noProof/>
          <w:color w:val="000000" w:themeColor="text1"/>
        </w:rPr>
        <w:fldChar w:fldCharType="end"/>
      </w:r>
      <w:r w:rsidRPr="00467A3E">
        <w:rPr>
          <w:color w:val="000000" w:themeColor="text1"/>
        </w:rPr>
        <w:t xml:space="preserve"> - Балансы тепловой энергии (мощности) и перспективной тепловой нагрузки в каждой из выделенных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 (без учета мероприятий по модернизации основного теплогенерирующего оборудования </w:t>
      </w:r>
      <w:r w:rsidR="00E41900" w:rsidRPr="00467A3E">
        <w:rPr>
          <w:color w:val="000000" w:themeColor="text1"/>
        </w:rPr>
        <w:t xml:space="preserve">ТЭЦ и </w:t>
      </w:r>
      <w:r w:rsidRPr="00467A3E">
        <w:rPr>
          <w:color w:val="000000" w:themeColor="text1"/>
        </w:rPr>
        <w:t>котельных)</w:t>
      </w:r>
      <w:bookmarkEnd w:id="17"/>
      <w:bookmarkEnd w:id="18"/>
    </w:p>
    <w:tbl>
      <w:tblPr>
        <w:tblW w:w="5000" w:type="pct"/>
        <w:tblLook w:val="04A0" w:firstRow="1" w:lastRow="0" w:firstColumn="1" w:lastColumn="0" w:noHBand="0" w:noVBand="1"/>
      </w:tblPr>
      <w:tblGrid>
        <w:gridCol w:w="3292"/>
        <w:gridCol w:w="1372"/>
        <w:gridCol w:w="1106"/>
        <w:gridCol w:w="1106"/>
        <w:gridCol w:w="1212"/>
        <w:gridCol w:w="1106"/>
        <w:gridCol w:w="1106"/>
        <w:gridCol w:w="1147"/>
        <w:gridCol w:w="1106"/>
        <w:gridCol w:w="1118"/>
        <w:gridCol w:w="1115"/>
      </w:tblGrid>
      <w:tr w:rsidR="00467A3E" w:rsidRPr="00467A3E" w14:paraId="01BB9BC5" w14:textId="77777777" w:rsidTr="00916711">
        <w:trPr>
          <w:trHeight w:val="20"/>
          <w:tblHeader/>
        </w:trPr>
        <w:tc>
          <w:tcPr>
            <w:tcW w:w="1113" w:type="pct"/>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14:paraId="7DCF95D9" w14:textId="77777777" w:rsidR="00916711" w:rsidRPr="00467A3E" w:rsidRDefault="00916711" w:rsidP="00916711">
            <w:pPr>
              <w:rPr>
                <w:rFonts w:ascii="Times New Roman" w:eastAsia="Times New Roman" w:hAnsi="Times New Roman" w:cs="Times New Roman"/>
                <w:b/>
                <w:bCs/>
                <w:color w:val="000000" w:themeColor="text1"/>
                <w:sz w:val="20"/>
                <w:szCs w:val="20"/>
                <w:lang w:eastAsia="ru-RU"/>
              </w:rPr>
            </w:pPr>
            <w:r w:rsidRPr="00467A3E">
              <w:rPr>
                <w:rFonts w:ascii="Times New Roman" w:eastAsia="Times New Roman" w:hAnsi="Times New Roman" w:cs="Times New Roman"/>
                <w:b/>
                <w:bCs/>
                <w:color w:val="000000" w:themeColor="text1"/>
                <w:sz w:val="20"/>
                <w:szCs w:val="20"/>
                <w:lang w:eastAsia="ru-RU"/>
              </w:rPr>
              <w:t>Показатель</w:t>
            </w:r>
          </w:p>
        </w:tc>
        <w:tc>
          <w:tcPr>
            <w:tcW w:w="464" w:type="pct"/>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14:paraId="1FB49E9E" w14:textId="77777777" w:rsidR="00916711" w:rsidRPr="00467A3E" w:rsidRDefault="00916711" w:rsidP="00916711">
            <w:pPr>
              <w:rPr>
                <w:rFonts w:ascii="Times New Roman" w:eastAsia="Times New Roman" w:hAnsi="Times New Roman" w:cs="Times New Roman"/>
                <w:b/>
                <w:bCs/>
                <w:color w:val="000000" w:themeColor="text1"/>
                <w:sz w:val="20"/>
                <w:szCs w:val="20"/>
                <w:lang w:eastAsia="ru-RU"/>
              </w:rPr>
            </w:pPr>
            <w:r w:rsidRPr="00467A3E">
              <w:rPr>
                <w:rFonts w:ascii="Times New Roman" w:eastAsia="Times New Roman" w:hAnsi="Times New Roman" w:cs="Times New Roman"/>
                <w:b/>
                <w:bCs/>
                <w:color w:val="000000" w:themeColor="text1"/>
                <w:sz w:val="20"/>
                <w:szCs w:val="20"/>
                <w:lang w:eastAsia="ru-RU"/>
              </w:rPr>
              <w:t>Единица измерения</w:t>
            </w:r>
          </w:p>
        </w:tc>
        <w:tc>
          <w:tcPr>
            <w:tcW w:w="3423" w:type="pct"/>
            <w:gridSpan w:val="9"/>
            <w:tcBorders>
              <w:top w:val="single" w:sz="4" w:space="0" w:color="auto"/>
              <w:left w:val="nil"/>
              <w:bottom w:val="single" w:sz="4" w:space="0" w:color="auto"/>
              <w:right w:val="single" w:sz="4" w:space="0" w:color="auto"/>
            </w:tcBorders>
            <w:shd w:val="clear" w:color="000000" w:fill="FFFFFF"/>
            <w:vAlign w:val="center"/>
            <w:hideMark/>
          </w:tcPr>
          <w:p w14:paraId="6F35E5BE" w14:textId="77777777" w:rsidR="00916711" w:rsidRPr="00467A3E" w:rsidRDefault="00916711" w:rsidP="00916711">
            <w:pPr>
              <w:rPr>
                <w:rFonts w:ascii="Times New Roman" w:eastAsia="Times New Roman" w:hAnsi="Times New Roman" w:cs="Times New Roman"/>
                <w:b/>
                <w:bCs/>
                <w:color w:val="000000" w:themeColor="text1"/>
                <w:sz w:val="20"/>
                <w:szCs w:val="20"/>
                <w:lang w:eastAsia="ru-RU"/>
              </w:rPr>
            </w:pPr>
            <w:r w:rsidRPr="00467A3E">
              <w:rPr>
                <w:rFonts w:ascii="Times New Roman" w:eastAsia="Times New Roman" w:hAnsi="Times New Roman" w:cs="Times New Roman"/>
                <w:b/>
                <w:bCs/>
                <w:color w:val="000000" w:themeColor="text1"/>
                <w:sz w:val="20"/>
                <w:szCs w:val="20"/>
                <w:lang w:eastAsia="ru-RU"/>
              </w:rPr>
              <w:t>Расчетный срок актуализации Схемы теплоснабжения</w:t>
            </w:r>
          </w:p>
        </w:tc>
      </w:tr>
      <w:tr w:rsidR="00467A3E" w:rsidRPr="00467A3E" w14:paraId="6082CDD9" w14:textId="77777777" w:rsidTr="00565152">
        <w:trPr>
          <w:trHeight w:val="20"/>
          <w:tblHeader/>
        </w:trPr>
        <w:tc>
          <w:tcPr>
            <w:tcW w:w="1113" w:type="pct"/>
            <w:vMerge/>
            <w:tcBorders>
              <w:top w:val="single" w:sz="4" w:space="0" w:color="auto"/>
              <w:left w:val="single" w:sz="4" w:space="0" w:color="auto"/>
              <w:bottom w:val="single" w:sz="4" w:space="0" w:color="auto"/>
              <w:right w:val="single" w:sz="4" w:space="0" w:color="auto"/>
            </w:tcBorders>
            <w:vAlign w:val="center"/>
            <w:hideMark/>
          </w:tcPr>
          <w:p w14:paraId="15537DDB" w14:textId="77777777" w:rsidR="00916711" w:rsidRPr="00467A3E" w:rsidRDefault="00916711" w:rsidP="00916711">
            <w:pPr>
              <w:jc w:val="left"/>
              <w:rPr>
                <w:rFonts w:ascii="Times New Roman" w:eastAsia="Times New Roman" w:hAnsi="Times New Roman" w:cs="Times New Roman"/>
                <w:b/>
                <w:bCs/>
                <w:color w:val="000000" w:themeColor="text1"/>
                <w:sz w:val="20"/>
                <w:szCs w:val="20"/>
                <w:lang w:eastAsia="ru-RU"/>
              </w:rPr>
            </w:pPr>
          </w:p>
        </w:tc>
        <w:tc>
          <w:tcPr>
            <w:tcW w:w="464" w:type="pct"/>
            <w:vMerge/>
            <w:tcBorders>
              <w:top w:val="single" w:sz="4" w:space="0" w:color="auto"/>
              <w:left w:val="single" w:sz="4" w:space="0" w:color="auto"/>
              <w:bottom w:val="single" w:sz="4" w:space="0" w:color="auto"/>
              <w:right w:val="single" w:sz="4" w:space="0" w:color="auto"/>
            </w:tcBorders>
            <w:vAlign w:val="center"/>
            <w:hideMark/>
          </w:tcPr>
          <w:p w14:paraId="3F0FF142" w14:textId="77777777" w:rsidR="00916711" w:rsidRPr="00467A3E" w:rsidRDefault="00916711" w:rsidP="00916711">
            <w:pPr>
              <w:jc w:val="left"/>
              <w:rPr>
                <w:rFonts w:ascii="Times New Roman" w:eastAsia="Times New Roman" w:hAnsi="Times New Roman" w:cs="Times New Roman"/>
                <w:b/>
                <w:bCs/>
                <w:color w:val="000000" w:themeColor="text1"/>
                <w:sz w:val="20"/>
                <w:szCs w:val="20"/>
                <w:lang w:eastAsia="ru-RU"/>
              </w:rPr>
            </w:pPr>
          </w:p>
        </w:tc>
        <w:tc>
          <w:tcPr>
            <w:tcW w:w="374" w:type="pct"/>
            <w:tcBorders>
              <w:top w:val="nil"/>
              <w:left w:val="nil"/>
              <w:bottom w:val="single" w:sz="4" w:space="0" w:color="auto"/>
              <w:right w:val="single" w:sz="4" w:space="0" w:color="auto"/>
            </w:tcBorders>
            <w:shd w:val="clear" w:color="000000" w:fill="FFFFFF"/>
            <w:vAlign w:val="center"/>
            <w:hideMark/>
          </w:tcPr>
          <w:p w14:paraId="61A75262" w14:textId="77777777" w:rsidR="00916711" w:rsidRPr="00467A3E" w:rsidRDefault="00916711" w:rsidP="00916711">
            <w:pPr>
              <w:rPr>
                <w:rFonts w:ascii="Times New Roman" w:eastAsia="Times New Roman" w:hAnsi="Times New Roman" w:cs="Times New Roman"/>
                <w:b/>
                <w:bCs/>
                <w:color w:val="000000" w:themeColor="text1"/>
                <w:sz w:val="20"/>
                <w:szCs w:val="20"/>
                <w:lang w:eastAsia="ru-RU"/>
              </w:rPr>
            </w:pPr>
            <w:r w:rsidRPr="00467A3E">
              <w:rPr>
                <w:rFonts w:ascii="Times New Roman" w:eastAsia="Times New Roman" w:hAnsi="Times New Roman" w:cs="Times New Roman"/>
                <w:b/>
                <w:bCs/>
                <w:color w:val="000000" w:themeColor="text1"/>
                <w:sz w:val="20"/>
                <w:szCs w:val="20"/>
                <w:lang w:eastAsia="ru-RU"/>
              </w:rPr>
              <w:t>2018</w:t>
            </w:r>
          </w:p>
        </w:tc>
        <w:tc>
          <w:tcPr>
            <w:tcW w:w="374" w:type="pct"/>
            <w:tcBorders>
              <w:top w:val="nil"/>
              <w:left w:val="nil"/>
              <w:bottom w:val="single" w:sz="4" w:space="0" w:color="auto"/>
              <w:right w:val="single" w:sz="4" w:space="0" w:color="auto"/>
            </w:tcBorders>
            <w:shd w:val="clear" w:color="000000" w:fill="FFFFFF"/>
            <w:vAlign w:val="center"/>
            <w:hideMark/>
          </w:tcPr>
          <w:p w14:paraId="6B105889" w14:textId="77777777" w:rsidR="00916711" w:rsidRPr="00467A3E" w:rsidRDefault="00916711" w:rsidP="00916711">
            <w:pPr>
              <w:rPr>
                <w:rFonts w:ascii="Times New Roman" w:eastAsia="Times New Roman" w:hAnsi="Times New Roman" w:cs="Times New Roman"/>
                <w:b/>
                <w:bCs/>
                <w:color w:val="000000" w:themeColor="text1"/>
                <w:sz w:val="20"/>
                <w:szCs w:val="20"/>
                <w:lang w:eastAsia="ru-RU"/>
              </w:rPr>
            </w:pPr>
            <w:r w:rsidRPr="00467A3E">
              <w:rPr>
                <w:rFonts w:ascii="Times New Roman" w:eastAsia="Times New Roman" w:hAnsi="Times New Roman" w:cs="Times New Roman"/>
                <w:b/>
                <w:bCs/>
                <w:color w:val="000000" w:themeColor="text1"/>
                <w:sz w:val="20"/>
                <w:szCs w:val="20"/>
                <w:lang w:eastAsia="ru-RU"/>
              </w:rPr>
              <w:t>2019</w:t>
            </w:r>
          </w:p>
        </w:tc>
        <w:tc>
          <w:tcPr>
            <w:tcW w:w="410" w:type="pct"/>
            <w:tcBorders>
              <w:top w:val="nil"/>
              <w:left w:val="nil"/>
              <w:bottom w:val="single" w:sz="4" w:space="0" w:color="auto"/>
              <w:right w:val="single" w:sz="4" w:space="0" w:color="auto"/>
            </w:tcBorders>
            <w:shd w:val="clear" w:color="000000" w:fill="FFFFFF"/>
            <w:vAlign w:val="center"/>
            <w:hideMark/>
          </w:tcPr>
          <w:p w14:paraId="6D215EED" w14:textId="77777777" w:rsidR="00916711" w:rsidRPr="00467A3E" w:rsidRDefault="00916711" w:rsidP="00916711">
            <w:pPr>
              <w:rPr>
                <w:rFonts w:ascii="Times New Roman" w:eastAsia="Times New Roman" w:hAnsi="Times New Roman" w:cs="Times New Roman"/>
                <w:b/>
                <w:bCs/>
                <w:color w:val="000000" w:themeColor="text1"/>
                <w:sz w:val="20"/>
                <w:szCs w:val="20"/>
                <w:lang w:eastAsia="ru-RU"/>
              </w:rPr>
            </w:pPr>
            <w:r w:rsidRPr="00467A3E">
              <w:rPr>
                <w:rFonts w:ascii="Times New Roman" w:eastAsia="Times New Roman" w:hAnsi="Times New Roman" w:cs="Times New Roman"/>
                <w:b/>
                <w:bCs/>
                <w:color w:val="000000" w:themeColor="text1"/>
                <w:sz w:val="20"/>
                <w:szCs w:val="20"/>
                <w:lang w:eastAsia="ru-RU"/>
              </w:rPr>
              <w:t>2020</w:t>
            </w:r>
          </w:p>
        </w:tc>
        <w:tc>
          <w:tcPr>
            <w:tcW w:w="374" w:type="pct"/>
            <w:tcBorders>
              <w:top w:val="nil"/>
              <w:left w:val="nil"/>
              <w:bottom w:val="single" w:sz="4" w:space="0" w:color="auto"/>
              <w:right w:val="single" w:sz="4" w:space="0" w:color="auto"/>
            </w:tcBorders>
            <w:shd w:val="clear" w:color="000000" w:fill="FFFFFF"/>
            <w:vAlign w:val="center"/>
            <w:hideMark/>
          </w:tcPr>
          <w:p w14:paraId="34439E50" w14:textId="77777777" w:rsidR="00916711" w:rsidRPr="00467A3E" w:rsidRDefault="00916711" w:rsidP="00916711">
            <w:pPr>
              <w:rPr>
                <w:rFonts w:ascii="Times New Roman" w:eastAsia="Times New Roman" w:hAnsi="Times New Roman" w:cs="Times New Roman"/>
                <w:b/>
                <w:bCs/>
                <w:color w:val="000000" w:themeColor="text1"/>
                <w:sz w:val="20"/>
                <w:szCs w:val="20"/>
                <w:lang w:eastAsia="ru-RU"/>
              </w:rPr>
            </w:pPr>
            <w:r w:rsidRPr="00467A3E">
              <w:rPr>
                <w:rFonts w:ascii="Times New Roman" w:eastAsia="Times New Roman" w:hAnsi="Times New Roman" w:cs="Times New Roman"/>
                <w:b/>
                <w:bCs/>
                <w:color w:val="000000" w:themeColor="text1"/>
                <w:sz w:val="20"/>
                <w:szCs w:val="20"/>
                <w:lang w:eastAsia="ru-RU"/>
              </w:rPr>
              <w:t>2021</w:t>
            </w:r>
          </w:p>
        </w:tc>
        <w:tc>
          <w:tcPr>
            <w:tcW w:w="374" w:type="pct"/>
            <w:tcBorders>
              <w:top w:val="nil"/>
              <w:left w:val="nil"/>
              <w:bottom w:val="single" w:sz="4" w:space="0" w:color="auto"/>
              <w:right w:val="single" w:sz="4" w:space="0" w:color="auto"/>
            </w:tcBorders>
            <w:shd w:val="clear" w:color="000000" w:fill="FFFFFF"/>
            <w:vAlign w:val="center"/>
            <w:hideMark/>
          </w:tcPr>
          <w:p w14:paraId="211D326A" w14:textId="77777777" w:rsidR="00916711" w:rsidRPr="00467A3E" w:rsidRDefault="00916711" w:rsidP="00916711">
            <w:pPr>
              <w:rPr>
                <w:rFonts w:ascii="Times New Roman" w:eastAsia="Times New Roman" w:hAnsi="Times New Roman" w:cs="Times New Roman"/>
                <w:b/>
                <w:bCs/>
                <w:color w:val="000000" w:themeColor="text1"/>
                <w:sz w:val="20"/>
                <w:szCs w:val="20"/>
                <w:lang w:eastAsia="ru-RU"/>
              </w:rPr>
            </w:pPr>
            <w:r w:rsidRPr="00467A3E">
              <w:rPr>
                <w:rFonts w:ascii="Times New Roman" w:eastAsia="Times New Roman" w:hAnsi="Times New Roman" w:cs="Times New Roman"/>
                <w:b/>
                <w:bCs/>
                <w:color w:val="000000" w:themeColor="text1"/>
                <w:sz w:val="20"/>
                <w:szCs w:val="20"/>
                <w:lang w:eastAsia="ru-RU"/>
              </w:rPr>
              <w:t>2022</w:t>
            </w:r>
          </w:p>
        </w:tc>
        <w:tc>
          <w:tcPr>
            <w:tcW w:w="388" w:type="pct"/>
            <w:tcBorders>
              <w:top w:val="nil"/>
              <w:left w:val="nil"/>
              <w:bottom w:val="single" w:sz="4" w:space="0" w:color="auto"/>
              <w:right w:val="single" w:sz="4" w:space="0" w:color="auto"/>
            </w:tcBorders>
            <w:shd w:val="clear" w:color="000000" w:fill="FFFFFF"/>
            <w:vAlign w:val="center"/>
            <w:hideMark/>
          </w:tcPr>
          <w:p w14:paraId="7823CDB1" w14:textId="77777777" w:rsidR="00916711" w:rsidRPr="00467A3E" w:rsidRDefault="00916711" w:rsidP="00916711">
            <w:pPr>
              <w:rPr>
                <w:rFonts w:ascii="Times New Roman" w:eastAsia="Times New Roman" w:hAnsi="Times New Roman" w:cs="Times New Roman"/>
                <w:b/>
                <w:bCs/>
                <w:color w:val="000000" w:themeColor="text1"/>
                <w:sz w:val="20"/>
                <w:szCs w:val="20"/>
                <w:lang w:eastAsia="ru-RU"/>
              </w:rPr>
            </w:pPr>
            <w:r w:rsidRPr="00467A3E">
              <w:rPr>
                <w:rFonts w:ascii="Times New Roman" w:eastAsia="Times New Roman" w:hAnsi="Times New Roman" w:cs="Times New Roman"/>
                <w:b/>
                <w:bCs/>
                <w:color w:val="000000" w:themeColor="text1"/>
                <w:sz w:val="20"/>
                <w:szCs w:val="20"/>
                <w:lang w:eastAsia="ru-RU"/>
              </w:rPr>
              <w:t>2023</w:t>
            </w:r>
          </w:p>
        </w:tc>
        <w:tc>
          <w:tcPr>
            <w:tcW w:w="374" w:type="pct"/>
            <w:tcBorders>
              <w:top w:val="nil"/>
              <w:left w:val="nil"/>
              <w:bottom w:val="single" w:sz="4" w:space="0" w:color="auto"/>
              <w:right w:val="single" w:sz="4" w:space="0" w:color="auto"/>
            </w:tcBorders>
            <w:shd w:val="clear" w:color="000000" w:fill="FFFFFF"/>
            <w:vAlign w:val="center"/>
            <w:hideMark/>
          </w:tcPr>
          <w:p w14:paraId="1097008E" w14:textId="43024FED" w:rsidR="00916711" w:rsidRPr="00467A3E" w:rsidRDefault="00916711" w:rsidP="00916711">
            <w:pPr>
              <w:rPr>
                <w:rFonts w:ascii="Times New Roman" w:eastAsia="Times New Roman" w:hAnsi="Times New Roman" w:cs="Times New Roman"/>
                <w:b/>
                <w:bCs/>
                <w:color w:val="000000" w:themeColor="text1"/>
                <w:sz w:val="20"/>
                <w:szCs w:val="20"/>
                <w:lang w:eastAsia="ru-RU"/>
              </w:rPr>
            </w:pPr>
            <w:r w:rsidRPr="00467A3E">
              <w:rPr>
                <w:rFonts w:ascii="Times New Roman" w:eastAsia="Times New Roman" w:hAnsi="Times New Roman" w:cs="Times New Roman"/>
                <w:b/>
                <w:bCs/>
                <w:color w:val="000000" w:themeColor="text1"/>
                <w:sz w:val="20"/>
                <w:szCs w:val="20"/>
                <w:lang w:eastAsia="ru-RU"/>
              </w:rPr>
              <w:t>202</w:t>
            </w:r>
            <w:r w:rsidR="00565152" w:rsidRPr="00467A3E">
              <w:rPr>
                <w:rFonts w:ascii="Times New Roman" w:eastAsia="Times New Roman" w:hAnsi="Times New Roman" w:cs="Times New Roman"/>
                <w:b/>
                <w:bCs/>
                <w:color w:val="000000" w:themeColor="text1"/>
                <w:sz w:val="20"/>
                <w:szCs w:val="20"/>
                <w:lang w:eastAsia="ru-RU"/>
              </w:rPr>
              <w:t>4</w:t>
            </w:r>
          </w:p>
        </w:tc>
        <w:tc>
          <w:tcPr>
            <w:tcW w:w="378" w:type="pct"/>
            <w:tcBorders>
              <w:top w:val="nil"/>
              <w:left w:val="nil"/>
              <w:bottom w:val="single" w:sz="4" w:space="0" w:color="auto"/>
              <w:right w:val="single" w:sz="4" w:space="0" w:color="auto"/>
            </w:tcBorders>
            <w:shd w:val="clear" w:color="000000" w:fill="FFFFFF"/>
            <w:vAlign w:val="center"/>
            <w:hideMark/>
          </w:tcPr>
          <w:p w14:paraId="0BFD07CE" w14:textId="77777777" w:rsidR="00916711" w:rsidRPr="00467A3E" w:rsidRDefault="00916711" w:rsidP="00916711">
            <w:pPr>
              <w:rPr>
                <w:rFonts w:ascii="Times New Roman" w:eastAsia="Times New Roman" w:hAnsi="Times New Roman" w:cs="Times New Roman"/>
                <w:b/>
                <w:bCs/>
                <w:color w:val="000000" w:themeColor="text1"/>
                <w:sz w:val="20"/>
                <w:szCs w:val="20"/>
                <w:lang w:eastAsia="ru-RU"/>
              </w:rPr>
            </w:pPr>
            <w:r w:rsidRPr="00467A3E">
              <w:rPr>
                <w:rFonts w:ascii="Times New Roman" w:eastAsia="Times New Roman" w:hAnsi="Times New Roman" w:cs="Times New Roman"/>
                <w:b/>
                <w:bCs/>
                <w:color w:val="000000" w:themeColor="text1"/>
                <w:sz w:val="20"/>
                <w:szCs w:val="20"/>
                <w:lang w:eastAsia="ru-RU"/>
              </w:rPr>
              <w:t>2033</w:t>
            </w:r>
          </w:p>
        </w:tc>
        <w:tc>
          <w:tcPr>
            <w:tcW w:w="377" w:type="pct"/>
            <w:tcBorders>
              <w:top w:val="nil"/>
              <w:left w:val="nil"/>
              <w:bottom w:val="single" w:sz="4" w:space="0" w:color="auto"/>
              <w:right w:val="single" w:sz="4" w:space="0" w:color="auto"/>
            </w:tcBorders>
            <w:shd w:val="clear" w:color="000000" w:fill="FFFFFF"/>
            <w:vAlign w:val="center"/>
            <w:hideMark/>
          </w:tcPr>
          <w:p w14:paraId="05211081" w14:textId="77777777" w:rsidR="00916711" w:rsidRPr="00467A3E" w:rsidRDefault="00916711" w:rsidP="00916711">
            <w:pPr>
              <w:rPr>
                <w:rFonts w:ascii="Times New Roman" w:eastAsia="Times New Roman" w:hAnsi="Times New Roman" w:cs="Times New Roman"/>
                <w:b/>
                <w:bCs/>
                <w:color w:val="000000" w:themeColor="text1"/>
                <w:sz w:val="20"/>
                <w:szCs w:val="20"/>
                <w:lang w:eastAsia="ru-RU"/>
              </w:rPr>
            </w:pPr>
            <w:r w:rsidRPr="00467A3E">
              <w:rPr>
                <w:rFonts w:ascii="Times New Roman" w:eastAsia="Times New Roman" w:hAnsi="Times New Roman" w:cs="Times New Roman"/>
                <w:b/>
                <w:bCs/>
                <w:color w:val="000000" w:themeColor="text1"/>
                <w:sz w:val="20"/>
                <w:szCs w:val="20"/>
                <w:lang w:eastAsia="ru-RU"/>
              </w:rPr>
              <w:t>2035</w:t>
            </w:r>
          </w:p>
        </w:tc>
      </w:tr>
      <w:tr w:rsidR="00467A3E" w:rsidRPr="00467A3E" w14:paraId="4E9C2711" w14:textId="77777777" w:rsidTr="00916711">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151FE563" w14:textId="77777777" w:rsidR="00916711" w:rsidRPr="00467A3E" w:rsidRDefault="00916711" w:rsidP="00916711">
            <w:pPr>
              <w:jc w:val="right"/>
              <w:rPr>
                <w:rFonts w:ascii="Times New Roman" w:eastAsia="Times New Roman" w:hAnsi="Times New Roman" w:cs="Times New Roman"/>
                <w:b/>
                <w:bCs/>
                <w:color w:val="000000" w:themeColor="text1"/>
                <w:sz w:val="20"/>
                <w:szCs w:val="20"/>
                <w:lang w:eastAsia="ru-RU"/>
              </w:rPr>
            </w:pPr>
            <w:r w:rsidRPr="00467A3E">
              <w:rPr>
                <w:rFonts w:ascii="Times New Roman" w:eastAsia="Times New Roman" w:hAnsi="Times New Roman" w:cs="Times New Roman"/>
                <w:b/>
                <w:bCs/>
                <w:color w:val="000000" w:themeColor="text1"/>
                <w:sz w:val="20"/>
                <w:szCs w:val="20"/>
                <w:lang w:eastAsia="ru-RU"/>
              </w:rPr>
              <w:t>Теплоисточник №</w:t>
            </w:r>
          </w:p>
        </w:tc>
        <w:tc>
          <w:tcPr>
            <w:tcW w:w="464" w:type="pct"/>
            <w:tcBorders>
              <w:top w:val="nil"/>
              <w:left w:val="nil"/>
              <w:bottom w:val="single" w:sz="4" w:space="0" w:color="auto"/>
              <w:right w:val="single" w:sz="4" w:space="0" w:color="auto"/>
            </w:tcBorders>
            <w:shd w:val="clear" w:color="auto" w:fill="auto"/>
            <w:vAlign w:val="center"/>
            <w:hideMark/>
          </w:tcPr>
          <w:p w14:paraId="03AFBB7E" w14:textId="77777777" w:rsidR="00916711" w:rsidRPr="00467A3E" w:rsidRDefault="00916711" w:rsidP="00916711">
            <w:pPr>
              <w:rPr>
                <w:rFonts w:ascii="Times New Roman" w:eastAsia="Times New Roman" w:hAnsi="Times New Roman" w:cs="Times New Roman"/>
                <w:b/>
                <w:bCs/>
                <w:color w:val="000000" w:themeColor="text1"/>
                <w:sz w:val="20"/>
                <w:szCs w:val="20"/>
                <w:lang w:eastAsia="ru-RU"/>
              </w:rPr>
            </w:pPr>
            <w:r w:rsidRPr="00467A3E">
              <w:rPr>
                <w:rFonts w:ascii="Times New Roman" w:eastAsia="Times New Roman" w:hAnsi="Times New Roman" w:cs="Times New Roman"/>
                <w:b/>
                <w:bCs/>
                <w:color w:val="000000" w:themeColor="text1"/>
                <w:sz w:val="20"/>
                <w:szCs w:val="20"/>
                <w:lang w:eastAsia="ru-RU"/>
              </w:rPr>
              <w:t>1</w:t>
            </w:r>
          </w:p>
        </w:tc>
        <w:tc>
          <w:tcPr>
            <w:tcW w:w="3423" w:type="pct"/>
            <w:gridSpan w:val="9"/>
            <w:tcBorders>
              <w:top w:val="single" w:sz="4" w:space="0" w:color="auto"/>
              <w:left w:val="nil"/>
              <w:bottom w:val="single" w:sz="4" w:space="0" w:color="auto"/>
              <w:right w:val="single" w:sz="4" w:space="0" w:color="auto"/>
            </w:tcBorders>
            <w:shd w:val="clear" w:color="auto" w:fill="auto"/>
            <w:vAlign w:val="center"/>
            <w:hideMark/>
          </w:tcPr>
          <w:p w14:paraId="07B890EA" w14:textId="77777777" w:rsidR="00916711" w:rsidRPr="00467A3E" w:rsidRDefault="00916711" w:rsidP="00916711">
            <w:pPr>
              <w:rPr>
                <w:rFonts w:ascii="Times New Roman" w:eastAsia="Times New Roman" w:hAnsi="Times New Roman" w:cs="Times New Roman"/>
                <w:b/>
                <w:bCs/>
                <w:color w:val="000000" w:themeColor="text1"/>
                <w:sz w:val="20"/>
                <w:szCs w:val="20"/>
                <w:lang w:eastAsia="ru-RU"/>
              </w:rPr>
            </w:pPr>
            <w:r w:rsidRPr="00467A3E">
              <w:rPr>
                <w:rFonts w:ascii="Times New Roman" w:eastAsia="Times New Roman" w:hAnsi="Times New Roman" w:cs="Times New Roman"/>
                <w:b/>
                <w:bCs/>
                <w:color w:val="000000" w:themeColor="text1"/>
                <w:sz w:val="20"/>
                <w:szCs w:val="20"/>
                <w:lang w:eastAsia="ru-RU"/>
              </w:rPr>
              <w:t>Котельная по адресу: Коммунальный пр., 21 - МП «Теплоснабжение»</w:t>
            </w:r>
          </w:p>
        </w:tc>
      </w:tr>
      <w:tr w:rsidR="00467A3E" w:rsidRPr="00467A3E" w14:paraId="523AC31E" w14:textId="77777777" w:rsidTr="00916711">
        <w:trPr>
          <w:trHeight w:val="20"/>
        </w:trPr>
        <w:tc>
          <w:tcPr>
            <w:tcW w:w="5000" w:type="pct"/>
            <w:gridSpan w:val="11"/>
            <w:tcBorders>
              <w:top w:val="single" w:sz="4" w:space="0" w:color="auto"/>
              <w:left w:val="single" w:sz="4" w:space="0" w:color="auto"/>
              <w:bottom w:val="single" w:sz="4" w:space="0" w:color="auto"/>
              <w:right w:val="single" w:sz="4" w:space="0" w:color="auto"/>
            </w:tcBorders>
            <w:shd w:val="clear" w:color="auto" w:fill="auto"/>
            <w:vAlign w:val="center"/>
            <w:hideMark/>
          </w:tcPr>
          <w:p w14:paraId="57938AA5" w14:textId="77777777" w:rsidR="00916711" w:rsidRPr="00467A3E" w:rsidRDefault="00916711" w:rsidP="00916711">
            <w:pPr>
              <w:rPr>
                <w:rFonts w:ascii="Times New Roman" w:eastAsia="Times New Roman" w:hAnsi="Times New Roman" w:cs="Times New Roman"/>
                <w:b/>
                <w:bCs/>
                <w:color w:val="000000" w:themeColor="text1"/>
                <w:sz w:val="20"/>
                <w:szCs w:val="20"/>
                <w:lang w:eastAsia="ru-RU"/>
              </w:rPr>
            </w:pPr>
            <w:r w:rsidRPr="00467A3E">
              <w:rPr>
                <w:rFonts w:ascii="Times New Roman" w:eastAsia="Times New Roman" w:hAnsi="Times New Roman" w:cs="Times New Roman"/>
                <w:b/>
                <w:bCs/>
                <w:color w:val="000000" w:themeColor="text1"/>
                <w:sz w:val="20"/>
                <w:szCs w:val="20"/>
                <w:lang w:eastAsia="ru-RU"/>
              </w:rPr>
              <w:t>Баланс установленной тепловой мощности и тепловой нагрузки в горячей воде</w:t>
            </w:r>
          </w:p>
        </w:tc>
      </w:tr>
      <w:tr w:rsidR="00467A3E" w:rsidRPr="00467A3E" w14:paraId="514C5C9E"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335C344F" w14:textId="77777777" w:rsidR="00F130A1" w:rsidRPr="00467A3E" w:rsidRDefault="00F130A1" w:rsidP="00F130A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Установленная мощность оборудования</w:t>
            </w:r>
          </w:p>
        </w:tc>
        <w:tc>
          <w:tcPr>
            <w:tcW w:w="464" w:type="pct"/>
            <w:tcBorders>
              <w:top w:val="nil"/>
              <w:left w:val="nil"/>
              <w:bottom w:val="single" w:sz="4" w:space="0" w:color="auto"/>
              <w:right w:val="single" w:sz="4" w:space="0" w:color="auto"/>
            </w:tcBorders>
            <w:shd w:val="clear" w:color="auto" w:fill="auto"/>
            <w:vAlign w:val="center"/>
            <w:hideMark/>
          </w:tcPr>
          <w:p w14:paraId="734F8F71" w14:textId="77777777"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4E3ECC99" w14:textId="3B855955"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562</w:t>
            </w:r>
          </w:p>
        </w:tc>
        <w:tc>
          <w:tcPr>
            <w:tcW w:w="374" w:type="pct"/>
            <w:tcBorders>
              <w:top w:val="nil"/>
              <w:left w:val="nil"/>
              <w:bottom w:val="single" w:sz="4" w:space="0" w:color="auto"/>
              <w:right w:val="single" w:sz="4" w:space="0" w:color="auto"/>
            </w:tcBorders>
            <w:shd w:val="clear" w:color="auto" w:fill="auto"/>
            <w:vAlign w:val="center"/>
            <w:hideMark/>
          </w:tcPr>
          <w:p w14:paraId="5A3BEECF" w14:textId="5522A363"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562</w:t>
            </w:r>
          </w:p>
        </w:tc>
        <w:tc>
          <w:tcPr>
            <w:tcW w:w="410" w:type="pct"/>
            <w:tcBorders>
              <w:top w:val="nil"/>
              <w:left w:val="nil"/>
              <w:bottom w:val="single" w:sz="4" w:space="0" w:color="auto"/>
              <w:right w:val="single" w:sz="4" w:space="0" w:color="auto"/>
            </w:tcBorders>
            <w:shd w:val="clear" w:color="auto" w:fill="auto"/>
            <w:vAlign w:val="center"/>
            <w:hideMark/>
          </w:tcPr>
          <w:p w14:paraId="48456440" w14:textId="7504EDF7"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eastAsia="Calibri" w:hAnsi="Times New Roman" w:cs="Times New Roman"/>
                <w:color w:val="000000" w:themeColor="text1"/>
                <w:sz w:val="20"/>
                <w:szCs w:val="20"/>
              </w:rPr>
              <w:t>562,00</w:t>
            </w:r>
          </w:p>
        </w:tc>
        <w:tc>
          <w:tcPr>
            <w:tcW w:w="374" w:type="pct"/>
            <w:tcBorders>
              <w:top w:val="nil"/>
              <w:left w:val="nil"/>
              <w:bottom w:val="single" w:sz="4" w:space="0" w:color="auto"/>
              <w:right w:val="single" w:sz="4" w:space="0" w:color="auto"/>
            </w:tcBorders>
            <w:shd w:val="clear" w:color="auto" w:fill="auto"/>
            <w:vAlign w:val="center"/>
            <w:hideMark/>
          </w:tcPr>
          <w:p w14:paraId="2923B80E" w14:textId="3D014CE3"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eastAsia="Calibri" w:hAnsi="Times New Roman" w:cs="Times New Roman"/>
                <w:color w:val="000000" w:themeColor="text1"/>
                <w:sz w:val="20"/>
                <w:szCs w:val="20"/>
              </w:rPr>
              <w:t>562,00</w:t>
            </w:r>
          </w:p>
        </w:tc>
        <w:tc>
          <w:tcPr>
            <w:tcW w:w="374" w:type="pct"/>
            <w:tcBorders>
              <w:top w:val="nil"/>
              <w:left w:val="nil"/>
              <w:bottom w:val="single" w:sz="4" w:space="0" w:color="auto"/>
              <w:right w:val="single" w:sz="4" w:space="0" w:color="auto"/>
            </w:tcBorders>
            <w:shd w:val="clear" w:color="auto" w:fill="auto"/>
            <w:vAlign w:val="center"/>
            <w:hideMark/>
          </w:tcPr>
          <w:p w14:paraId="5A58AB87" w14:textId="0089E49F"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eastAsia="Calibri" w:hAnsi="Times New Roman" w:cs="Times New Roman"/>
                <w:color w:val="000000" w:themeColor="text1"/>
                <w:sz w:val="20"/>
                <w:szCs w:val="20"/>
              </w:rPr>
              <w:t>562,00</w:t>
            </w:r>
          </w:p>
        </w:tc>
        <w:tc>
          <w:tcPr>
            <w:tcW w:w="388" w:type="pct"/>
            <w:tcBorders>
              <w:top w:val="nil"/>
              <w:left w:val="nil"/>
              <w:bottom w:val="single" w:sz="4" w:space="0" w:color="auto"/>
              <w:right w:val="single" w:sz="4" w:space="0" w:color="auto"/>
            </w:tcBorders>
            <w:shd w:val="clear" w:color="auto" w:fill="auto"/>
            <w:vAlign w:val="center"/>
            <w:hideMark/>
          </w:tcPr>
          <w:p w14:paraId="16B94DF6" w14:textId="3A2DB720"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eastAsia="Calibri" w:hAnsi="Times New Roman" w:cs="Times New Roman"/>
                <w:color w:val="000000" w:themeColor="text1"/>
                <w:sz w:val="20"/>
                <w:szCs w:val="20"/>
              </w:rPr>
              <w:t>562,00</w:t>
            </w:r>
          </w:p>
        </w:tc>
        <w:tc>
          <w:tcPr>
            <w:tcW w:w="374" w:type="pct"/>
            <w:tcBorders>
              <w:top w:val="nil"/>
              <w:left w:val="nil"/>
              <w:bottom w:val="single" w:sz="4" w:space="0" w:color="auto"/>
              <w:right w:val="single" w:sz="4" w:space="0" w:color="auto"/>
            </w:tcBorders>
            <w:shd w:val="clear" w:color="auto" w:fill="auto"/>
            <w:vAlign w:val="center"/>
            <w:hideMark/>
          </w:tcPr>
          <w:p w14:paraId="5DF089C4" w14:textId="0572AD80"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eastAsia="Calibri" w:hAnsi="Times New Roman" w:cs="Times New Roman"/>
                <w:color w:val="000000" w:themeColor="text1"/>
                <w:sz w:val="20"/>
                <w:szCs w:val="20"/>
              </w:rPr>
              <w:t>562,00</w:t>
            </w:r>
          </w:p>
        </w:tc>
        <w:tc>
          <w:tcPr>
            <w:tcW w:w="378" w:type="pct"/>
            <w:tcBorders>
              <w:top w:val="nil"/>
              <w:left w:val="nil"/>
              <w:bottom w:val="single" w:sz="4" w:space="0" w:color="auto"/>
              <w:right w:val="single" w:sz="4" w:space="0" w:color="auto"/>
            </w:tcBorders>
            <w:shd w:val="clear" w:color="auto" w:fill="auto"/>
            <w:vAlign w:val="center"/>
            <w:hideMark/>
          </w:tcPr>
          <w:p w14:paraId="6FE21544" w14:textId="379EDB96"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eastAsia="Calibri" w:hAnsi="Times New Roman" w:cs="Times New Roman"/>
                <w:color w:val="000000" w:themeColor="text1"/>
                <w:sz w:val="20"/>
                <w:szCs w:val="20"/>
              </w:rPr>
              <w:t>562,00</w:t>
            </w:r>
          </w:p>
        </w:tc>
        <w:tc>
          <w:tcPr>
            <w:tcW w:w="377" w:type="pct"/>
            <w:tcBorders>
              <w:top w:val="nil"/>
              <w:left w:val="nil"/>
              <w:bottom w:val="single" w:sz="4" w:space="0" w:color="auto"/>
              <w:right w:val="single" w:sz="4" w:space="0" w:color="auto"/>
            </w:tcBorders>
            <w:shd w:val="clear" w:color="auto" w:fill="auto"/>
            <w:vAlign w:val="center"/>
            <w:hideMark/>
          </w:tcPr>
          <w:p w14:paraId="4F56D594" w14:textId="53E0697A"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eastAsia="Calibri" w:hAnsi="Times New Roman" w:cs="Times New Roman"/>
                <w:color w:val="000000" w:themeColor="text1"/>
                <w:sz w:val="20"/>
                <w:szCs w:val="20"/>
              </w:rPr>
              <w:t>562,00</w:t>
            </w:r>
          </w:p>
        </w:tc>
      </w:tr>
      <w:tr w:rsidR="00467A3E" w:rsidRPr="00467A3E" w14:paraId="6D23B12F"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7989E8AB" w14:textId="77777777" w:rsidR="00F130A1" w:rsidRPr="00467A3E" w:rsidRDefault="00F130A1" w:rsidP="00F130A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Располагаемая мощность оборудования</w:t>
            </w:r>
          </w:p>
        </w:tc>
        <w:tc>
          <w:tcPr>
            <w:tcW w:w="464" w:type="pct"/>
            <w:tcBorders>
              <w:top w:val="nil"/>
              <w:left w:val="nil"/>
              <w:bottom w:val="single" w:sz="4" w:space="0" w:color="auto"/>
              <w:right w:val="single" w:sz="4" w:space="0" w:color="auto"/>
            </w:tcBorders>
            <w:shd w:val="clear" w:color="auto" w:fill="auto"/>
            <w:vAlign w:val="center"/>
            <w:hideMark/>
          </w:tcPr>
          <w:p w14:paraId="3AAFEF11" w14:textId="77777777"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0A733E43" w14:textId="3430A385"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501,4</w:t>
            </w:r>
          </w:p>
        </w:tc>
        <w:tc>
          <w:tcPr>
            <w:tcW w:w="374" w:type="pct"/>
            <w:tcBorders>
              <w:top w:val="nil"/>
              <w:left w:val="nil"/>
              <w:bottom w:val="single" w:sz="4" w:space="0" w:color="auto"/>
              <w:right w:val="single" w:sz="4" w:space="0" w:color="auto"/>
            </w:tcBorders>
            <w:shd w:val="clear" w:color="auto" w:fill="auto"/>
            <w:vAlign w:val="center"/>
            <w:hideMark/>
          </w:tcPr>
          <w:p w14:paraId="02285714" w14:textId="5274BBBD"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501,4</w:t>
            </w:r>
          </w:p>
        </w:tc>
        <w:tc>
          <w:tcPr>
            <w:tcW w:w="410" w:type="pct"/>
            <w:tcBorders>
              <w:top w:val="nil"/>
              <w:left w:val="nil"/>
              <w:bottom w:val="single" w:sz="4" w:space="0" w:color="auto"/>
              <w:right w:val="single" w:sz="4" w:space="0" w:color="auto"/>
            </w:tcBorders>
            <w:shd w:val="clear" w:color="auto" w:fill="auto"/>
            <w:vAlign w:val="center"/>
            <w:hideMark/>
          </w:tcPr>
          <w:p w14:paraId="60A1395C" w14:textId="09DF12F3"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514,4</w:t>
            </w:r>
          </w:p>
        </w:tc>
        <w:tc>
          <w:tcPr>
            <w:tcW w:w="374" w:type="pct"/>
            <w:tcBorders>
              <w:top w:val="nil"/>
              <w:left w:val="nil"/>
              <w:bottom w:val="single" w:sz="4" w:space="0" w:color="auto"/>
              <w:right w:val="single" w:sz="4" w:space="0" w:color="auto"/>
            </w:tcBorders>
            <w:shd w:val="clear" w:color="auto" w:fill="auto"/>
            <w:vAlign w:val="center"/>
            <w:hideMark/>
          </w:tcPr>
          <w:p w14:paraId="242266E0" w14:textId="22FB1D17"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514,4</w:t>
            </w:r>
          </w:p>
        </w:tc>
        <w:tc>
          <w:tcPr>
            <w:tcW w:w="374" w:type="pct"/>
            <w:tcBorders>
              <w:top w:val="nil"/>
              <w:left w:val="nil"/>
              <w:bottom w:val="single" w:sz="4" w:space="0" w:color="auto"/>
              <w:right w:val="single" w:sz="4" w:space="0" w:color="auto"/>
            </w:tcBorders>
            <w:shd w:val="clear" w:color="auto" w:fill="auto"/>
            <w:vAlign w:val="center"/>
            <w:hideMark/>
          </w:tcPr>
          <w:p w14:paraId="56D171CC" w14:textId="59031A89"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514,4</w:t>
            </w:r>
          </w:p>
        </w:tc>
        <w:tc>
          <w:tcPr>
            <w:tcW w:w="388" w:type="pct"/>
            <w:tcBorders>
              <w:top w:val="nil"/>
              <w:left w:val="nil"/>
              <w:bottom w:val="single" w:sz="4" w:space="0" w:color="auto"/>
              <w:right w:val="single" w:sz="4" w:space="0" w:color="auto"/>
            </w:tcBorders>
            <w:shd w:val="clear" w:color="auto" w:fill="auto"/>
            <w:vAlign w:val="center"/>
            <w:hideMark/>
          </w:tcPr>
          <w:p w14:paraId="3C077175" w14:textId="7E8DF65E"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514,4</w:t>
            </w:r>
          </w:p>
        </w:tc>
        <w:tc>
          <w:tcPr>
            <w:tcW w:w="374" w:type="pct"/>
            <w:tcBorders>
              <w:top w:val="nil"/>
              <w:left w:val="nil"/>
              <w:bottom w:val="single" w:sz="4" w:space="0" w:color="auto"/>
              <w:right w:val="single" w:sz="4" w:space="0" w:color="auto"/>
            </w:tcBorders>
            <w:shd w:val="clear" w:color="auto" w:fill="auto"/>
            <w:vAlign w:val="center"/>
            <w:hideMark/>
          </w:tcPr>
          <w:p w14:paraId="049860E3" w14:textId="2C837250"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514,4</w:t>
            </w:r>
          </w:p>
        </w:tc>
        <w:tc>
          <w:tcPr>
            <w:tcW w:w="378" w:type="pct"/>
            <w:tcBorders>
              <w:top w:val="nil"/>
              <w:left w:val="nil"/>
              <w:bottom w:val="single" w:sz="4" w:space="0" w:color="auto"/>
              <w:right w:val="single" w:sz="4" w:space="0" w:color="auto"/>
            </w:tcBorders>
            <w:shd w:val="clear" w:color="auto" w:fill="auto"/>
            <w:vAlign w:val="center"/>
            <w:hideMark/>
          </w:tcPr>
          <w:p w14:paraId="64C98D99" w14:textId="2C976F47"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514,4</w:t>
            </w:r>
          </w:p>
        </w:tc>
        <w:tc>
          <w:tcPr>
            <w:tcW w:w="377" w:type="pct"/>
            <w:tcBorders>
              <w:top w:val="nil"/>
              <w:left w:val="nil"/>
              <w:bottom w:val="single" w:sz="4" w:space="0" w:color="auto"/>
              <w:right w:val="single" w:sz="4" w:space="0" w:color="auto"/>
            </w:tcBorders>
            <w:shd w:val="clear" w:color="auto" w:fill="auto"/>
            <w:vAlign w:val="center"/>
            <w:hideMark/>
          </w:tcPr>
          <w:p w14:paraId="234A1C12" w14:textId="732BACD1"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514,4</w:t>
            </w:r>
          </w:p>
        </w:tc>
      </w:tr>
      <w:tr w:rsidR="00467A3E" w:rsidRPr="00467A3E" w14:paraId="22FC6B69"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0D513F54" w14:textId="77777777" w:rsidR="00F130A1" w:rsidRPr="00467A3E" w:rsidRDefault="00F130A1" w:rsidP="00F130A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Потери располагаемой тепловой мощности</w:t>
            </w:r>
          </w:p>
        </w:tc>
        <w:tc>
          <w:tcPr>
            <w:tcW w:w="464" w:type="pct"/>
            <w:tcBorders>
              <w:top w:val="nil"/>
              <w:left w:val="nil"/>
              <w:bottom w:val="single" w:sz="4" w:space="0" w:color="auto"/>
              <w:right w:val="single" w:sz="4" w:space="0" w:color="auto"/>
            </w:tcBorders>
            <w:shd w:val="clear" w:color="auto" w:fill="auto"/>
            <w:vAlign w:val="center"/>
            <w:hideMark/>
          </w:tcPr>
          <w:p w14:paraId="00F738AF" w14:textId="77777777"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w:t>
            </w:r>
          </w:p>
        </w:tc>
        <w:tc>
          <w:tcPr>
            <w:tcW w:w="374" w:type="pct"/>
            <w:tcBorders>
              <w:top w:val="nil"/>
              <w:left w:val="nil"/>
              <w:bottom w:val="single" w:sz="4" w:space="0" w:color="auto"/>
              <w:right w:val="single" w:sz="4" w:space="0" w:color="auto"/>
            </w:tcBorders>
            <w:shd w:val="clear" w:color="auto" w:fill="auto"/>
            <w:vAlign w:val="center"/>
            <w:hideMark/>
          </w:tcPr>
          <w:p w14:paraId="274649C6" w14:textId="67554C60"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10,80%</w:t>
            </w:r>
          </w:p>
        </w:tc>
        <w:tc>
          <w:tcPr>
            <w:tcW w:w="374" w:type="pct"/>
            <w:tcBorders>
              <w:top w:val="nil"/>
              <w:left w:val="nil"/>
              <w:bottom w:val="single" w:sz="4" w:space="0" w:color="auto"/>
              <w:right w:val="single" w:sz="4" w:space="0" w:color="auto"/>
            </w:tcBorders>
            <w:shd w:val="clear" w:color="auto" w:fill="auto"/>
            <w:vAlign w:val="center"/>
            <w:hideMark/>
          </w:tcPr>
          <w:p w14:paraId="4E88ED3F" w14:textId="524B2523"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10,80%</w:t>
            </w:r>
          </w:p>
        </w:tc>
        <w:tc>
          <w:tcPr>
            <w:tcW w:w="410" w:type="pct"/>
            <w:tcBorders>
              <w:top w:val="nil"/>
              <w:left w:val="nil"/>
              <w:bottom w:val="single" w:sz="4" w:space="0" w:color="auto"/>
              <w:right w:val="single" w:sz="4" w:space="0" w:color="auto"/>
            </w:tcBorders>
            <w:shd w:val="clear" w:color="auto" w:fill="auto"/>
            <w:vAlign w:val="center"/>
            <w:hideMark/>
          </w:tcPr>
          <w:p w14:paraId="760277B1" w14:textId="0C183670"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8,47%</w:t>
            </w:r>
          </w:p>
        </w:tc>
        <w:tc>
          <w:tcPr>
            <w:tcW w:w="374" w:type="pct"/>
            <w:tcBorders>
              <w:top w:val="nil"/>
              <w:left w:val="nil"/>
              <w:bottom w:val="single" w:sz="4" w:space="0" w:color="auto"/>
              <w:right w:val="single" w:sz="4" w:space="0" w:color="auto"/>
            </w:tcBorders>
            <w:shd w:val="clear" w:color="auto" w:fill="auto"/>
            <w:vAlign w:val="center"/>
            <w:hideMark/>
          </w:tcPr>
          <w:p w14:paraId="57B6B5BD" w14:textId="7EC6A6C7"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8,47%</w:t>
            </w:r>
          </w:p>
        </w:tc>
        <w:tc>
          <w:tcPr>
            <w:tcW w:w="374" w:type="pct"/>
            <w:tcBorders>
              <w:top w:val="nil"/>
              <w:left w:val="nil"/>
              <w:bottom w:val="single" w:sz="4" w:space="0" w:color="auto"/>
              <w:right w:val="single" w:sz="4" w:space="0" w:color="auto"/>
            </w:tcBorders>
            <w:shd w:val="clear" w:color="auto" w:fill="auto"/>
            <w:vAlign w:val="center"/>
            <w:hideMark/>
          </w:tcPr>
          <w:p w14:paraId="1766F7FE" w14:textId="62A54B31"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8,47%</w:t>
            </w:r>
          </w:p>
        </w:tc>
        <w:tc>
          <w:tcPr>
            <w:tcW w:w="388" w:type="pct"/>
            <w:tcBorders>
              <w:top w:val="nil"/>
              <w:left w:val="nil"/>
              <w:bottom w:val="single" w:sz="4" w:space="0" w:color="auto"/>
              <w:right w:val="single" w:sz="4" w:space="0" w:color="auto"/>
            </w:tcBorders>
            <w:shd w:val="clear" w:color="auto" w:fill="auto"/>
            <w:vAlign w:val="center"/>
            <w:hideMark/>
          </w:tcPr>
          <w:p w14:paraId="64448710" w14:textId="66CA7CFE"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8,47%</w:t>
            </w:r>
          </w:p>
        </w:tc>
        <w:tc>
          <w:tcPr>
            <w:tcW w:w="374" w:type="pct"/>
            <w:tcBorders>
              <w:top w:val="nil"/>
              <w:left w:val="nil"/>
              <w:bottom w:val="single" w:sz="4" w:space="0" w:color="auto"/>
              <w:right w:val="single" w:sz="4" w:space="0" w:color="auto"/>
            </w:tcBorders>
            <w:shd w:val="clear" w:color="auto" w:fill="auto"/>
            <w:vAlign w:val="center"/>
            <w:hideMark/>
          </w:tcPr>
          <w:p w14:paraId="33FE6F11" w14:textId="4354B6E1"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8,47%</w:t>
            </w:r>
          </w:p>
        </w:tc>
        <w:tc>
          <w:tcPr>
            <w:tcW w:w="378" w:type="pct"/>
            <w:tcBorders>
              <w:top w:val="nil"/>
              <w:left w:val="nil"/>
              <w:bottom w:val="single" w:sz="4" w:space="0" w:color="auto"/>
              <w:right w:val="single" w:sz="4" w:space="0" w:color="auto"/>
            </w:tcBorders>
            <w:shd w:val="clear" w:color="auto" w:fill="auto"/>
            <w:vAlign w:val="center"/>
            <w:hideMark/>
          </w:tcPr>
          <w:p w14:paraId="42F7BB7D" w14:textId="141EB8CE"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8,47%</w:t>
            </w:r>
          </w:p>
        </w:tc>
        <w:tc>
          <w:tcPr>
            <w:tcW w:w="377" w:type="pct"/>
            <w:tcBorders>
              <w:top w:val="nil"/>
              <w:left w:val="nil"/>
              <w:bottom w:val="single" w:sz="4" w:space="0" w:color="auto"/>
              <w:right w:val="single" w:sz="4" w:space="0" w:color="auto"/>
            </w:tcBorders>
            <w:shd w:val="clear" w:color="auto" w:fill="auto"/>
            <w:vAlign w:val="center"/>
            <w:hideMark/>
          </w:tcPr>
          <w:p w14:paraId="34E07BDC" w14:textId="09C965EA"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8,47%</w:t>
            </w:r>
          </w:p>
        </w:tc>
      </w:tr>
      <w:tr w:rsidR="00467A3E" w:rsidRPr="00467A3E" w14:paraId="2EC0E8C1"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48B14F5F" w14:textId="77777777" w:rsidR="00F130A1" w:rsidRPr="00467A3E" w:rsidRDefault="00F130A1" w:rsidP="00F130A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Собственные нужды</w:t>
            </w:r>
          </w:p>
        </w:tc>
        <w:tc>
          <w:tcPr>
            <w:tcW w:w="464" w:type="pct"/>
            <w:tcBorders>
              <w:top w:val="nil"/>
              <w:left w:val="nil"/>
              <w:bottom w:val="single" w:sz="4" w:space="0" w:color="auto"/>
              <w:right w:val="single" w:sz="4" w:space="0" w:color="auto"/>
            </w:tcBorders>
            <w:shd w:val="clear" w:color="auto" w:fill="auto"/>
            <w:vAlign w:val="center"/>
            <w:hideMark/>
          </w:tcPr>
          <w:p w14:paraId="553EBA24" w14:textId="77777777"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6277CD9E" w14:textId="51D844E1"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4</w:t>
            </w:r>
          </w:p>
        </w:tc>
        <w:tc>
          <w:tcPr>
            <w:tcW w:w="374" w:type="pct"/>
            <w:tcBorders>
              <w:top w:val="nil"/>
              <w:left w:val="nil"/>
              <w:bottom w:val="single" w:sz="4" w:space="0" w:color="auto"/>
              <w:right w:val="single" w:sz="4" w:space="0" w:color="auto"/>
            </w:tcBorders>
            <w:shd w:val="clear" w:color="auto" w:fill="auto"/>
            <w:vAlign w:val="center"/>
            <w:hideMark/>
          </w:tcPr>
          <w:p w14:paraId="29181EBC" w14:textId="0E94E4EE"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4</w:t>
            </w:r>
          </w:p>
        </w:tc>
        <w:tc>
          <w:tcPr>
            <w:tcW w:w="410" w:type="pct"/>
            <w:tcBorders>
              <w:top w:val="nil"/>
              <w:left w:val="nil"/>
              <w:bottom w:val="single" w:sz="4" w:space="0" w:color="auto"/>
              <w:right w:val="single" w:sz="4" w:space="0" w:color="auto"/>
            </w:tcBorders>
            <w:shd w:val="clear" w:color="auto" w:fill="auto"/>
            <w:vAlign w:val="center"/>
            <w:hideMark/>
          </w:tcPr>
          <w:p w14:paraId="1D5FE133" w14:textId="34446896"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4</w:t>
            </w:r>
          </w:p>
        </w:tc>
        <w:tc>
          <w:tcPr>
            <w:tcW w:w="374" w:type="pct"/>
            <w:tcBorders>
              <w:top w:val="nil"/>
              <w:left w:val="nil"/>
              <w:bottom w:val="single" w:sz="4" w:space="0" w:color="auto"/>
              <w:right w:val="single" w:sz="4" w:space="0" w:color="auto"/>
            </w:tcBorders>
            <w:shd w:val="clear" w:color="auto" w:fill="auto"/>
            <w:vAlign w:val="center"/>
            <w:hideMark/>
          </w:tcPr>
          <w:p w14:paraId="024F1F46" w14:textId="592C6BCE"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4</w:t>
            </w:r>
          </w:p>
        </w:tc>
        <w:tc>
          <w:tcPr>
            <w:tcW w:w="374" w:type="pct"/>
            <w:tcBorders>
              <w:top w:val="nil"/>
              <w:left w:val="nil"/>
              <w:bottom w:val="single" w:sz="4" w:space="0" w:color="auto"/>
              <w:right w:val="single" w:sz="4" w:space="0" w:color="auto"/>
            </w:tcBorders>
            <w:shd w:val="clear" w:color="auto" w:fill="auto"/>
            <w:vAlign w:val="center"/>
            <w:hideMark/>
          </w:tcPr>
          <w:p w14:paraId="306F6752" w14:textId="1F7BE861"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4</w:t>
            </w:r>
          </w:p>
        </w:tc>
        <w:tc>
          <w:tcPr>
            <w:tcW w:w="388" w:type="pct"/>
            <w:tcBorders>
              <w:top w:val="nil"/>
              <w:left w:val="nil"/>
              <w:bottom w:val="single" w:sz="4" w:space="0" w:color="auto"/>
              <w:right w:val="single" w:sz="4" w:space="0" w:color="auto"/>
            </w:tcBorders>
            <w:shd w:val="clear" w:color="auto" w:fill="auto"/>
            <w:vAlign w:val="center"/>
            <w:hideMark/>
          </w:tcPr>
          <w:p w14:paraId="3CDB72AF" w14:textId="4A7D6708"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4</w:t>
            </w:r>
          </w:p>
        </w:tc>
        <w:tc>
          <w:tcPr>
            <w:tcW w:w="374" w:type="pct"/>
            <w:tcBorders>
              <w:top w:val="nil"/>
              <w:left w:val="nil"/>
              <w:bottom w:val="single" w:sz="4" w:space="0" w:color="auto"/>
              <w:right w:val="single" w:sz="4" w:space="0" w:color="auto"/>
            </w:tcBorders>
            <w:shd w:val="clear" w:color="auto" w:fill="auto"/>
            <w:vAlign w:val="center"/>
            <w:hideMark/>
          </w:tcPr>
          <w:p w14:paraId="49CB6F67" w14:textId="6E1CBC9C"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4</w:t>
            </w:r>
          </w:p>
        </w:tc>
        <w:tc>
          <w:tcPr>
            <w:tcW w:w="378" w:type="pct"/>
            <w:tcBorders>
              <w:top w:val="nil"/>
              <w:left w:val="nil"/>
              <w:bottom w:val="single" w:sz="4" w:space="0" w:color="auto"/>
              <w:right w:val="single" w:sz="4" w:space="0" w:color="auto"/>
            </w:tcBorders>
            <w:shd w:val="clear" w:color="auto" w:fill="auto"/>
            <w:vAlign w:val="center"/>
            <w:hideMark/>
          </w:tcPr>
          <w:p w14:paraId="1C7D955E" w14:textId="4B7FB073"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4</w:t>
            </w:r>
          </w:p>
        </w:tc>
        <w:tc>
          <w:tcPr>
            <w:tcW w:w="377" w:type="pct"/>
            <w:tcBorders>
              <w:top w:val="nil"/>
              <w:left w:val="nil"/>
              <w:bottom w:val="single" w:sz="4" w:space="0" w:color="auto"/>
              <w:right w:val="single" w:sz="4" w:space="0" w:color="auto"/>
            </w:tcBorders>
            <w:shd w:val="clear" w:color="auto" w:fill="auto"/>
            <w:vAlign w:val="center"/>
            <w:hideMark/>
          </w:tcPr>
          <w:p w14:paraId="18D7ED8D" w14:textId="4C2BE8C1"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4</w:t>
            </w:r>
          </w:p>
        </w:tc>
      </w:tr>
      <w:tr w:rsidR="00467A3E" w:rsidRPr="00467A3E" w14:paraId="395EE8F0"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39AE063C" w14:textId="77777777" w:rsidR="00F130A1" w:rsidRPr="00467A3E" w:rsidRDefault="00F130A1" w:rsidP="00F130A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Тепловая мощность «нетто» в горячей воде</w:t>
            </w:r>
          </w:p>
        </w:tc>
        <w:tc>
          <w:tcPr>
            <w:tcW w:w="464" w:type="pct"/>
            <w:tcBorders>
              <w:top w:val="nil"/>
              <w:left w:val="nil"/>
              <w:bottom w:val="single" w:sz="4" w:space="0" w:color="auto"/>
              <w:right w:val="single" w:sz="4" w:space="0" w:color="auto"/>
            </w:tcBorders>
            <w:shd w:val="clear" w:color="auto" w:fill="auto"/>
            <w:vAlign w:val="center"/>
            <w:hideMark/>
          </w:tcPr>
          <w:p w14:paraId="643208A2" w14:textId="77777777"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6E820AB6" w14:textId="53EA795D"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497,4</w:t>
            </w:r>
          </w:p>
        </w:tc>
        <w:tc>
          <w:tcPr>
            <w:tcW w:w="374" w:type="pct"/>
            <w:tcBorders>
              <w:top w:val="nil"/>
              <w:left w:val="nil"/>
              <w:bottom w:val="single" w:sz="4" w:space="0" w:color="auto"/>
              <w:right w:val="single" w:sz="4" w:space="0" w:color="auto"/>
            </w:tcBorders>
            <w:shd w:val="clear" w:color="auto" w:fill="auto"/>
            <w:vAlign w:val="center"/>
            <w:hideMark/>
          </w:tcPr>
          <w:p w14:paraId="0DE1DC7C" w14:textId="34D8BE24"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497,4</w:t>
            </w:r>
          </w:p>
        </w:tc>
        <w:tc>
          <w:tcPr>
            <w:tcW w:w="410" w:type="pct"/>
            <w:tcBorders>
              <w:top w:val="nil"/>
              <w:left w:val="nil"/>
              <w:bottom w:val="single" w:sz="4" w:space="0" w:color="auto"/>
              <w:right w:val="single" w:sz="4" w:space="0" w:color="auto"/>
            </w:tcBorders>
            <w:shd w:val="clear" w:color="auto" w:fill="auto"/>
            <w:vAlign w:val="center"/>
            <w:hideMark/>
          </w:tcPr>
          <w:p w14:paraId="2CD437F9" w14:textId="4BA00AB2"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510,4</w:t>
            </w:r>
          </w:p>
        </w:tc>
        <w:tc>
          <w:tcPr>
            <w:tcW w:w="374" w:type="pct"/>
            <w:tcBorders>
              <w:top w:val="nil"/>
              <w:left w:val="nil"/>
              <w:bottom w:val="single" w:sz="4" w:space="0" w:color="auto"/>
              <w:right w:val="single" w:sz="4" w:space="0" w:color="auto"/>
            </w:tcBorders>
            <w:shd w:val="clear" w:color="auto" w:fill="auto"/>
            <w:vAlign w:val="center"/>
            <w:hideMark/>
          </w:tcPr>
          <w:p w14:paraId="64740467" w14:textId="54193228"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510,4</w:t>
            </w:r>
          </w:p>
        </w:tc>
        <w:tc>
          <w:tcPr>
            <w:tcW w:w="374" w:type="pct"/>
            <w:tcBorders>
              <w:top w:val="nil"/>
              <w:left w:val="nil"/>
              <w:bottom w:val="single" w:sz="4" w:space="0" w:color="auto"/>
              <w:right w:val="single" w:sz="4" w:space="0" w:color="auto"/>
            </w:tcBorders>
            <w:shd w:val="clear" w:color="auto" w:fill="auto"/>
            <w:vAlign w:val="center"/>
            <w:hideMark/>
          </w:tcPr>
          <w:p w14:paraId="51D9BF0E" w14:textId="2CB00872"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510,4</w:t>
            </w:r>
          </w:p>
        </w:tc>
        <w:tc>
          <w:tcPr>
            <w:tcW w:w="388" w:type="pct"/>
            <w:tcBorders>
              <w:top w:val="nil"/>
              <w:left w:val="nil"/>
              <w:bottom w:val="single" w:sz="4" w:space="0" w:color="auto"/>
              <w:right w:val="single" w:sz="4" w:space="0" w:color="auto"/>
            </w:tcBorders>
            <w:shd w:val="clear" w:color="auto" w:fill="auto"/>
            <w:vAlign w:val="center"/>
            <w:hideMark/>
          </w:tcPr>
          <w:p w14:paraId="29835B8C" w14:textId="65F9DF0C"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510,4</w:t>
            </w:r>
          </w:p>
        </w:tc>
        <w:tc>
          <w:tcPr>
            <w:tcW w:w="374" w:type="pct"/>
            <w:tcBorders>
              <w:top w:val="nil"/>
              <w:left w:val="nil"/>
              <w:bottom w:val="single" w:sz="4" w:space="0" w:color="auto"/>
              <w:right w:val="single" w:sz="4" w:space="0" w:color="auto"/>
            </w:tcBorders>
            <w:shd w:val="clear" w:color="auto" w:fill="auto"/>
            <w:vAlign w:val="center"/>
            <w:hideMark/>
          </w:tcPr>
          <w:p w14:paraId="2F5BCD12" w14:textId="0C9524E3"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510,4</w:t>
            </w:r>
          </w:p>
        </w:tc>
        <w:tc>
          <w:tcPr>
            <w:tcW w:w="378" w:type="pct"/>
            <w:tcBorders>
              <w:top w:val="nil"/>
              <w:left w:val="nil"/>
              <w:bottom w:val="single" w:sz="4" w:space="0" w:color="auto"/>
              <w:right w:val="single" w:sz="4" w:space="0" w:color="auto"/>
            </w:tcBorders>
            <w:shd w:val="clear" w:color="auto" w:fill="auto"/>
            <w:vAlign w:val="center"/>
            <w:hideMark/>
          </w:tcPr>
          <w:p w14:paraId="6FD702C1" w14:textId="4242F6C2"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510,4</w:t>
            </w:r>
          </w:p>
        </w:tc>
        <w:tc>
          <w:tcPr>
            <w:tcW w:w="377" w:type="pct"/>
            <w:tcBorders>
              <w:top w:val="nil"/>
              <w:left w:val="nil"/>
              <w:bottom w:val="single" w:sz="4" w:space="0" w:color="auto"/>
              <w:right w:val="single" w:sz="4" w:space="0" w:color="auto"/>
            </w:tcBorders>
            <w:shd w:val="clear" w:color="auto" w:fill="auto"/>
            <w:vAlign w:val="center"/>
            <w:hideMark/>
          </w:tcPr>
          <w:p w14:paraId="26919070" w14:textId="7C7CE566"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510,4</w:t>
            </w:r>
          </w:p>
        </w:tc>
      </w:tr>
      <w:tr w:rsidR="00467A3E" w:rsidRPr="00467A3E" w14:paraId="596EFE2B"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091B0746" w14:textId="77777777" w:rsidR="00F130A1" w:rsidRPr="00467A3E" w:rsidRDefault="00F130A1" w:rsidP="00F130A1">
            <w:pPr>
              <w:jc w:val="both"/>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Потери мощности в тепловой сети</w:t>
            </w:r>
          </w:p>
        </w:tc>
        <w:tc>
          <w:tcPr>
            <w:tcW w:w="464" w:type="pct"/>
            <w:tcBorders>
              <w:top w:val="nil"/>
              <w:left w:val="nil"/>
              <w:bottom w:val="single" w:sz="4" w:space="0" w:color="auto"/>
              <w:right w:val="single" w:sz="4" w:space="0" w:color="auto"/>
            </w:tcBorders>
            <w:shd w:val="clear" w:color="auto" w:fill="auto"/>
            <w:vAlign w:val="center"/>
            <w:hideMark/>
          </w:tcPr>
          <w:p w14:paraId="6CF2B1DD" w14:textId="77777777"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359E5649" w14:textId="4EB8EB57"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23</w:t>
            </w:r>
          </w:p>
        </w:tc>
        <w:tc>
          <w:tcPr>
            <w:tcW w:w="374" w:type="pct"/>
            <w:tcBorders>
              <w:top w:val="nil"/>
              <w:left w:val="nil"/>
              <w:bottom w:val="single" w:sz="4" w:space="0" w:color="auto"/>
              <w:right w:val="single" w:sz="4" w:space="0" w:color="auto"/>
            </w:tcBorders>
            <w:shd w:val="clear" w:color="auto" w:fill="auto"/>
            <w:vAlign w:val="center"/>
            <w:hideMark/>
          </w:tcPr>
          <w:p w14:paraId="1660F0AF" w14:textId="735D12CD"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23</w:t>
            </w:r>
          </w:p>
        </w:tc>
        <w:tc>
          <w:tcPr>
            <w:tcW w:w="410" w:type="pct"/>
            <w:tcBorders>
              <w:top w:val="nil"/>
              <w:left w:val="nil"/>
              <w:bottom w:val="single" w:sz="4" w:space="0" w:color="auto"/>
              <w:right w:val="single" w:sz="4" w:space="0" w:color="auto"/>
            </w:tcBorders>
            <w:shd w:val="clear" w:color="auto" w:fill="auto"/>
            <w:vAlign w:val="center"/>
            <w:hideMark/>
          </w:tcPr>
          <w:p w14:paraId="1FFE2BF7" w14:textId="32FFD1ED"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23</w:t>
            </w:r>
          </w:p>
        </w:tc>
        <w:tc>
          <w:tcPr>
            <w:tcW w:w="374" w:type="pct"/>
            <w:tcBorders>
              <w:top w:val="nil"/>
              <w:left w:val="nil"/>
              <w:bottom w:val="single" w:sz="4" w:space="0" w:color="auto"/>
              <w:right w:val="single" w:sz="4" w:space="0" w:color="auto"/>
            </w:tcBorders>
            <w:shd w:val="clear" w:color="auto" w:fill="auto"/>
            <w:vAlign w:val="center"/>
            <w:hideMark/>
          </w:tcPr>
          <w:p w14:paraId="74E953A8" w14:textId="7EF27F4A"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23</w:t>
            </w:r>
          </w:p>
        </w:tc>
        <w:tc>
          <w:tcPr>
            <w:tcW w:w="374" w:type="pct"/>
            <w:tcBorders>
              <w:top w:val="nil"/>
              <w:left w:val="nil"/>
              <w:bottom w:val="single" w:sz="4" w:space="0" w:color="auto"/>
              <w:right w:val="single" w:sz="4" w:space="0" w:color="auto"/>
            </w:tcBorders>
            <w:shd w:val="clear" w:color="auto" w:fill="auto"/>
            <w:vAlign w:val="center"/>
            <w:hideMark/>
          </w:tcPr>
          <w:p w14:paraId="363B4553" w14:textId="7B29B252"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23,33</w:t>
            </w:r>
          </w:p>
        </w:tc>
        <w:tc>
          <w:tcPr>
            <w:tcW w:w="388" w:type="pct"/>
            <w:tcBorders>
              <w:top w:val="nil"/>
              <w:left w:val="nil"/>
              <w:bottom w:val="single" w:sz="4" w:space="0" w:color="auto"/>
              <w:right w:val="single" w:sz="4" w:space="0" w:color="auto"/>
            </w:tcBorders>
            <w:shd w:val="clear" w:color="auto" w:fill="auto"/>
            <w:vAlign w:val="center"/>
            <w:hideMark/>
          </w:tcPr>
          <w:p w14:paraId="1ADF4D35" w14:textId="0033B405"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23,5</w:t>
            </w:r>
          </w:p>
        </w:tc>
        <w:tc>
          <w:tcPr>
            <w:tcW w:w="374" w:type="pct"/>
            <w:tcBorders>
              <w:top w:val="nil"/>
              <w:left w:val="nil"/>
              <w:bottom w:val="single" w:sz="4" w:space="0" w:color="auto"/>
              <w:right w:val="single" w:sz="4" w:space="0" w:color="auto"/>
            </w:tcBorders>
            <w:shd w:val="clear" w:color="auto" w:fill="auto"/>
            <w:vAlign w:val="center"/>
            <w:hideMark/>
          </w:tcPr>
          <w:p w14:paraId="03A1ABBF" w14:textId="0DA05466"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21,76</w:t>
            </w:r>
          </w:p>
        </w:tc>
        <w:tc>
          <w:tcPr>
            <w:tcW w:w="378" w:type="pct"/>
            <w:tcBorders>
              <w:top w:val="nil"/>
              <w:left w:val="nil"/>
              <w:bottom w:val="single" w:sz="4" w:space="0" w:color="auto"/>
              <w:right w:val="single" w:sz="4" w:space="0" w:color="auto"/>
            </w:tcBorders>
            <w:shd w:val="clear" w:color="auto" w:fill="auto"/>
            <w:vAlign w:val="center"/>
            <w:hideMark/>
          </w:tcPr>
          <w:p w14:paraId="6C46686B" w14:textId="58F88ECF"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22,15</w:t>
            </w:r>
          </w:p>
        </w:tc>
        <w:tc>
          <w:tcPr>
            <w:tcW w:w="377" w:type="pct"/>
            <w:tcBorders>
              <w:top w:val="nil"/>
              <w:left w:val="nil"/>
              <w:bottom w:val="single" w:sz="4" w:space="0" w:color="auto"/>
              <w:right w:val="single" w:sz="4" w:space="0" w:color="auto"/>
            </w:tcBorders>
            <w:shd w:val="clear" w:color="auto" w:fill="auto"/>
            <w:vAlign w:val="center"/>
            <w:hideMark/>
          </w:tcPr>
          <w:p w14:paraId="6420CD40" w14:textId="71B0B19F"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22,15</w:t>
            </w:r>
          </w:p>
        </w:tc>
      </w:tr>
      <w:tr w:rsidR="00467A3E" w:rsidRPr="00467A3E" w14:paraId="215799E3"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1219A35F" w14:textId="77777777" w:rsidR="00F130A1" w:rsidRPr="00467A3E" w:rsidRDefault="00F130A1" w:rsidP="00F130A1">
            <w:pPr>
              <w:jc w:val="both"/>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Хозяйственные нужды тепловых сетей</w:t>
            </w:r>
          </w:p>
        </w:tc>
        <w:tc>
          <w:tcPr>
            <w:tcW w:w="464" w:type="pct"/>
            <w:tcBorders>
              <w:top w:val="nil"/>
              <w:left w:val="nil"/>
              <w:bottom w:val="single" w:sz="4" w:space="0" w:color="auto"/>
              <w:right w:val="single" w:sz="4" w:space="0" w:color="auto"/>
            </w:tcBorders>
            <w:shd w:val="clear" w:color="auto" w:fill="auto"/>
            <w:vAlign w:val="center"/>
            <w:hideMark/>
          </w:tcPr>
          <w:p w14:paraId="7C9D2EA0" w14:textId="77777777"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3512BC64" w14:textId="09A46482"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0</w:t>
            </w:r>
          </w:p>
        </w:tc>
        <w:tc>
          <w:tcPr>
            <w:tcW w:w="374" w:type="pct"/>
            <w:tcBorders>
              <w:top w:val="nil"/>
              <w:left w:val="nil"/>
              <w:bottom w:val="single" w:sz="4" w:space="0" w:color="auto"/>
              <w:right w:val="single" w:sz="4" w:space="0" w:color="auto"/>
            </w:tcBorders>
            <w:shd w:val="clear" w:color="auto" w:fill="auto"/>
            <w:vAlign w:val="center"/>
            <w:hideMark/>
          </w:tcPr>
          <w:p w14:paraId="2AD2235E" w14:textId="4B8FA2A9"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0</w:t>
            </w:r>
          </w:p>
        </w:tc>
        <w:tc>
          <w:tcPr>
            <w:tcW w:w="410" w:type="pct"/>
            <w:tcBorders>
              <w:top w:val="nil"/>
              <w:left w:val="nil"/>
              <w:bottom w:val="single" w:sz="4" w:space="0" w:color="auto"/>
              <w:right w:val="single" w:sz="4" w:space="0" w:color="auto"/>
            </w:tcBorders>
            <w:shd w:val="clear" w:color="auto" w:fill="auto"/>
            <w:vAlign w:val="center"/>
            <w:hideMark/>
          </w:tcPr>
          <w:p w14:paraId="5AA39B39" w14:textId="4DA254F2"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0</w:t>
            </w:r>
          </w:p>
        </w:tc>
        <w:tc>
          <w:tcPr>
            <w:tcW w:w="374" w:type="pct"/>
            <w:tcBorders>
              <w:top w:val="nil"/>
              <w:left w:val="nil"/>
              <w:bottom w:val="single" w:sz="4" w:space="0" w:color="auto"/>
              <w:right w:val="single" w:sz="4" w:space="0" w:color="auto"/>
            </w:tcBorders>
            <w:shd w:val="clear" w:color="auto" w:fill="auto"/>
            <w:vAlign w:val="center"/>
            <w:hideMark/>
          </w:tcPr>
          <w:p w14:paraId="5186BDE3" w14:textId="423F72D3"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0</w:t>
            </w:r>
          </w:p>
        </w:tc>
        <w:tc>
          <w:tcPr>
            <w:tcW w:w="374" w:type="pct"/>
            <w:tcBorders>
              <w:top w:val="nil"/>
              <w:left w:val="nil"/>
              <w:bottom w:val="single" w:sz="4" w:space="0" w:color="auto"/>
              <w:right w:val="single" w:sz="4" w:space="0" w:color="auto"/>
            </w:tcBorders>
            <w:shd w:val="clear" w:color="auto" w:fill="auto"/>
            <w:vAlign w:val="center"/>
            <w:hideMark/>
          </w:tcPr>
          <w:p w14:paraId="392F81AF" w14:textId="7BE3FB05"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0</w:t>
            </w:r>
          </w:p>
        </w:tc>
        <w:tc>
          <w:tcPr>
            <w:tcW w:w="388" w:type="pct"/>
            <w:tcBorders>
              <w:top w:val="nil"/>
              <w:left w:val="nil"/>
              <w:bottom w:val="single" w:sz="4" w:space="0" w:color="auto"/>
              <w:right w:val="single" w:sz="4" w:space="0" w:color="auto"/>
            </w:tcBorders>
            <w:shd w:val="clear" w:color="auto" w:fill="auto"/>
            <w:vAlign w:val="center"/>
            <w:hideMark/>
          </w:tcPr>
          <w:p w14:paraId="6E8EF6B4" w14:textId="566532C5"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0</w:t>
            </w:r>
          </w:p>
        </w:tc>
        <w:tc>
          <w:tcPr>
            <w:tcW w:w="374" w:type="pct"/>
            <w:tcBorders>
              <w:top w:val="nil"/>
              <w:left w:val="nil"/>
              <w:bottom w:val="single" w:sz="4" w:space="0" w:color="auto"/>
              <w:right w:val="single" w:sz="4" w:space="0" w:color="auto"/>
            </w:tcBorders>
            <w:shd w:val="clear" w:color="auto" w:fill="auto"/>
            <w:vAlign w:val="center"/>
            <w:hideMark/>
          </w:tcPr>
          <w:p w14:paraId="7D9B5950" w14:textId="1E8B9A5A"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0</w:t>
            </w:r>
          </w:p>
        </w:tc>
        <w:tc>
          <w:tcPr>
            <w:tcW w:w="378" w:type="pct"/>
            <w:tcBorders>
              <w:top w:val="nil"/>
              <w:left w:val="nil"/>
              <w:bottom w:val="single" w:sz="4" w:space="0" w:color="auto"/>
              <w:right w:val="single" w:sz="4" w:space="0" w:color="auto"/>
            </w:tcBorders>
            <w:shd w:val="clear" w:color="auto" w:fill="auto"/>
            <w:vAlign w:val="center"/>
            <w:hideMark/>
          </w:tcPr>
          <w:p w14:paraId="4BBE5111" w14:textId="48BA0705"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0</w:t>
            </w:r>
          </w:p>
        </w:tc>
        <w:tc>
          <w:tcPr>
            <w:tcW w:w="377" w:type="pct"/>
            <w:tcBorders>
              <w:top w:val="nil"/>
              <w:left w:val="nil"/>
              <w:bottom w:val="single" w:sz="4" w:space="0" w:color="auto"/>
              <w:right w:val="single" w:sz="4" w:space="0" w:color="auto"/>
            </w:tcBorders>
            <w:shd w:val="clear" w:color="auto" w:fill="auto"/>
            <w:vAlign w:val="center"/>
            <w:hideMark/>
          </w:tcPr>
          <w:p w14:paraId="5F38CE84" w14:textId="3427173C"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0</w:t>
            </w:r>
          </w:p>
        </w:tc>
      </w:tr>
      <w:tr w:rsidR="00467A3E" w:rsidRPr="00467A3E" w14:paraId="49025C56"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38B75D93" w14:textId="77777777" w:rsidR="00F130A1" w:rsidRPr="00467A3E" w:rsidRDefault="00F130A1" w:rsidP="00F130A1">
            <w:pPr>
              <w:jc w:val="both"/>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Договорная тепловая нагрузка, в т.ч.:</w:t>
            </w:r>
          </w:p>
        </w:tc>
        <w:tc>
          <w:tcPr>
            <w:tcW w:w="464" w:type="pct"/>
            <w:tcBorders>
              <w:top w:val="nil"/>
              <w:left w:val="nil"/>
              <w:bottom w:val="single" w:sz="4" w:space="0" w:color="auto"/>
              <w:right w:val="single" w:sz="4" w:space="0" w:color="auto"/>
            </w:tcBorders>
            <w:shd w:val="clear" w:color="auto" w:fill="auto"/>
            <w:vAlign w:val="center"/>
            <w:hideMark/>
          </w:tcPr>
          <w:p w14:paraId="6D8DAE83" w14:textId="77777777"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6F6CB6D2" w14:textId="3F5864AB"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401,6</w:t>
            </w:r>
          </w:p>
        </w:tc>
        <w:tc>
          <w:tcPr>
            <w:tcW w:w="374" w:type="pct"/>
            <w:tcBorders>
              <w:top w:val="nil"/>
              <w:left w:val="nil"/>
              <w:bottom w:val="single" w:sz="4" w:space="0" w:color="auto"/>
              <w:right w:val="single" w:sz="4" w:space="0" w:color="auto"/>
            </w:tcBorders>
            <w:shd w:val="clear" w:color="auto" w:fill="auto"/>
            <w:vAlign w:val="center"/>
            <w:hideMark/>
          </w:tcPr>
          <w:p w14:paraId="38AE9166" w14:textId="4625E184"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405,62</w:t>
            </w:r>
          </w:p>
        </w:tc>
        <w:tc>
          <w:tcPr>
            <w:tcW w:w="410" w:type="pct"/>
            <w:tcBorders>
              <w:top w:val="nil"/>
              <w:left w:val="nil"/>
              <w:bottom w:val="single" w:sz="4" w:space="0" w:color="auto"/>
              <w:right w:val="single" w:sz="4" w:space="0" w:color="auto"/>
            </w:tcBorders>
            <w:shd w:val="clear" w:color="auto" w:fill="auto"/>
            <w:vAlign w:val="center"/>
            <w:hideMark/>
          </w:tcPr>
          <w:p w14:paraId="1C0CBA51" w14:textId="1CC52131"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394,70</w:t>
            </w:r>
          </w:p>
        </w:tc>
        <w:tc>
          <w:tcPr>
            <w:tcW w:w="374" w:type="pct"/>
            <w:tcBorders>
              <w:top w:val="nil"/>
              <w:left w:val="nil"/>
              <w:bottom w:val="single" w:sz="4" w:space="0" w:color="auto"/>
              <w:right w:val="single" w:sz="4" w:space="0" w:color="auto"/>
            </w:tcBorders>
            <w:shd w:val="clear" w:color="auto" w:fill="auto"/>
            <w:vAlign w:val="center"/>
            <w:hideMark/>
          </w:tcPr>
          <w:p w14:paraId="2F547B1C" w14:textId="2A421C2C"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394,70</w:t>
            </w:r>
          </w:p>
        </w:tc>
        <w:tc>
          <w:tcPr>
            <w:tcW w:w="374" w:type="pct"/>
            <w:tcBorders>
              <w:top w:val="nil"/>
              <w:left w:val="nil"/>
              <w:bottom w:val="single" w:sz="4" w:space="0" w:color="auto"/>
              <w:right w:val="single" w:sz="4" w:space="0" w:color="auto"/>
            </w:tcBorders>
            <w:shd w:val="clear" w:color="auto" w:fill="auto"/>
            <w:vAlign w:val="center"/>
            <w:hideMark/>
          </w:tcPr>
          <w:p w14:paraId="5703B82A" w14:textId="3417FF04"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394,70</w:t>
            </w:r>
          </w:p>
        </w:tc>
        <w:tc>
          <w:tcPr>
            <w:tcW w:w="388" w:type="pct"/>
            <w:tcBorders>
              <w:top w:val="nil"/>
              <w:left w:val="nil"/>
              <w:bottom w:val="single" w:sz="4" w:space="0" w:color="auto"/>
              <w:right w:val="single" w:sz="4" w:space="0" w:color="auto"/>
            </w:tcBorders>
            <w:shd w:val="clear" w:color="auto" w:fill="auto"/>
            <w:vAlign w:val="center"/>
            <w:hideMark/>
          </w:tcPr>
          <w:p w14:paraId="44BCF8AD" w14:textId="4B835FCD"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394,70</w:t>
            </w:r>
          </w:p>
        </w:tc>
        <w:tc>
          <w:tcPr>
            <w:tcW w:w="374" w:type="pct"/>
            <w:tcBorders>
              <w:top w:val="nil"/>
              <w:left w:val="nil"/>
              <w:bottom w:val="single" w:sz="4" w:space="0" w:color="auto"/>
              <w:right w:val="single" w:sz="4" w:space="0" w:color="auto"/>
            </w:tcBorders>
            <w:shd w:val="clear" w:color="auto" w:fill="auto"/>
            <w:vAlign w:val="center"/>
            <w:hideMark/>
          </w:tcPr>
          <w:p w14:paraId="209CE163" w14:textId="17FE8577"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394,70</w:t>
            </w:r>
          </w:p>
        </w:tc>
        <w:tc>
          <w:tcPr>
            <w:tcW w:w="378" w:type="pct"/>
            <w:tcBorders>
              <w:top w:val="nil"/>
              <w:left w:val="nil"/>
              <w:bottom w:val="single" w:sz="4" w:space="0" w:color="auto"/>
              <w:right w:val="single" w:sz="4" w:space="0" w:color="auto"/>
            </w:tcBorders>
            <w:shd w:val="clear" w:color="auto" w:fill="auto"/>
            <w:vAlign w:val="center"/>
            <w:hideMark/>
          </w:tcPr>
          <w:p w14:paraId="3D7F52F4" w14:textId="77AA8418"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394,70</w:t>
            </w:r>
          </w:p>
        </w:tc>
        <w:tc>
          <w:tcPr>
            <w:tcW w:w="377" w:type="pct"/>
            <w:tcBorders>
              <w:top w:val="nil"/>
              <w:left w:val="nil"/>
              <w:bottom w:val="single" w:sz="4" w:space="0" w:color="auto"/>
              <w:right w:val="single" w:sz="4" w:space="0" w:color="auto"/>
            </w:tcBorders>
            <w:shd w:val="clear" w:color="auto" w:fill="auto"/>
            <w:vAlign w:val="center"/>
            <w:hideMark/>
          </w:tcPr>
          <w:p w14:paraId="589E3920" w14:textId="26379992"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394,70</w:t>
            </w:r>
          </w:p>
        </w:tc>
      </w:tr>
      <w:tr w:rsidR="00467A3E" w:rsidRPr="00467A3E" w14:paraId="4FC2DE6F"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7A9D35AA" w14:textId="77777777" w:rsidR="00F130A1" w:rsidRPr="00467A3E" w:rsidRDefault="00F130A1" w:rsidP="00F130A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отопление и вентиляция</w:t>
            </w:r>
          </w:p>
        </w:tc>
        <w:tc>
          <w:tcPr>
            <w:tcW w:w="464" w:type="pct"/>
            <w:tcBorders>
              <w:top w:val="nil"/>
              <w:left w:val="nil"/>
              <w:bottom w:val="single" w:sz="4" w:space="0" w:color="auto"/>
              <w:right w:val="single" w:sz="4" w:space="0" w:color="auto"/>
            </w:tcBorders>
            <w:shd w:val="clear" w:color="auto" w:fill="auto"/>
            <w:vAlign w:val="center"/>
            <w:hideMark/>
          </w:tcPr>
          <w:p w14:paraId="7C20C692" w14:textId="77777777"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106ECD26" w14:textId="646B8DA7"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363,25</w:t>
            </w:r>
          </w:p>
        </w:tc>
        <w:tc>
          <w:tcPr>
            <w:tcW w:w="374" w:type="pct"/>
            <w:tcBorders>
              <w:top w:val="nil"/>
              <w:left w:val="nil"/>
              <w:bottom w:val="single" w:sz="4" w:space="0" w:color="auto"/>
              <w:right w:val="single" w:sz="4" w:space="0" w:color="auto"/>
            </w:tcBorders>
            <w:shd w:val="clear" w:color="auto" w:fill="auto"/>
            <w:vAlign w:val="center"/>
            <w:hideMark/>
          </w:tcPr>
          <w:p w14:paraId="05C0D2E5" w14:textId="0AFAD2E6"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366,45</w:t>
            </w:r>
          </w:p>
        </w:tc>
        <w:tc>
          <w:tcPr>
            <w:tcW w:w="410" w:type="pct"/>
            <w:tcBorders>
              <w:top w:val="nil"/>
              <w:left w:val="nil"/>
              <w:bottom w:val="single" w:sz="4" w:space="0" w:color="auto"/>
              <w:right w:val="single" w:sz="4" w:space="0" w:color="auto"/>
            </w:tcBorders>
            <w:shd w:val="clear" w:color="auto" w:fill="auto"/>
            <w:vAlign w:val="center"/>
            <w:hideMark/>
          </w:tcPr>
          <w:p w14:paraId="5167557C" w14:textId="3B6D87DC"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351,10</w:t>
            </w:r>
          </w:p>
        </w:tc>
        <w:tc>
          <w:tcPr>
            <w:tcW w:w="374" w:type="pct"/>
            <w:tcBorders>
              <w:top w:val="nil"/>
              <w:left w:val="nil"/>
              <w:bottom w:val="single" w:sz="4" w:space="0" w:color="auto"/>
              <w:right w:val="single" w:sz="4" w:space="0" w:color="auto"/>
            </w:tcBorders>
            <w:shd w:val="clear" w:color="auto" w:fill="auto"/>
            <w:vAlign w:val="center"/>
            <w:hideMark/>
          </w:tcPr>
          <w:p w14:paraId="04475C07" w14:textId="076D8BC8"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351,10</w:t>
            </w:r>
          </w:p>
        </w:tc>
        <w:tc>
          <w:tcPr>
            <w:tcW w:w="374" w:type="pct"/>
            <w:tcBorders>
              <w:top w:val="nil"/>
              <w:left w:val="nil"/>
              <w:bottom w:val="single" w:sz="4" w:space="0" w:color="auto"/>
              <w:right w:val="single" w:sz="4" w:space="0" w:color="auto"/>
            </w:tcBorders>
            <w:shd w:val="clear" w:color="auto" w:fill="auto"/>
            <w:vAlign w:val="center"/>
            <w:hideMark/>
          </w:tcPr>
          <w:p w14:paraId="40A23430" w14:textId="3928C41C"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351,10</w:t>
            </w:r>
          </w:p>
        </w:tc>
        <w:tc>
          <w:tcPr>
            <w:tcW w:w="388" w:type="pct"/>
            <w:tcBorders>
              <w:top w:val="nil"/>
              <w:left w:val="nil"/>
              <w:bottom w:val="single" w:sz="4" w:space="0" w:color="auto"/>
              <w:right w:val="single" w:sz="4" w:space="0" w:color="auto"/>
            </w:tcBorders>
            <w:shd w:val="clear" w:color="auto" w:fill="auto"/>
            <w:vAlign w:val="center"/>
            <w:hideMark/>
          </w:tcPr>
          <w:p w14:paraId="29B8DF65" w14:textId="2D328AF9"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351,10</w:t>
            </w:r>
          </w:p>
        </w:tc>
        <w:tc>
          <w:tcPr>
            <w:tcW w:w="374" w:type="pct"/>
            <w:tcBorders>
              <w:top w:val="nil"/>
              <w:left w:val="nil"/>
              <w:bottom w:val="single" w:sz="4" w:space="0" w:color="auto"/>
              <w:right w:val="single" w:sz="4" w:space="0" w:color="auto"/>
            </w:tcBorders>
            <w:shd w:val="clear" w:color="auto" w:fill="auto"/>
            <w:vAlign w:val="center"/>
            <w:hideMark/>
          </w:tcPr>
          <w:p w14:paraId="345EE3E2" w14:textId="2C3889AB"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351,10</w:t>
            </w:r>
          </w:p>
        </w:tc>
        <w:tc>
          <w:tcPr>
            <w:tcW w:w="378" w:type="pct"/>
            <w:tcBorders>
              <w:top w:val="nil"/>
              <w:left w:val="nil"/>
              <w:bottom w:val="single" w:sz="4" w:space="0" w:color="auto"/>
              <w:right w:val="single" w:sz="4" w:space="0" w:color="auto"/>
            </w:tcBorders>
            <w:shd w:val="clear" w:color="auto" w:fill="auto"/>
            <w:vAlign w:val="center"/>
            <w:hideMark/>
          </w:tcPr>
          <w:p w14:paraId="375925CD" w14:textId="59A780AD"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351,10</w:t>
            </w:r>
          </w:p>
        </w:tc>
        <w:tc>
          <w:tcPr>
            <w:tcW w:w="377" w:type="pct"/>
            <w:tcBorders>
              <w:top w:val="nil"/>
              <w:left w:val="nil"/>
              <w:bottom w:val="single" w:sz="4" w:space="0" w:color="auto"/>
              <w:right w:val="single" w:sz="4" w:space="0" w:color="auto"/>
            </w:tcBorders>
            <w:shd w:val="clear" w:color="auto" w:fill="auto"/>
            <w:vAlign w:val="center"/>
            <w:hideMark/>
          </w:tcPr>
          <w:p w14:paraId="720BF4FF" w14:textId="522126A0"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351,10</w:t>
            </w:r>
          </w:p>
        </w:tc>
      </w:tr>
      <w:tr w:rsidR="00467A3E" w:rsidRPr="00467A3E" w14:paraId="3AE23FA0"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01DC35A6" w14:textId="77777777" w:rsidR="00F130A1" w:rsidRPr="00467A3E" w:rsidRDefault="00F130A1" w:rsidP="00F130A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ГВС (средняя)</w:t>
            </w:r>
          </w:p>
        </w:tc>
        <w:tc>
          <w:tcPr>
            <w:tcW w:w="464" w:type="pct"/>
            <w:tcBorders>
              <w:top w:val="nil"/>
              <w:left w:val="nil"/>
              <w:bottom w:val="single" w:sz="4" w:space="0" w:color="auto"/>
              <w:right w:val="single" w:sz="4" w:space="0" w:color="auto"/>
            </w:tcBorders>
            <w:shd w:val="clear" w:color="auto" w:fill="auto"/>
            <w:vAlign w:val="center"/>
            <w:hideMark/>
          </w:tcPr>
          <w:p w14:paraId="7802D54D" w14:textId="77777777"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1FBDED6D" w14:textId="4143B34D"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38,35</w:t>
            </w:r>
          </w:p>
        </w:tc>
        <w:tc>
          <w:tcPr>
            <w:tcW w:w="374" w:type="pct"/>
            <w:tcBorders>
              <w:top w:val="nil"/>
              <w:left w:val="nil"/>
              <w:bottom w:val="single" w:sz="4" w:space="0" w:color="auto"/>
              <w:right w:val="single" w:sz="4" w:space="0" w:color="auto"/>
            </w:tcBorders>
            <w:shd w:val="clear" w:color="auto" w:fill="auto"/>
            <w:vAlign w:val="center"/>
            <w:hideMark/>
          </w:tcPr>
          <w:p w14:paraId="544A4224" w14:textId="55F4B729"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39,17</w:t>
            </w:r>
          </w:p>
        </w:tc>
        <w:tc>
          <w:tcPr>
            <w:tcW w:w="410" w:type="pct"/>
            <w:tcBorders>
              <w:top w:val="nil"/>
              <w:left w:val="nil"/>
              <w:bottom w:val="single" w:sz="4" w:space="0" w:color="auto"/>
              <w:right w:val="single" w:sz="4" w:space="0" w:color="auto"/>
            </w:tcBorders>
            <w:shd w:val="clear" w:color="auto" w:fill="auto"/>
            <w:vAlign w:val="center"/>
            <w:hideMark/>
          </w:tcPr>
          <w:p w14:paraId="3FD84D39" w14:textId="4B6A7428"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43,60</w:t>
            </w:r>
          </w:p>
        </w:tc>
        <w:tc>
          <w:tcPr>
            <w:tcW w:w="374" w:type="pct"/>
            <w:tcBorders>
              <w:top w:val="nil"/>
              <w:left w:val="nil"/>
              <w:bottom w:val="single" w:sz="4" w:space="0" w:color="auto"/>
              <w:right w:val="single" w:sz="4" w:space="0" w:color="auto"/>
            </w:tcBorders>
            <w:shd w:val="clear" w:color="auto" w:fill="auto"/>
            <w:vAlign w:val="center"/>
            <w:hideMark/>
          </w:tcPr>
          <w:p w14:paraId="68175DFE" w14:textId="16A1612C"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43,60</w:t>
            </w:r>
          </w:p>
        </w:tc>
        <w:tc>
          <w:tcPr>
            <w:tcW w:w="374" w:type="pct"/>
            <w:tcBorders>
              <w:top w:val="nil"/>
              <w:left w:val="nil"/>
              <w:bottom w:val="single" w:sz="4" w:space="0" w:color="auto"/>
              <w:right w:val="single" w:sz="4" w:space="0" w:color="auto"/>
            </w:tcBorders>
            <w:shd w:val="clear" w:color="auto" w:fill="auto"/>
            <w:vAlign w:val="center"/>
            <w:hideMark/>
          </w:tcPr>
          <w:p w14:paraId="637DD4C1" w14:textId="155E7682"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43,60</w:t>
            </w:r>
          </w:p>
        </w:tc>
        <w:tc>
          <w:tcPr>
            <w:tcW w:w="388" w:type="pct"/>
            <w:tcBorders>
              <w:top w:val="nil"/>
              <w:left w:val="nil"/>
              <w:bottom w:val="single" w:sz="4" w:space="0" w:color="auto"/>
              <w:right w:val="single" w:sz="4" w:space="0" w:color="auto"/>
            </w:tcBorders>
            <w:shd w:val="clear" w:color="auto" w:fill="auto"/>
            <w:vAlign w:val="center"/>
            <w:hideMark/>
          </w:tcPr>
          <w:p w14:paraId="6D57D723" w14:textId="4E594001"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43,60</w:t>
            </w:r>
          </w:p>
        </w:tc>
        <w:tc>
          <w:tcPr>
            <w:tcW w:w="374" w:type="pct"/>
            <w:tcBorders>
              <w:top w:val="nil"/>
              <w:left w:val="nil"/>
              <w:bottom w:val="single" w:sz="4" w:space="0" w:color="auto"/>
              <w:right w:val="single" w:sz="4" w:space="0" w:color="auto"/>
            </w:tcBorders>
            <w:shd w:val="clear" w:color="auto" w:fill="auto"/>
            <w:vAlign w:val="center"/>
            <w:hideMark/>
          </w:tcPr>
          <w:p w14:paraId="5DE5508D" w14:textId="0845B85B"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43,60</w:t>
            </w:r>
          </w:p>
        </w:tc>
        <w:tc>
          <w:tcPr>
            <w:tcW w:w="378" w:type="pct"/>
            <w:tcBorders>
              <w:top w:val="nil"/>
              <w:left w:val="nil"/>
              <w:bottom w:val="single" w:sz="4" w:space="0" w:color="auto"/>
              <w:right w:val="single" w:sz="4" w:space="0" w:color="auto"/>
            </w:tcBorders>
            <w:shd w:val="clear" w:color="auto" w:fill="auto"/>
            <w:vAlign w:val="center"/>
            <w:hideMark/>
          </w:tcPr>
          <w:p w14:paraId="41500E5C" w14:textId="1B87D565"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43,60</w:t>
            </w:r>
          </w:p>
        </w:tc>
        <w:tc>
          <w:tcPr>
            <w:tcW w:w="377" w:type="pct"/>
            <w:tcBorders>
              <w:top w:val="nil"/>
              <w:left w:val="nil"/>
              <w:bottom w:val="single" w:sz="4" w:space="0" w:color="auto"/>
              <w:right w:val="single" w:sz="4" w:space="0" w:color="auto"/>
            </w:tcBorders>
            <w:shd w:val="clear" w:color="auto" w:fill="auto"/>
            <w:vAlign w:val="center"/>
            <w:hideMark/>
          </w:tcPr>
          <w:p w14:paraId="3743B0CB" w14:textId="40B3D2FA"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43,60</w:t>
            </w:r>
          </w:p>
        </w:tc>
      </w:tr>
      <w:tr w:rsidR="00467A3E" w:rsidRPr="00467A3E" w14:paraId="5E9AB16F"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5F0AD4F2" w14:textId="77777777" w:rsidR="00F130A1" w:rsidRPr="00467A3E" w:rsidRDefault="00F130A1" w:rsidP="00F130A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Резерв (+) / дефицит (-) тепловой мощности «нетто» по договорной нагрузке</w:t>
            </w:r>
          </w:p>
        </w:tc>
        <w:tc>
          <w:tcPr>
            <w:tcW w:w="464" w:type="pct"/>
            <w:tcBorders>
              <w:top w:val="nil"/>
              <w:left w:val="nil"/>
              <w:bottom w:val="single" w:sz="4" w:space="0" w:color="auto"/>
              <w:right w:val="single" w:sz="4" w:space="0" w:color="auto"/>
            </w:tcBorders>
            <w:shd w:val="clear" w:color="auto" w:fill="auto"/>
            <w:vAlign w:val="center"/>
            <w:hideMark/>
          </w:tcPr>
          <w:p w14:paraId="3D983349" w14:textId="77777777"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12F45C87" w14:textId="06787FD6"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72,8</w:t>
            </w:r>
          </w:p>
        </w:tc>
        <w:tc>
          <w:tcPr>
            <w:tcW w:w="374" w:type="pct"/>
            <w:tcBorders>
              <w:top w:val="nil"/>
              <w:left w:val="nil"/>
              <w:bottom w:val="single" w:sz="4" w:space="0" w:color="auto"/>
              <w:right w:val="single" w:sz="4" w:space="0" w:color="auto"/>
            </w:tcBorders>
            <w:shd w:val="clear" w:color="auto" w:fill="auto"/>
            <w:vAlign w:val="center"/>
            <w:hideMark/>
          </w:tcPr>
          <w:p w14:paraId="438E54D3" w14:textId="6B1ADC55"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68,78</w:t>
            </w:r>
          </w:p>
        </w:tc>
        <w:tc>
          <w:tcPr>
            <w:tcW w:w="410" w:type="pct"/>
            <w:tcBorders>
              <w:top w:val="nil"/>
              <w:left w:val="nil"/>
              <w:bottom w:val="single" w:sz="4" w:space="0" w:color="auto"/>
              <w:right w:val="single" w:sz="4" w:space="0" w:color="auto"/>
            </w:tcBorders>
            <w:shd w:val="clear" w:color="auto" w:fill="auto"/>
            <w:vAlign w:val="center"/>
            <w:hideMark/>
          </w:tcPr>
          <w:p w14:paraId="4658FBD1" w14:textId="30880453"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92,70</w:t>
            </w:r>
          </w:p>
        </w:tc>
        <w:tc>
          <w:tcPr>
            <w:tcW w:w="374" w:type="pct"/>
            <w:tcBorders>
              <w:top w:val="nil"/>
              <w:left w:val="nil"/>
              <w:bottom w:val="single" w:sz="4" w:space="0" w:color="auto"/>
              <w:right w:val="single" w:sz="4" w:space="0" w:color="auto"/>
            </w:tcBorders>
            <w:shd w:val="clear" w:color="auto" w:fill="auto"/>
            <w:vAlign w:val="center"/>
            <w:hideMark/>
          </w:tcPr>
          <w:p w14:paraId="5EC1609C" w14:textId="36C0C1E5"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92,7</w:t>
            </w:r>
          </w:p>
        </w:tc>
        <w:tc>
          <w:tcPr>
            <w:tcW w:w="374" w:type="pct"/>
            <w:tcBorders>
              <w:top w:val="nil"/>
              <w:left w:val="nil"/>
              <w:bottom w:val="single" w:sz="4" w:space="0" w:color="auto"/>
              <w:right w:val="single" w:sz="4" w:space="0" w:color="auto"/>
            </w:tcBorders>
            <w:shd w:val="clear" w:color="auto" w:fill="auto"/>
            <w:vAlign w:val="center"/>
            <w:hideMark/>
          </w:tcPr>
          <w:p w14:paraId="3BA418CA" w14:textId="43594FC1"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92,37</w:t>
            </w:r>
          </w:p>
        </w:tc>
        <w:tc>
          <w:tcPr>
            <w:tcW w:w="388" w:type="pct"/>
            <w:tcBorders>
              <w:top w:val="nil"/>
              <w:left w:val="nil"/>
              <w:bottom w:val="single" w:sz="4" w:space="0" w:color="auto"/>
              <w:right w:val="single" w:sz="4" w:space="0" w:color="auto"/>
            </w:tcBorders>
            <w:shd w:val="clear" w:color="auto" w:fill="auto"/>
            <w:vAlign w:val="center"/>
            <w:hideMark/>
          </w:tcPr>
          <w:p w14:paraId="2157C83D" w14:textId="6F3EAC9A"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92,20</w:t>
            </w:r>
          </w:p>
        </w:tc>
        <w:tc>
          <w:tcPr>
            <w:tcW w:w="374" w:type="pct"/>
            <w:tcBorders>
              <w:top w:val="nil"/>
              <w:left w:val="nil"/>
              <w:bottom w:val="single" w:sz="4" w:space="0" w:color="auto"/>
              <w:right w:val="single" w:sz="4" w:space="0" w:color="auto"/>
            </w:tcBorders>
            <w:shd w:val="clear" w:color="auto" w:fill="auto"/>
            <w:vAlign w:val="center"/>
            <w:hideMark/>
          </w:tcPr>
          <w:p w14:paraId="3FA9913F" w14:textId="410C6DEF"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93,94</w:t>
            </w:r>
          </w:p>
        </w:tc>
        <w:tc>
          <w:tcPr>
            <w:tcW w:w="378" w:type="pct"/>
            <w:tcBorders>
              <w:top w:val="nil"/>
              <w:left w:val="nil"/>
              <w:bottom w:val="single" w:sz="4" w:space="0" w:color="auto"/>
              <w:right w:val="single" w:sz="4" w:space="0" w:color="auto"/>
            </w:tcBorders>
            <w:shd w:val="clear" w:color="auto" w:fill="auto"/>
            <w:vAlign w:val="center"/>
            <w:hideMark/>
          </w:tcPr>
          <w:p w14:paraId="6735E37E" w14:textId="47C63CDE"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93,55</w:t>
            </w:r>
          </w:p>
        </w:tc>
        <w:tc>
          <w:tcPr>
            <w:tcW w:w="377" w:type="pct"/>
            <w:tcBorders>
              <w:top w:val="nil"/>
              <w:left w:val="nil"/>
              <w:bottom w:val="single" w:sz="4" w:space="0" w:color="auto"/>
              <w:right w:val="single" w:sz="4" w:space="0" w:color="auto"/>
            </w:tcBorders>
            <w:shd w:val="clear" w:color="auto" w:fill="auto"/>
            <w:vAlign w:val="center"/>
            <w:hideMark/>
          </w:tcPr>
          <w:p w14:paraId="19654F2A" w14:textId="30DD7EB3"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93,55</w:t>
            </w:r>
          </w:p>
        </w:tc>
      </w:tr>
      <w:tr w:rsidR="00467A3E" w:rsidRPr="00467A3E" w14:paraId="5F668979"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6F95CB7C" w14:textId="77777777" w:rsidR="00F130A1" w:rsidRPr="00467A3E" w:rsidRDefault="00F130A1" w:rsidP="00F130A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Доля резерва (+) / дефицита (-) тепловой мощности «нетто»</w:t>
            </w:r>
          </w:p>
        </w:tc>
        <w:tc>
          <w:tcPr>
            <w:tcW w:w="464" w:type="pct"/>
            <w:tcBorders>
              <w:top w:val="nil"/>
              <w:left w:val="nil"/>
              <w:bottom w:val="single" w:sz="4" w:space="0" w:color="auto"/>
              <w:right w:val="single" w:sz="4" w:space="0" w:color="auto"/>
            </w:tcBorders>
            <w:shd w:val="clear" w:color="auto" w:fill="auto"/>
            <w:vAlign w:val="center"/>
            <w:hideMark/>
          </w:tcPr>
          <w:p w14:paraId="60AC3DEB" w14:textId="77777777"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w:t>
            </w:r>
          </w:p>
        </w:tc>
        <w:tc>
          <w:tcPr>
            <w:tcW w:w="374" w:type="pct"/>
            <w:tcBorders>
              <w:top w:val="nil"/>
              <w:left w:val="nil"/>
              <w:bottom w:val="single" w:sz="4" w:space="0" w:color="auto"/>
              <w:right w:val="single" w:sz="4" w:space="0" w:color="auto"/>
            </w:tcBorders>
            <w:shd w:val="clear" w:color="auto" w:fill="auto"/>
            <w:vAlign w:val="center"/>
            <w:hideMark/>
          </w:tcPr>
          <w:p w14:paraId="4AD05389" w14:textId="68116718"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14,60%</w:t>
            </w:r>
          </w:p>
        </w:tc>
        <w:tc>
          <w:tcPr>
            <w:tcW w:w="374" w:type="pct"/>
            <w:tcBorders>
              <w:top w:val="nil"/>
              <w:left w:val="nil"/>
              <w:bottom w:val="single" w:sz="4" w:space="0" w:color="auto"/>
              <w:right w:val="single" w:sz="4" w:space="0" w:color="auto"/>
            </w:tcBorders>
            <w:shd w:val="clear" w:color="auto" w:fill="auto"/>
            <w:vAlign w:val="center"/>
            <w:hideMark/>
          </w:tcPr>
          <w:p w14:paraId="35218F94" w14:textId="4A5A75FF"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13,80%</w:t>
            </w:r>
          </w:p>
        </w:tc>
        <w:tc>
          <w:tcPr>
            <w:tcW w:w="410" w:type="pct"/>
            <w:tcBorders>
              <w:top w:val="nil"/>
              <w:left w:val="nil"/>
              <w:bottom w:val="single" w:sz="4" w:space="0" w:color="auto"/>
              <w:right w:val="single" w:sz="4" w:space="0" w:color="auto"/>
            </w:tcBorders>
            <w:shd w:val="clear" w:color="auto" w:fill="auto"/>
            <w:vAlign w:val="center"/>
            <w:hideMark/>
          </w:tcPr>
          <w:p w14:paraId="638DEE51" w14:textId="4E64D6A4"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18,16%</w:t>
            </w:r>
          </w:p>
        </w:tc>
        <w:tc>
          <w:tcPr>
            <w:tcW w:w="374" w:type="pct"/>
            <w:tcBorders>
              <w:top w:val="nil"/>
              <w:left w:val="nil"/>
              <w:bottom w:val="single" w:sz="4" w:space="0" w:color="auto"/>
              <w:right w:val="single" w:sz="4" w:space="0" w:color="auto"/>
            </w:tcBorders>
            <w:shd w:val="clear" w:color="auto" w:fill="auto"/>
            <w:vAlign w:val="center"/>
            <w:hideMark/>
          </w:tcPr>
          <w:p w14:paraId="56FC7330" w14:textId="2D3EAE5E"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18,16%</w:t>
            </w:r>
          </w:p>
        </w:tc>
        <w:tc>
          <w:tcPr>
            <w:tcW w:w="374" w:type="pct"/>
            <w:tcBorders>
              <w:top w:val="nil"/>
              <w:left w:val="nil"/>
              <w:bottom w:val="single" w:sz="4" w:space="0" w:color="auto"/>
              <w:right w:val="single" w:sz="4" w:space="0" w:color="auto"/>
            </w:tcBorders>
            <w:shd w:val="clear" w:color="auto" w:fill="auto"/>
            <w:vAlign w:val="center"/>
            <w:hideMark/>
          </w:tcPr>
          <w:p w14:paraId="2DDBE981" w14:textId="0E033C0C"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18,10%</w:t>
            </w:r>
          </w:p>
        </w:tc>
        <w:tc>
          <w:tcPr>
            <w:tcW w:w="388" w:type="pct"/>
            <w:tcBorders>
              <w:top w:val="nil"/>
              <w:left w:val="nil"/>
              <w:bottom w:val="single" w:sz="4" w:space="0" w:color="auto"/>
              <w:right w:val="single" w:sz="4" w:space="0" w:color="auto"/>
            </w:tcBorders>
            <w:shd w:val="clear" w:color="auto" w:fill="auto"/>
            <w:vAlign w:val="center"/>
            <w:hideMark/>
          </w:tcPr>
          <w:p w14:paraId="6899D75F" w14:textId="407FA720"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18,06%</w:t>
            </w:r>
          </w:p>
        </w:tc>
        <w:tc>
          <w:tcPr>
            <w:tcW w:w="374" w:type="pct"/>
            <w:tcBorders>
              <w:top w:val="nil"/>
              <w:left w:val="nil"/>
              <w:bottom w:val="single" w:sz="4" w:space="0" w:color="auto"/>
              <w:right w:val="single" w:sz="4" w:space="0" w:color="auto"/>
            </w:tcBorders>
            <w:shd w:val="clear" w:color="auto" w:fill="auto"/>
            <w:vAlign w:val="center"/>
            <w:hideMark/>
          </w:tcPr>
          <w:p w14:paraId="70E84BB9" w14:textId="0C650191"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18,41%</w:t>
            </w:r>
          </w:p>
        </w:tc>
        <w:tc>
          <w:tcPr>
            <w:tcW w:w="378" w:type="pct"/>
            <w:tcBorders>
              <w:top w:val="nil"/>
              <w:left w:val="nil"/>
              <w:bottom w:val="single" w:sz="4" w:space="0" w:color="auto"/>
              <w:right w:val="single" w:sz="4" w:space="0" w:color="auto"/>
            </w:tcBorders>
            <w:shd w:val="clear" w:color="auto" w:fill="auto"/>
            <w:vAlign w:val="center"/>
            <w:hideMark/>
          </w:tcPr>
          <w:p w14:paraId="1AADEDD9" w14:textId="207A5741"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18,33%</w:t>
            </w:r>
          </w:p>
        </w:tc>
        <w:tc>
          <w:tcPr>
            <w:tcW w:w="377" w:type="pct"/>
            <w:tcBorders>
              <w:top w:val="nil"/>
              <w:left w:val="nil"/>
              <w:bottom w:val="single" w:sz="4" w:space="0" w:color="auto"/>
              <w:right w:val="single" w:sz="4" w:space="0" w:color="auto"/>
            </w:tcBorders>
            <w:shd w:val="clear" w:color="auto" w:fill="auto"/>
            <w:vAlign w:val="center"/>
            <w:hideMark/>
          </w:tcPr>
          <w:p w14:paraId="1D8A5834" w14:textId="3E2DCCF0"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18,33%</w:t>
            </w:r>
          </w:p>
        </w:tc>
      </w:tr>
      <w:tr w:rsidR="00467A3E" w:rsidRPr="00467A3E" w14:paraId="660F4DC3" w14:textId="77777777" w:rsidTr="00916711">
        <w:trPr>
          <w:trHeight w:val="20"/>
        </w:trPr>
        <w:tc>
          <w:tcPr>
            <w:tcW w:w="5000" w:type="pct"/>
            <w:gridSpan w:val="11"/>
            <w:tcBorders>
              <w:top w:val="single" w:sz="4" w:space="0" w:color="auto"/>
              <w:left w:val="single" w:sz="4" w:space="0" w:color="auto"/>
              <w:bottom w:val="single" w:sz="4" w:space="0" w:color="auto"/>
              <w:right w:val="single" w:sz="4" w:space="0" w:color="auto"/>
            </w:tcBorders>
            <w:shd w:val="clear" w:color="auto" w:fill="auto"/>
            <w:vAlign w:val="center"/>
            <w:hideMark/>
          </w:tcPr>
          <w:p w14:paraId="50303FE0" w14:textId="77777777" w:rsidR="00916711" w:rsidRPr="00467A3E" w:rsidRDefault="00916711" w:rsidP="00916711">
            <w:pPr>
              <w:rPr>
                <w:rFonts w:ascii="Times New Roman" w:eastAsia="Times New Roman" w:hAnsi="Times New Roman" w:cs="Times New Roman"/>
                <w:b/>
                <w:bCs/>
                <w:color w:val="000000" w:themeColor="text1"/>
                <w:sz w:val="20"/>
                <w:szCs w:val="20"/>
                <w:lang w:eastAsia="ru-RU"/>
              </w:rPr>
            </w:pPr>
            <w:r w:rsidRPr="00467A3E">
              <w:rPr>
                <w:rFonts w:ascii="Times New Roman" w:eastAsia="Times New Roman" w:hAnsi="Times New Roman" w:cs="Times New Roman"/>
                <w:b/>
                <w:bCs/>
                <w:color w:val="000000" w:themeColor="text1"/>
                <w:sz w:val="20"/>
                <w:szCs w:val="20"/>
                <w:lang w:eastAsia="ru-RU"/>
              </w:rPr>
              <w:t>Баланс установленной тепловой мощности и тепловой нагрузки в паре</w:t>
            </w:r>
          </w:p>
        </w:tc>
      </w:tr>
      <w:tr w:rsidR="00467A3E" w:rsidRPr="00467A3E" w14:paraId="1996C31F"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7427266D" w14:textId="77777777" w:rsidR="00F130A1" w:rsidRPr="00467A3E" w:rsidRDefault="00F130A1" w:rsidP="00F130A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Установленная мощность оборудования в паре</w:t>
            </w:r>
          </w:p>
        </w:tc>
        <w:tc>
          <w:tcPr>
            <w:tcW w:w="464" w:type="pct"/>
            <w:tcBorders>
              <w:top w:val="nil"/>
              <w:left w:val="nil"/>
              <w:bottom w:val="single" w:sz="4" w:space="0" w:color="auto"/>
              <w:right w:val="single" w:sz="4" w:space="0" w:color="auto"/>
            </w:tcBorders>
            <w:shd w:val="clear" w:color="000000" w:fill="FFFFFF"/>
            <w:vAlign w:val="center"/>
            <w:hideMark/>
          </w:tcPr>
          <w:p w14:paraId="1CFA15B7" w14:textId="77777777"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411FD988" w14:textId="77777777"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40</w:t>
            </w:r>
          </w:p>
        </w:tc>
        <w:tc>
          <w:tcPr>
            <w:tcW w:w="374" w:type="pct"/>
            <w:tcBorders>
              <w:top w:val="nil"/>
              <w:left w:val="nil"/>
              <w:bottom w:val="single" w:sz="4" w:space="0" w:color="auto"/>
              <w:right w:val="single" w:sz="4" w:space="0" w:color="auto"/>
            </w:tcBorders>
            <w:shd w:val="clear" w:color="auto" w:fill="auto"/>
            <w:vAlign w:val="center"/>
            <w:hideMark/>
          </w:tcPr>
          <w:p w14:paraId="7DE91E41" w14:textId="77777777"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40</w:t>
            </w:r>
          </w:p>
        </w:tc>
        <w:tc>
          <w:tcPr>
            <w:tcW w:w="410" w:type="pct"/>
            <w:tcBorders>
              <w:top w:val="nil"/>
              <w:left w:val="nil"/>
              <w:bottom w:val="single" w:sz="4" w:space="0" w:color="auto"/>
              <w:right w:val="single" w:sz="4" w:space="0" w:color="auto"/>
            </w:tcBorders>
            <w:shd w:val="clear" w:color="auto" w:fill="auto"/>
            <w:vAlign w:val="center"/>
            <w:hideMark/>
          </w:tcPr>
          <w:p w14:paraId="733A9A5F" w14:textId="355A53E9"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eastAsia="Calibri" w:hAnsi="Times New Roman" w:cs="Times New Roman"/>
                <w:color w:val="000000" w:themeColor="text1"/>
                <w:sz w:val="20"/>
                <w:szCs w:val="20"/>
              </w:rPr>
              <w:t>40,0</w:t>
            </w:r>
          </w:p>
        </w:tc>
        <w:tc>
          <w:tcPr>
            <w:tcW w:w="374" w:type="pct"/>
            <w:tcBorders>
              <w:top w:val="nil"/>
              <w:left w:val="nil"/>
              <w:bottom w:val="single" w:sz="4" w:space="0" w:color="auto"/>
              <w:right w:val="single" w:sz="4" w:space="0" w:color="auto"/>
            </w:tcBorders>
            <w:shd w:val="clear" w:color="auto" w:fill="auto"/>
            <w:vAlign w:val="center"/>
            <w:hideMark/>
          </w:tcPr>
          <w:p w14:paraId="2A412AF8" w14:textId="0EB054AB"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eastAsia="Calibri" w:hAnsi="Times New Roman" w:cs="Times New Roman"/>
                <w:color w:val="000000" w:themeColor="text1"/>
                <w:sz w:val="20"/>
                <w:szCs w:val="20"/>
              </w:rPr>
              <w:t>40,0</w:t>
            </w:r>
          </w:p>
        </w:tc>
        <w:tc>
          <w:tcPr>
            <w:tcW w:w="374" w:type="pct"/>
            <w:tcBorders>
              <w:top w:val="nil"/>
              <w:left w:val="nil"/>
              <w:bottom w:val="single" w:sz="4" w:space="0" w:color="auto"/>
              <w:right w:val="single" w:sz="4" w:space="0" w:color="auto"/>
            </w:tcBorders>
            <w:shd w:val="clear" w:color="auto" w:fill="auto"/>
            <w:vAlign w:val="center"/>
            <w:hideMark/>
          </w:tcPr>
          <w:p w14:paraId="211A3AB2" w14:textId="0ABDFB6C"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eastAsia="Calibri" w:hAnsi="Times New Roman" w:cs="Times New Roman"/>
                <w:color w:val="000000" w:themeColor="text1"/>
                <w:sz w:val="20"/>
                <w:szCs w:val="20"/>
              </w:rPr>
              <w:t>40,0</w:t>
            </w:r>
          </w:p>
        </w:tc>
        <w:tc>
          <w:tcPr>
            <w:tcW w:w="388" w:type="pct"/>
            <w:tcBorders>
              <w:top w:val="nil"/>
              <w:left w:val="nil"/>
              <w:bottom w:val="single" w:sz="4" w:space="0" w:color="auto"/>
              <w:right w:val="single" w:sz="4" w:space="0" w:color="auto"/>
            </w:tcBorders>
            <w:shd w:val="clear" w:color="auto" w:fill="auto"/>
            <w:vAlign w:val="center"/>
            <w:hideMark/>
          </w:tcPr>
          <w:p w14:paraId="064A86E6" w14:textId="346927C4"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eastAsia="Calibri" w:hAnsi="Times New Roman" w:cs="Times New Roman"/>
                <w:color w:val="000000" w:themeColor="text1"/>
                <w:sz w:val="20"/>
                <w:szCs w:val="20"/>
              </w:rPr>
              <w:t>40,0</w:t>
            </w:r>
          </w:p>
        </w:tc>
        <w:tc>
          <w:tcPr>
            <w:tcW w:w="374" w:type="pct"/>
            <w:tcBorders>
              <w:top w:val="nil"/>
              <w:left w:val="nil"/>
              <w:bottom w:val="single" w:sz="4" w:space="0" w:color="auto"/>
              <w:right w:val="single" w:sz="4" w:space="0" w:color="auto"/>
            </w:tcBorders>
            <w:shd w:val="clear" w:color="auto" w:fill="auto"/>
            <w:vAlign w:val="center"/>
            <w:hideMark/>
          </w:tcPr>
          <w:p w14:paraId="7425DCED" w14:textId="1C198F7E"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eastAsia="Calibri" w:hAnsi="Times New Roman" w:cs="Times New Roman"/>
                <w:color w:val="000000" w:themeColor="text1"/>
                <w:sz w:val="20"/>
                <w:szCs w:val="20"/>
              </w:rPr>
              <w:t>40,0</w:t>
            </w:r>
          </w:p>
        </w:tc>
        <w:tc>
          <w:tcPr>
            <w:tcW w:w="378" w:type="pct"/>
            <w:tcBorders>
              <w:top w:val="nil"/>
              <w:left w:val="nil"/>
              <w:bottom w:val="single" w:sz="4" w:space="0" w:color="auto"/>
              <w:right w:val="single" w:sz="4" w:space="0" w:color="auto"/>
            </w:tcBorders>
            <w:shd w:val="clear" w:color="auto" w:fill="auto"/>
            <w:vAlign w:val="center"/>
            <w:hideMark/>
          </w:tcPr>
          <w:p w14:paraId="6B9952DA" w14:textId="4998FFA6"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eastAsia="Calibri" w:hAnsi="Times New Roman" w:cs="Times New Roman"/>
                <w:color w:val="000000" w:themeColor="text1"/>
                <w:sz w:val="20"/>
                <w:szCs w:val="20"/>
              </w:rPr>
              <w:t>40,0</w:t>
            </w:r>
          </w:p>
        </w:tc>
        <w:tc>
          <w:tcPr>
            <w:tcW w:w="377" w:type="pct"/>
            <w:tcBorders>
              <w:top w:val="nil"/>
              <w:left w:val="nil"/>
              <w:bottom w:val="single" w:sz="4" w:space="0" w:color="auto"/>
              <w:right w:val="single" w:sz="4" w:space="0" w:color="auto"/>
            </w:tcBorders>
            <w:shd w:val="clear" w:color="auto" w:fill="auto"/>
            <w:vAlign w:val="center"/>
            <w:hideMark/>
          </w:tcPr>
          <w:p w14:paraId="740C5E9E" w14:textId="15851123"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eastAsia="Calibri" w:hAnsi="Times New Roman" w:cs="Times New Roman"/>
                <w:color w:val="000000" w:themeColor="text1"/>
                <w:sz w:val="20"/>
                <w:szCs w:val="20"/>
              </w:rPr>
              <w:t>40,0</w:t>
            </w:r>
          </w:p>
        </w:tc>
      </w:tr>
      <w:tr w:rsidR="00467A3E" w:rsidRPr="00467A3E" w14:paraId="4B38FCBF"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47C82925" w14:textId="77777777" w:rsidR="00F130A1" w:rsidRPr="00467A3E" w:rsidRDefault="00F130A1" w:rsidP="00F130A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Располагаемая мощность оборудования</w:t>
            </w:r>
          </w:p>
        </w:tc>
        <w:tc>
          <w:tcPr>
            <w:tcW w:w="464" w:type="pct"/>
            <w:tcBorders>
              <w:top w:val="nil"/>
              <w:left w:val="nil"/>
              <w:bottom w:val="single" w:sz="4" w:space="0" w:color="auto"/>
              <w:right w:val="single" w:sz="4" w:space="0" w:color="auto"/>
            </w:tcBorders>
            <w:shd w:val="clear" w:color="000000" w:fill="FFFFFF"/>
            <w:vAlign w:val="center"/>
            <w:hideMark/>
          </w:tcPr>
          <w:p w14:paraId="64DF42B6" w14:textId="77777777"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640F2AE3" w14:textId="77777777"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40</w:t>
            </w:r>
          </w:p>
        </w:tc>
        <w:tc>
          <w:tcPr>
            <w:tcW w:w="374" w:type="pct"/>
            <w:tcBorders>
              <w:top w:val="nil"/>
              <w:left w:val="nil"/>
              <w:bottom w:val="single" w:sz="4" w:space="0" w:color="auto"/>
              <w:right w:val="single" w:sz="4" w:space="0" w:color="auto"/>
            </w:tcBorders>
            <w:shd w:val="clear" w:color="auto" w:fill="auto"/>
            <w:vAlign w:val="center"/>
            <w:hideMark/>
          </w:tcPr>
          <w:p w14:paraId="34ED4073" w14:textId="77777777"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40</w:t>
            </w:r>
          </w:p>
        </w:tc>
        <w:tc>
          <w:tcPr>
            <w:tcW w:w="410" w:type="pct"/>
            <w:tcBorders>
              <w:top w:val="nil"/>
              <w:left w:val="nil"/>
              <w:bottom w:val="single" w:sz="4" w:space="0" w:color="auto"/>
              <w:right w:val="single" w:sz="4" w:space="0" w:color="auto"/>
            </w:tcBorders>
            <w:shd w:val="clear" w:color="auto" w:fill="auto"/>
            <w:vAlign w:val="center"/>
            <w:hideMark/>
          </w:tcPr>
          <w:p w14:paraId="0CCE4A88" w14:textId="101F421B"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eastAsia="Calibri" w:hAnsi="Times New Roman" w:cs="Times New Roman"/>
                <w:color w:val="000000" w:themeColor="text1"/>
                <w:sz w:val="20"/>
                <w:szCs w:val="20"/>
              </w:rPr>
              <w:t>40,0</w:t>
            </w:r>
          </w:p>
        </w:tc>
        <w:tc>
          <w:tcPr>
            <w:tcW w:w="374" w:type="pct"/>
            <w:tcBorders>
              <w:top w:val="nil"/>
              <w:left w:val="nil"/>
              <w:bottom w:val="single" w:sz="4" w:space="0" w:color="auto"/>
              <w:right w:val="single" w:sz="4" w:space="0" w:color="auto"/>
            </w:tcBorders>
            <w:shd w:val="clear" w:color="auto" w:fill="auto"/>
            <w:vAlign w:val="center"/>
            <w:hideMark/>
          </w:tcPr>
          <w:p w14:paraId="610DF335" w14:textId="6A94AB9B"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eastAsia="Calibri" w:hAnsi="Times New Roman" w:cs="Times New Roman"/>
                <w:color w:val="000000" w:themeColor="text1"/>
                <w:sz w:val="20"/>
                <w:szCs w:val="20"/>
              </w:rPr>
              <w:t>40,0</w:t>
            </w:r>
          </w:p>
        </w:tc>
        <w:tc>
          <w:tcPr>
            <w:tcW w:w="374" w:type="pct"/>
            <w:tcBorders>
              <w:top w:val="nil"/>
              <w:left w:val="nil"/>
              <w:bottom w:val="single" w:sz="4" w:space="0" w:color="auto"/>
              <w:right w:val="single" w:sz="4" w:space="0" w:color="auto"/>
            </w:tcBorders>
            <w:shd w:val="clear" w:color="auto" w:fill="auto"/>
            <w:vAlign w:val="center"/>
            <w:hideMark/>
          </w:tcPr>
          <w:p w14:paraId="6F38341C" w14:textId="5CA5765B"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eastAsia="Calibri" w:hAnsi="Times New Roman" w:cs="Times New Roman"/>
                <w:color w:val="000000" w:themeColor="text1"/>
                <w:sz w:val="20"/>
                <w:szCs w:val="20"/>
              </w:rPr>
              <w:t>40,0</w:t>
            </w:r>
          </w:p>
        </w:tc>
        <w:tc>
          <w:tcPr>
            <w:tcW w:w="388" w:type="pct"/>
            <w:tcBorders>
              <w:top w:val="nil"/>
              <w:left w:val="nil"/>
              <w:bottom w:val="single" w:sz="4" w:space="0" w:color="auto"/>
              <w:right w:val="single" w:sz="4" w:space="0" w:color="auto"/>
            </w:tcBorders>
            <w:shd w:val="clear" w:color="auto" w:fill="auto"/>
            <w:vAlign w:val="center"/>
            <w:hideMark/>
          </w:tcPr>
          <w:p w14:paraId="5A33F9AD" w14:textId="56402D0E"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eastAsia="Calibri" w:hAnsi="Times New Roman" w:cs="Times New Roman"/>
                <w:color w:val="000000" w:themeColor="text1"/>
                <w:sz w:val="20"/>
                <w:szCs w:val="20"/>
              </w:rPr>
              <w:t>40,0</w:t>
            </w:r>
          </w:p>
        </w:tc>
        <w:tc>
          <w:tcPr>
            <w:tcW w:w="374" w:type="pct"/>
            <w:tcBorders>
              <w:top w:val="nil"/>
              <w:left w:val="nil"/>
              <w:bottom w:val="single" w:sz="4" w:space="0" w:color="auto"/>
              <w:right w:val="single" w:sz="4" w:space="0" w:color="auto"/>
            </w:tcBorders>
            <w:shd w:val="clear" w:color="auto" w:fill="auto"/>
            <w:vAlign w:val="center"/>
            <w:hideMark/>
          </w:tcPr>
          <w:p w14:paraId="16FE4415" w14:textId="57D28A7B"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eastAsia="Calibri" w:hAnsi="Times New Roman" w:cs="Times New Roman"/>
                <w:color w:val="000000" w:themeColor="text1"/>
                <w:sz w:val="20"/>
                <w:szCs w:val="20"/>
              </w:rPr>
              <w:t>40,0</w:t>
            </w:r>
          </w:p>
        </w:tc>
        <w:tc>
          <w:tcPr>
            <w:tcW w:w="378" w:type="pct"/>
            <w:tcBorders>
              <w:top w:val="nil"/>
              <w:left w:val="nil"/>
              <w:bottom w:val="single" w:sz="4" w:space="0" w:color="auto"/>
              <w:right w:val="single" w:sz="4" w:space="0" w:color="auto"/>
            </w:tcBorders>
            <w:shd w:val="clear" w:color="auto" w:fill="auto"/>
            <w:vAlign w:val="center"/>
            <w:hideMark/>
          </w:tcPr>
          <w:p w14:paraId="33869220" w14:textId="73953167"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eastAsia="Calibri" w:hAnsi="Times New Roman" w:cs="Times New Roman"/>
                <w:color w:val="000000" w:themeColor="text1"/>
                <w:sz w:val="20"/>
                <w:szCs w:val="20"/>
              </w:rPr>
              <w:t>40,0</w:t>
            </w:r>
          </w:p>
        </w:tc>
        <w:tc>
          <w:tcPr>
            <w:tcW w:w="377" w:type="pct"/>
            <w:tcBorders>
              <w:top w:val="nil"/>
              <w:left w:val="nil"/>
              <w:bottom w:val="single" w:sz="4" w:space="0" w:color="auto"/>
              <w:right w:val="single" w:sz="4" w:space="0" w:color="auto"/>
            </w:tcBorders>
            <w:shd w:val="clear" w:color="auto" w:fill="auto"/>
            <w:vAlign w:val="center"/>
            <w:hideMark/>
          </w:tcPr>
          <w:p w14:paraId="4CA0ADD1" w14:textId="7038622E"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eastAsia="Calibri" w:hAnsi="Times New Roman" w:cs="Times New Roman"/>
                <w:color w:val="000000" w:themeColor="text1"/>
                <w:sz w:val="20"/>
                <w:szCs w:val="20"/>
              </w:rPr>
              <w:t>40,0</w:t>
            </w:r>
          </w:p>
        </w:tc>
      </w:tr>
      <w:tr w:rsidR="00467A3E" w:rsidRPr="00467A3E" w14:paraId="56A26FD7"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644512B6" w14:textId="77777777" w:rsidR="00F130A1" w:rsidRPr="00467A3E" w:rsidRDefault="00F130A1" w:rsidP="00F130A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Потери располагаемой тепловой мощности</w:t>
            </w:r>
          </w:p>
        </w:tc>
        <w:tc>
          <w:tcPr>
            <w:tcW w:w="464" w:type="pct"/>
            <w:tcBorders>
              <w:top w:val="nil"/>
              <w:left w:val="nil"/>
              <w:bottom w:val="single" w:sz="4" w:space="0" w:color="auto"/>
              <w:right w:val="single" w:sz="4" w:space="0" w:color="auto"/>
            </w:tcBorders>
            <w:shd w:val="clear" w:color="000000" w:fill="FFFFFF"/>
            <w:vAlign w:val="center"/>
            <w:hideMark/>
          </w:tcPr>
          <w:p w14:paraId="48EBBC77" w14:textId="77777777"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w:t>
            </w:r>
          </w:p>
        </w:tc>
        <w:tc>
          <w:tcPr>
            <w:tcW w:w="374" w:type="pct"/>
            <w:tcBorders>
              <w:top w:val="nil"/>
              <w:left w:val="nil"/>
              <w:bottom w:val="single" w:sz="4" w:space="0" w:color="auto"/>
              <w:right w:val="single" w:sz="4" w:space="0" w:color="auto"/>
            </w:tcBorders>
            <w:shd w:val="clear" w:color="auto" w:fill="auto"/>
            <w:vAlign w:val="center"/>
            <w:hideMark/>
          </w:tcPr>
          <w:p w14:paraId="16A9EDBC" w14:textId="77777777"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4" w:type="pct"/>
            <w:tcBorders>
              <w:top w:val="nil"/>
              <w:left w:val="nil"/>
              <w:bottom w:val="single" w:sz="4" w:space="0" w:color="auto"/>
              <w:right w:val="single" w:sz="4" w:space="0" w:color="auto"/>
            </w:tcBorders>
            <w:shd w:val="clear" w:color="auto" w:fill="auto"/>
            <w:vAlign w:val="center"/>
            <w:hideMark/>
          </w:tcPr>
          <w:p w14:paraId="10120A3C" w14:textId="77777777"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410" w:type="pct"/>
            <w:tcBorders>
              <w:top w:val="nil"/>
              <w:left w:val="nil"/>
              <w:bottom w:val="single" w:sz="4" w:space="0" w:color="auto"/>
              <w:right w:val="single" w:sz="4" w:space="0" w:color="auto"/>
            </w:tcBorders>
            <w:shd w:val="clear" w:color="auto" w:fill="auto"/>
            <w:vAlign w:val="center"/>
            <w:hideMark/>
          </w:tcPr>
          <w:p w14:paraId="1F1F5779" w14:textId="1E6F121A"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eastAsia="Calibri" w:hAnsi="Times New Roman" w:cs="Times New Roman"/>
                <w:color w:val="000000" w:themeColor="text1"/>
                <w:sz w:val="20"/>
                <w:szCs w:val="20"/>
              </w:rPr>
              <w:t>0%</w:t>
            </w:r>
          </w:p>
        </w:tc>
        <w:tc>
          <w:tcPr>
            <w:tcW w:w="374" w:type="pct"/>
            <w:tcBorders>
              <w:top w:val="nil"/>
              <w:left w:val="nil"/>
              <w:bottom w:val="single" w:sz="4" w:space="0" w:color="auto"/>
              <w:right w:val="single" w:sz="4" w:space="0" w:color="auto"/>
            </w:tcBorders>
            <w:shd w:val="clear" w:color="auto" w:fill="auto"/>
            <w:vAlign w:val="center"/>
            <w:hideMark/>
          </w:tcPr>
          <w:p w14:paraId="106B6EDD" w14:textId="3BA81980"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eastAsia="Calibri" w:hAnsi="Times New Roman" w:cs="Times New Roman"/>
                <w:color w:val="000000" w:themeColor="text1"/>
                <w:sz w:val="20"/>
                <w:szCs w:val="20"/>
              </w:rPr>
              <w:t>0%</w:t>
            </w:r>
          </w:p>
        </w:tc>
        <w:tc>
          <w:tcPr>
            <w:tcW w:w="374" w:type="pct"/>
            <w:tcBorders>
              <w:top w:val="nil"/>
              <w:left w:val="nil"/>
              <w:bottom w:val="single" w:sz="4" w:space="0" w:color="auto"/>
              <w:right w:val="single" w:sz="4" w:space="0" w:color="auto"/>
            </w:tcBorders>
            <w:shd w:val="clear" w:color="auto" w:fill="auto"/>
            <w:vAlign w:val="center"/>
            <w:hideMark/>
          </w:tcPr>
          <w:p w14:paraId="0488C6B7" w14:textId="4E12D326"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eastAsia="Calibri" w:hAnsi="Times New Roman" w:cs="Times New Roman"/>
                <w:color w:val="000000" w:themeColor="text1"/>
                <w:sz w:val="20"/>
                <w:szCs w:val="20"/>
              </w:rPr>
              <w:t>0%</w:t>
            </w:r>
          </w:p>
        </w:tc>
        <w:tc>
          <w:tcPr>
            <w:tcW w:w="388" w:type="pct"/>
            <w:tcBorders>
              <w:top w:val="nil"/>
              <w:left w:val="nil"/>
              <w:bottom w:val="single" w:sz="4" w:space="0" w:color="auto"/>
              <w:right w:val="single" w:sz="4" w:space="0" w:color="auto"/>
            </w:tcBorders>
            <w:shd w:val="clear" w:color="auto" w:fill="auto"/>
            <w:vAlign w:val="center"/>
            <w:hideMark/>
          </w:tcPr>
          <w:p w14:paraId="0E3C1753" w14:textId="5309BEFB"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eastAsia="Calibri" w:hAnsi="Times New Roman" w:cs="Times New Roman"/>
                <w:color w:val="000000" w:themeColor="text1"/>
                <w:sz w:val="20"/>
                <w:szCs w:val="20"/>
              </w:rPr>
              <w:t>0%</w:t>
            </w:r>
          </w:p>
        </w:tc>
        <w:tc>
          <w:tcPr>
            <w:tcW w:w="374" w:type="pct"/>
            <w:tcBorders>
              <w:top w:val="nil"/>
              <w:left w:val="nil"/>
              <w:bottom w:val="single" w:sz="4" w:space="0" w:color="auto"/>
              <w:right w:val="single" w:sz="4" w:space="0" w:color="auto"/>
            </w:tcBorders>
            <w:shd w:val="clear" w:color="auto" w:fill="auto"/>
            <w:vAlign w:val="center"/>
            <w:hideMark/>
          </w:tcPr>
          <w:p w14:paraId="32579183" w14:textId="210FF44F"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eastAsia="Calibri" w:hAnsi="Times New Roman" w:cs="Times New Roman"/>
                <w:color w:val="000000" w:themeColor="text1"/>
                <w:sz w:val="20"/>
                <w:szCs w:val="20"/>
              </w:rPr>
              <w:t>0%</w:t>
            </w:r>
          </w:p>
        </w:tc>
        <w:tc>
          <w:tcPr>
            <w:tcW w:w="378" w:type="pct"/>
            <w:tcBorders>
              <w:top w:val="nil"/>
              <w:left w:val="nil"/>
              <w:bottom w:val="single" w:sz="4" w:space="0" w:color="auto"/>
              <w:right w:val="single" w:sz="4" w:space="0" w:color="auto"/>
            </w:tcBorders>
            <w:shd w:val="clear" w:color="auto" w:fill="auto"/>
            <w:vAlign w:val="center"/>
            <w:hideMark/>
          </w:tcPr>
          <w:p w14:paraId="64761791" w14:textId="6368C062"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eastAsia="Calibri" w:hAnsi="Times New Roman" w:cs="Times New Roman"/>
                <w:color w:val="000000" w:themeColor="text1"/>
                <w:sz w:val="20"/>
                <w:szCs w:val="20"/>
              </w:rPr>
              <w:t>0%</w:t>
            </w:r>
          </w:p>
        </w:tc>
        <w:tc>
          <w:tcPr>
            <w:tcW w:w="377" w:type="pct"/>
            <w:tcBorders>
              <w:top w:val="nil"/>
              <w:left w:val="nil"/>
              <w:bottom w:val="single" w:sz="4" w:space="0" w:color="auto"/>
              <w:right w:val="single" w:sz="4" w:space="0" w:color="auto"/>
            </w:tcBorders>
            <w:shd w:val="clear" w:color="auto" w:fill="auto"/>
            <w:vAlign w:val="center"/>
            <w:hideMark/>
          </w:tcPr>
          <w:p w14:paraId="217312BC" w14:textId="3F1491DD"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eastAsia="Calibri" w:hAnsi="Times New Roman" w:cs="Times New Roman"/>
                <w:color w:val="000000" w:themeColor="text1"/>
                <w:sz w:val="20"/>
                <w:szCs w:val="20"/>
              </w:rPr>
              <w:t>0%</w:t>
            </w:r>
          </w:p>
        </w:tc>
      </w:tr>
      <w:tr w:rsidR="00467A3E" w:rsidRPr="00467A3E" w14:paraId="5C7BE46C"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30A97821" w14:textId="77777777" w:rsidR="00F130A1" w:rsidRPr="00467A3E" w:rsidRDefault="00F130A1" w:rsidP="00F130A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Собственные нужды</w:t>
            </w:r>
          </w:p>
        </w:tc>
        <w:tc>
          <w:tcPr>
            <w:tcW w:w="464" w:type="pct"/>
            <w:tcBorders>
              <w:top w:val="nil"/>
              <w:left w:val="nil"/>
              <w:bottom w:val="single" w:sz="4" w:space="0" w:color="auto"/>
              <w:right w:val="single" w:sz="4" w:space="0" w:color="auto"/>
            </w:tcBorders>
            <w:shd w:val="clear" w:color="000000" w:fill="FFFFFF"/>
            <w:vAlign w:val="center"/>
            <w:hideMark/>
          </w:tcPr>
          <w:p w14:paraId="7072487A" w14:textId="77777777"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6B535CE4" w14:textId="77777777"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w:t>
            </w:r>
          </w:p>
        </w:tc>
        <w:tc>
          <w:tcPr>
            <w:tcW w:w="374" w:type="pct"/>
            <w:tcBorders>
              <w:top w:val="nil"/>
              <w:left w:val="nil"/>
              <w:bottom w:val="single" w:sz="4" w:space="0" w:color="auto"/>
              <w:right w:val="single" w:sz="4" w:space="0" w:color="auto"/>
            </w:tcBorders>
            <w:shd w:val="clear" w:color="auto" w:fill="auto"/>
            <w:vAlign w:val="center"/>
            <w:hideMark/>
          </w:tcPr>
          <w:p w14:paraId="781F784F" w14:textId="77777777"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w:t>
            </w:r>
          </w:p>
        </w:tc>
        <w:tc>
          <w:tcPr>
            <w:tcW w:w="410" w:type="pct"/>
            <w:tcBorders>
              <w:top w:val="nil"/>
              <w:left w:val="nil"/>
              <w:bottom w:val="single" w:sz="4" w:space="0" w:color="auto"/>
              <w:right w:val="single" w:sz="4" w:space="0" w:color="auto"/>
            </w:tcBorders>
            <w:shd w:val="clear" w:color="auto" w:fill="auto"/>
            <w:vAlign w:val="center"/>
            <w:hideMark/>
          </w:tcPr>
          <w:p w14:paraId="6A5754AD" w14:textId="31A6555B"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eastAsia="Calibri" w:hAnsi="Times New Roman" w:cs="Times New Roman"/>
                <w:color w:val="000000" w:themeColor="text1"/>
                <w:sz w:val="20"/>
                <w:szCs w:val="20"/>
              </w:rPr>
              <w:t>3,000</w:t>
            </w:r>
          </w:p>
        </w:tc>
        <w:tc>
          <w:tcPr>
            <w:tcW w:w="374" w:type="pct"/>
            <w:tcBorders>
              <w:top w:val="nil"/>
              <w:left w:val="nil"/>
              <w:bottom w:val="single" w:sz="4" w:space="0" w:color="auto"/>
              <w:right w:val="single" w:sz="4" w:space="0" w:color="auto"/>
            </w:tcBorders>
            <w:shd w:val="clear" w:color="auto" w:fill="auto"/>
            <w:vAlign w:val="center"/>
            <w:hideMark/>
          </w:tcPr>
          <w:p w14:paraId="335852EE" w14:textId="147C1EA5"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eastAsia="Calibri" w:hAnsi="Times New Roman" w:cs="Times New Roman"/>
                <w:color w:val="000000" w:themeColor="text1"/>
                <w:sz w:val="20"/>
                <w:szCs w:val="20"/>
              </w:rPr>
              <w:t>3,000</w:t>
            </w:r>
          </w:p>
        </w:tc>
        <w:tc>
          <w:tcPr>
            <w:tcW w:w="374" w:type="pct"/>
            <w:tcBorders>
              <w:top w:val="nil"/>
              <w:left w:val="nil"/>
              <w:bottom w:val="single" w:sz="4" w:space="0" w:color="auto"/>
              <w:right w:val="single" w:sz="4" w:space="0" w:color="auto"/>
            </w:tcBorders>
            <w:shd w:val="clear" w:color="auto" w:fill="auto"/>
            <w:vAlign w:val="center"/>
            <w:hideMark/>
          </w:tcPr>
          <w:p w14:paraId="5E724562" w14:textId="2137ADA1"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eastAsia="Calibri" w:hAnsi="Times New Roman" w:cs="Times New Roman"/>
                <w:color w:val="000000" w:themeColor="text1"/>
                <w:sz w:val="20"/>
                <w:szCs w:val="20"/>
              </w:rPr>
              <w:t>3,000</w:t>
            </w:r>
          </w:p>
        </w:tc>
        <w:tc>
          <w:tcPr>
            <w:tcW w:w="388" w:type="pct"/>
            <w:tcBorders>
              <w:top w:val="nil"/>
              <w:left w:val="nil"/>
              <w:bottom w:val="single" w:sz="4" w:space="0" w:color="auto"/>
              <w:right w:val="single" w:sz="4" w:space="0" w:color="auto"/>
            </w:tcBorders>
            <w:shd w:val="clear" w:color="auto" w:fill="auto"/>
            <w:vAlign w:val="center"/>
            <w:hideMark/>
          </w:tcPr>
          <w:p w14:paraId="60DCA108" w14:textId="33E3B3EB"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eastAsia="Calibri" w:hAnsi="Times New Roman" w:cs="Times New Roman"/>
                <w:color w:val="000000" w:themeColor="text1"/>
                <w:sz w:val="20"/>
                <w:szCs w:val="20"/>
              </w:rPr>
              <w:t>3,000</w:t>
            </w:r>
          </w:p>
        </w:tc>
        <w:tc>
          <w:tcPr>
            <w:tcW w:w="374" w:type="pct"/>
            <w:tcBorders>
              <w:top w:val="nil"/>
              <w:left w:val="nil"/>
              <w:bottom w:val="single" w:sz="4" w:space="0" w:color="auto"/>
              <w:right w:val="single" w:sz="4" w:space="0" w:color="auto"/>
            </w:tcBorders>
            <w:shd w:val="clear" w:color="auto" w:fill="auto"/>
            <w:vAlign w:val="center"/>
            <w:hideMark/>
          </w:tcPr>
          <w:p w14:paraId="0B1AA758" w14:textId="011FC267"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eastAsia="Calibri" w:hAnsi="Times New Roman" w:cs="Times New Roman"/>
                <w:color w:val="000000" w:themeColor="text1"/>
                <w:sz w:val="20"/>
                <w:szCs w:val="20"/>
              </w:rPr>
              <w:t>3,000</w:t>
            </w:r>
          </w:p>
        </w:tc>
        <w:tc>
          <w:tcPr>
            <w:tcW w:w="378" w:type="pct"/>
            <w:tcBorders>
              <w:top w:val="nil"/>
              <w:left w:val="nil"/>
              <w:bottom w:val="single" w:sz="4" w:space="0" w:color="auto"/>
              <w:right w:val="single" w:sz="4" w:space="0" w:color="auto"/>
            </w:tcBorders>
            <w:shd w:val="clear" w:color="auto" w:fill="auto"/>
            <w:vAlign w:val="center"/>
            <w:hideMark/>
          </w:tcPr>
          <w:p w14:paraId="1892A2FA" w14:textId="30ABB0C0"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eastAsia="Calibri" w:hAnsi="Times New Roman" w:cs="Times New Roman"/>
                <w:color w:val="000000" w:themeColor="text1"/>
                <w:sz w:val="20"/>
                <w:szCs w:val="20"/>
              </w:rPr>
              <w:t>3,000</w:t>
            </w:r>
          </w:p>
        </w:tc>
        <w:tc>
          <w:tcPr>
            <w:tcW w:w="377" w:type="pct"/>
            <w:tcBorders>
              <w:top w:val="nil"/>
              <w:left w:val="nil"/>
              <w:bottom w:val="single" w:sz="4" w:space="0" w:color="auto"/>
              <w:right w:val="single" w:sz="4" w:space="0" w:color="auto"/>
            </w:tcBorders>
            <w:shd w:val="clear" w:color="auto" w:fill="auto"/>
            <w:vAlign w:val="center"/>
            <w:hideMark/>
          </w:tcPr>
          <w:p w14:paraId="4C8319A6" w14:textId="309147C6"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eastAsia="Calibri" w:hAnsi="Times New Roman" w:cs="Times New Roman"/>
                <w:color w:val="000000" w:themeColor="text1"/>
                <w:sz w:val="20"/>
                <w:szCs w:val="20"/>
              </w:rPr>
              <w:t>3,000</w:t>
            </w:r>
          </w:p>
        </w:tc>
      </w:tr>
      <w:tr w:rsidR="00467A3E" w:rsidRPr="00467A3E" w14:paraId="3EF5F023"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17F6EB63" w14:textId="77777777" w:rsidR="00F130A1" w:rsidRPr="00467A3E" w:rsidRDefault="00F130A1" w:rsidP="00F130A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Тепловая мощность «нетто» в паре</w:t>
            </w:r>
          </w:p>
        </w:tc>
        <w:tc>
          <w:tcPr>
            <w:tcW w:w="464" w:type="pct"/>
            <w:tcBorders>
              <w:top w:val="nil"/>
              <w:left w:val="nil"/>
              <w:bottom w:val="single" w:sz="4" w:space="0" w:color="auto"/>
              <w:right w:val="single" w:sz="4" w:space="0" w:color="auto"/>
            </w:tcBorders>
            <w:shd w:val="clear" w:color="000000" w:fill="FFFFFF"/>
            <w:vAlign w:val="center"/>
            <w:hideMark/>
          </w:tcPr>
          <w:p w14:paraId="76B0FADF" w14:textId="77777777"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7E9528E8" w14:textId="77777777"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37</w:t>
            </w:r>
          </w:p>
        </w:tc>
        <w:tc>
          <w:tcPr>
            <w:tcW w:w="374" w:type="pct"/>
            <w:tcBorders>
              <w:top w:val="nil"/>
              <w:left w:val="nil"/>
              <w:bottom w:val="single" w:sz="4" w:space="0" w:color="auto"/>
              <w:right w:val="single" w:sz="4" w:space="0" w:color="auto"/>
            </w:tcBorders>
            <w:shd w:val="clear" w:color="auto" w:fill="auto"/>
            <w:vAlign w:val="center"/>
            <w:hideMark/>
          </w:tcPr>
          <w:p w14:paraId="3B4F3BB3" w14:textId="77777777"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37</w:t>
            </w:r>
          </w:p>
        </w:tc>
        <w:tc>
          <w:tcPr>
            <w:tcW w:w="410" w:type="pct"/>
            <w:tcBorders>
              <w:top w:val="nil"/>
              <w:left w:val="nil"/>
              <w:bottom w:val="single" w:sz="4" w:space="0" w:color="auto"/>
              <w:right w:val="single" w:sz="4" w:space="0" w:color="auto"/>
            </w:tcBorders>
            <w:shd w:val="clear" w:color="auto" w:fill="auto"/>
            <w:vAlign w:val="center"/>
            <w:hideMark/>
          </w:tcPr>
          <w:p w14:paraId="69B21FC3" w14:textId="6B54EB29"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eastAsia="Calibri" w:hAnsi="Times New Roman" w:cs="Times New Roman"/>
                <w:color w:val="000000" w:themeColor="text1"/>
                <w:sz w:val="20"/>
                <w:szCs w:val="20"/>
              </w:rPr>
              <w:t>37,0</w:t>
            </w:r>
          </w:p>
        </w:tc>
        <w:tc>
          <w:tcPr>
            <w:tcW w:w="374" w:type="pct"/>
            <w:tcBorders>
              <w:top w:val="nil"/>
              <w:left w:val="nil"/>
              <w:bottom w:val="single" w:sz="4" w:space="0" w:color="auto"/>
              <w:right w:val="single" w:sz="4" w:space="0" w:color="auto"/>
            </w:tcBorders>
            <w:shd w:val="clear" w:color="auto" w:fill="auto"/>
            <w:vAlign w:val="center"/>
            <w:hideMark/>
          </w:tcPr>
          <w:p w14:paraId="71795E98" w14:textId="105BD6B3"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eastAsia="Calibri" w:hAnsi="Times New Roman" w:cs="Times New Roman"/>
                <w:color w:val="000000" w:themeColor="text1"/>
                <w:sz w:val="20"/>
                <w:szCs w:val="20"/>
              </w:rPr>
              <w:t>37,0</w:t>
            </w:r>
          </w:p>
        </w:tc>
        <w:tc>
          <w:tcPr>
            <w:tcW w:w="374" w:type="pct"/>
            <w:tcBorders>
              <w:top w:val="nil"/>
              <w:left w:val="nil"/>
              <w:bottom w:val="single" w:sz="4" w:space="0" w:color="auto"/>
              <w:right w:val="single" w:sz="4" w:space="0" w:color="auto"/>
            </w:tcBorders>
            <w:shd w:val="clear" w:color="auto" w:fill="auto"/>
            <w:vAlign w:val="center"/>
            <w:hideMark/>
          </w:tcPr>
          <w:p w14:paraId="582ED67E" w14:textId="23CC8DCF"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eastAsia="Calibri" w:hAnsi="Times New Roman" w:cs="Times New Roman"/>
                <w:color w:val="000000" w:themeColor="text1"/>
                <w:sz w:val="20"/>
                <w:szCs w:val="20"/>
              </w:rPr>
              <w:t>37,0</w:t>
            </w:r>
          </w:p>
        </w:tc>
        <w:tc>
          <w:tcPr>
            <w:tcW w:w="388" w:type="pct"/>
            <w:tcBorders>
              <w:top w:val="nil"/>
              <w:left w:val="nil"/>
              <w:bottom w:val="single" w:sz="4" w:space="0" w:color="auto"/>
              <w:right w:val="single" w:sz="4" w:space="0" w:color="auto"/>
            </w:tcBorders>
            <w:shd w:val="clear" w:color="auto" w:fill="auto"/>
            <w:vAlign w:val="center"/>
            <w:hideMark/>
          </w:tcPr>
          <w:p w14:paraId="17E7818F" w14:textId="4A03ABE8"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eastAsia="Calibri" w:hAnsi="Times New Roman" w:cs="Times New Roman"/>
                <w:color w:val="000000" w:themeColor="text1"/>
                <w:sz w:val="20"/>
                <w:szCs w:val="20"/>
              </w:rPr>
              <w:t>37,0</w:t>
            </w:r>
          </w:p>
        </w:tc>
        <w:tc>
          <w:tcPr>
            <w:tcW w:w="374" w:type="pct"/>
            <w:tcBorders>
              <w:top w:val="nil"/>
              <w:left w:val="nil"/>
              <w:bottom w:val="single" w:sz="4" w:space="0" w:color="auto"/>
              <w:right w:val="single" w:sz="4" w:space="0" w:color="auto"/>
            </w:tcBorders>
            <w:shd w:val="clear" w:color="auto" w:fill="auto"/>
            <w:vAlign w:val="center"/>
            <w:hideMark/>
          </w:tcPr>
          <w:p w14:paraId="27620000" w14:textId="75BE0B3D"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eastAsia="Calibri" w:hAnsi="Times New Roman" w:cs="Times New Roman"/>
                <w:color w:val="000000" w:themeColor="text1"/>
                <w:sz w:val="20"/>
                <w:szCs w:val="20"/>
              </w:rPr>
              <w:t>37,0</w:t>
            </w:r>
          </w:p>
        </w:tc>
        <w:tc>
          <w:tcPr>
            <w:tcW w:w="378" w:type="pct"/>
            <w:tcBorders>
              <w:top w:val="nil"/>
              <w:left w:val="nil"/>
              <w:bottom w:val="single" w:sz="4" w:space="0" w:color="auto"/>
              <w:right w:val="single" w:sz="4" w:space="0" w:color="auto"/>
            </w:tcBorders>
            <w:shd w:val="clear" w:color="auto" w:fill="auto"/>
            <w:vAlign w:val="center"/>
            <w:hideMark/>
          </w:tcPr>
          <w:p w14:paraId="75A6CA8D" w14:textId="2FAE45B9"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eastAsia="Calibri" w:hAnsi="Times New Roman" w:cs="Times New Roman"/>
                <w:color w:val="000000" w:themeColor="text1"/>
                <w:sz w:val="20"/>
                <w:szCs w:val="20"/>
              </w:rPr>
              <w:t>37,0</w:t>
            </w:r>
          </w:p>
        </w:tc>
        <w:tc>
          <w:tcPr>
            <w:tcW w:w="377" w:type="pct"/>
            <w:tcBorders>
              <w:top w:val="nil"/>
              <w:left w:val="nil"/>
              <w:bottom w:val="single" w:sz="4" w:space="0" w:color="auto"/>
              <w:right w:val="single" w:sz="4" w:space="0" w:color="auto"/>
            </w:tcBorders>
            <w:shd w:val="clear" w:color="auto" w:fill="auto"/>
            <w:vAlign w:val="center"/>
            <w:hideMark/>
          </w:tcPr>
          <w:p w14:paraId="1AB5792A" w14:textId="26B3BD48"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eastAsia="Calibri" w:hAnsi="Times New Roman" w:cs="Times New Roman"/>
                <w:color w:val="000000" w:themeColor="text1"/>
                <w:sz w:val="20"/>
                <w:szCs w:val="20"/>
              </w:rPr>
              <w:t>37,0</w:t>
            </w:r>
          </w:p>
        </w:tc>
      </w:tr>
      <w:tr w:rsidR="00467A3E" w:rsidRPr="00467A3E" w14:paraId="68B3A474"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7C0A4B2C" w14:textId="77777777" w:rsidR="00F130A1" w:rsidRPr="00467A3E" w:rsidRDefault="00F130A1" w:rsidP="00F130A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Потери мощности в тепловой сети</w:t>
            </w:r>
          </w:p>
        </w:tc>
        <w:tc>
          <w:tcPr>
            <w:tcW w:w="464" w:type="pct"/>
            <w:tcBorders>
              <w:top w:val="nil"/>
              <w:left w:val="nil"/>
              <w:bottom w:val="single" w:sz="4" w:space="0" w:color="auto"/>
              <w:right w:val="single" w:sz="4" w:space="0" w:color="auto"/>
            </w:tcBorders>
            <w:shd w:val="clear" w:color="000000" w:fill="FFFFFF"/>
            <w:vAlign w:val="center"/>
            <w:hideMark/>
          </w:tcPr>
          <w:p w14:paraId="31F2DCBC" w14:textId="77777777"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4D0AD49D" w14:textId="77777777"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0,7</w:t>
            </w:r>
          </w:p>
        </w:tc>
        <w:tc>
          <w:tcPr>
            <w:tcW w:w="374" w:type="pct"/>
            <w:tcBorders>
              <w:top w:val="nil"/>
              <w:left w:val="nil"/>
              <w:bottom w:val="single" w:sz="4" w:space="0" w:color="auto"/>
              <w:right w:val="single" w:sz="4" w:space="0" w:color="auto"/>
            </w:tcBorders>
            <w:shd w:val="clear" w:color="auto" w:fill="auto"/>
            <w:vAlign w:val="center"/>
            <w:hideMark/>
          </w:tcPr>
          <w:p w14:paraId="338B6D58" w14:textId="77777777"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0,7</w:t>
            </w:r>
          </w:p>
        </w:tc>
        <w:tc>
          <w:tcPr>
            <w:tcW w:w="410" w:type="pct"/>
            <w:tcBorders>
              <w:top w:val="nil"/>
              <w:left w:val="nil"/>
              <w:bottom w:val="single" w:sz="4" w:space="0" w:color="auto"/>
              <w:right w:val="single" w:sz="4" w:space="0" w:color="auto"/>
            </w:tcBorders>
            <w:shd w:val="clear" w:color="auto" w:fill="auto"/>
            <w:vAlign w:val="center"/>
            <w:hideMark/>
          </w:tcPr>
          <w:p w14:paraId="06EE8870" w14:textId="131E09A1"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eastAsia="Calibri" w:hAnsi="Times New Roman" w:cs="Times New Roman"/>
                <w:color w:val="000000" w:themeColor="text1"/>
                <w:sz w:val="20"/>
                <w:szCs w:val="20"/>
              </w:rPr>
              <w:t>0,700</w:t>
            </w:r>
          </w:p>
        </w:tc>
        <w:tc>
          <w:tcPr>
            <w:tcW w:w="374" w:type="pct"/>
            <w:tcBorders>
              <w:top w:val="nil"/>
              <w:left w:val="nil"/>
              <w:bottom w:val="single" w:sz="4" w:space="0" w:color="auto"/>
              <w:right w:val="single" w:sz="4" w:space="0" w:color="auto"/>
            </w:tcBorders>
            <w:shd w:val="clear" w:color="auto" w:fill="auto"/>
            <w:vAlign w:val="center"/>
            <w:hideMark/>
          </w:tcPr>
          <w:p w14:paraId="07F4DE66" w14:textId="55272D03"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eastAsia="Calibri" w:hAnsi="Times New Roman" w:cs="Times New Roman"/>
                <w:color w:val="000000" w:themeColor="text1"/>
                <w:sz w:val="20"/>
                <w:szCs w:val="20"/>
              </w:rPr>
              <w:t>0,700</w:t>
            </w:r>
          </w:p>
        </w:tc>
        <w:tc>
          <w:tcPr>
            <w:tcW w:w="374" w:type="pct"/>
            <w:tcBorders>
              <w:top w:val="nil"/>
              <w:left w:val="nil"/>
              <w:bottom w:val="single" w:sz="4" w:space="0" w:color="auto"/>
              <w:right w:val="single" w:sz="4" w:space="0" w:color="auto"/>
            </w:tcBorders>
            <w:shd w:val="clear" w:color="auto" w:fill="auto"/>
            <w:vAlign w:val="center"/>
            <w:hideMark/>
          </w:tcPr>
          <w:p w14:paraId="58049AE3" w14:textId="471CB809"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eastAsia="Calibri" w:hAnsi="Times New Roman" w:cs="Times New Roman"/>
                <w:color w:val="000000" w:themeColor="text1"/>
                <w:sz w:val="20"/>
                <w:szCs w:val="20"/>
              </w:rPr>
              <w:t>0,700</w:t>
            </w:r>
          </w:p>
        </w:tc>
        <w:tc>
          <w:tcPr>
            <w:tcW w:w="388" w:type="pct"/>
            <w:tcBorders>
              <w:top w:val="nil"/>
              <w:left w:val="nil"/>
              <w:bottom w:val="single" w:sz="4" w:space="0" w:color="auto"/>
              <w:right w:val="single" w:sz="4" w:space="0" w:color="auto"/>
            </w:tcBorders>
            <w:shd w:val="clear" w:color="auto" w:fill="auto"/>
            <w:vAlign w:val="center"/>
            <w:hideMark/>
          </w:tcPr>
          <w:p w14:paraId="43B6DA45" w14:textId="5CE23AD3"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eastAsia="Calibri" w:hAnsi="Times New Roman" w:cs="Times New Roman"/>
                <w:color w:val="000000" w:themeColor="text1"/>
                <w:sz w:val="20"/>
                <w:szCs w:val="20"/>
              </w:rPr>
              <w:t>0,700</w:t>
            </w:r>
          </w:p>
        </w:tc>
        <w:tc>
          <w:tcPr>
            <w:tcW w:w="374" w:type="pct"/>
            <w:tcBorders>
              <w:top w:val="nil"/>
              <w:left w:val="nil"/>
              <w:bottom w:val="single" w:sz="4" w:space="0" w:color="auto"/>
              <w:right w:val="single" w:sz="4" w:space="0" w:color="auto"/>
            </w:tcBorders>
            <w:shd w:val="clear" w:color="auto" w:fill="auto"/>
            <w:vAlign w:val="center"/>
            <w:hideMark/>
          </w:tcPr>
          <w:p w14:paraId="58E060CE" w14:textId="4E6BBFB8"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eastAsia="Calibri" w:hAnsi="Times New Roman" w:cs="Times New Roman"/>
                <w:color w:val="000000" w:themeColor="text1"/>
                <w:sz w:val="20"/>
                <w:szCs w:val="20"/>
              </w:rPr>
              <w:t>0,700</w:t>
            </w:r>
          </w:p>
        </w:tc>
        <w:tc>
          <w:tcPr>
            <w:tcW w:w="378" w:type="pct"/>
            <w:tcBorders>
              <w:top w:val="nil"/>
              <w:left w:val="nil"/>
              <w:bottom w:val="single" w:sz="4" w:space="0" w:color="auto"/>
              <w:right w:val="single" w:sz="4" w:space="0" w:color="auto"/>
            </w:tcBorders>
            <w:shd w:val="clear" w:color="auto" w:fill="auto"/>
            <w:vAlign w:val="center"/>
            <w:hideMark/>
          </w:tcPr>
          <w:p w14:paraId="32EEB393" w14:textId="1829C1DF"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eastAsia="Calibri" w:hAnsi="Times New Roman" w:cs="Times New Roman"/>
                <w:color w:val="000000" w:themeColor="text1"/>
                <w:sz w:val="20"/>
                <w:szCs w:val="20"/>
              </w:rPr>
              <w:t>0,700</w:t>
            </w:r>
          </w:p>
        </w:tc>
        <w:tc>
          <w:tcPr>
            <w:tcW w:w="377" w:type="pct"/>
            <w:tcBorders>
              <w:top w:val="nil"/>
              <w:left w:val="nil"/>
              <w:bottom w:val="single" w:sz="4" w:space="0" w:color="auto"/>
              <w:right w:val="single" w:sz="4" w:space="0" w:color="auto"/>
            </w:tcBorders>
            <w:shd w:val="clear" w:color="auto" w:fill="auto"/>
            <w:vAlign w:val="center"/>
            <w:hideMark/>
          </w:tcPr>
          <w:p w14:paraId="0A6BE818" w14:textId="0C02D710"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eastAsia="Calibri" w:hAnsi="Times New Roman" w:cs="Times New Roman"/>
                <w:color w:val="000000" w:themeColor="text1"/>
                <w:sz w:val="20"/>
                <w:szCs w:val="20"/>
              </w:rPr>
              <w:t>0,700</w:t>
            </w:r>
          </w:p>
        </w:tc>
      </w:tr>
      <w:tr w:rsidR="00467A3E" w:rsidRPr="00467A3E" w14:paraId="7A9739CD"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4EB8D7C6" w14:textId="77777777" w:rsidR="00F130A1" w:rsidRPr="00467A3E" w:rsidRDefault="00F130A1" w:rsidP="00F130A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lastRenderedPageBreak/>
              <w:t>Хозяйственные нужды паровых сетей</w:t>
            </w:r>
          </w:p>
        </w:tc>
        <w:tc>
          <w:tcPr>
            <w:tcW w:w="464" w:type="pct"/>
            <w:tcBorders>
              <w:top w:val="nil"/>
              <w:left w:val="nil"/>
              <w:bottom w:val="single" w:sz="4" w:space="0" w:color="auto"/>
              <w:right w:val="single" w:sz="4" w:space="0" w:color="auto"/>
            </w:tcBorders>
            <w:shd w:val="clear" w:color="000000" w:fill="FFFFFF"/>
            <w:vAlign w:val="center"/>
            <w:hideMark/>
          </w:tcPr>
          <w:p w14:paraId="243A9468" w14:textId="77777777"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765C2C93" w14:textId="77777777"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4" w:type="pct"/>
            <w:tcBorders>
              <w:top w:val="nil"/>
              <w:left w:val="nil"/>
              <w:bottom w:val="single" w:sz="4" w:space="0" w:color="auto"/>
              <w:right w:val="single" w:sz="4" w:space="0" w:color="auto"/>
            </w:tcBorders>
            <w:shd w:val="clear" w:color="auto" w:fill="auto"/>
            <w:vAlign w:val="center"/>
            <w:hideMark/>
          </w:tcPr>
          <w:p w14:paraId="4926F897" w14:textId="77777777"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410" w:type="pct"/>
            <w:tcBorders>
              <w:top w:val="nil"/>
              <w:left w:val="nil"/>
              <w:bottom w:val="single" w:sz="4" w:space="0" w:color="auto"/>
              <w:right w:val="single" w:sz="4" w:space="0" w:color="auto"/>
            </w:tcBorders>
            <w:shd w:val="clear" w:color="auto" w:fill="auto"/>
            <w:vAlign w:val="center"/>
            <w:hideMark/>
          </w:tcPr>
          <w:p w14:paraId="771B95FD" w14:textId="1E943C58"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eastAsia="Calibri" w:hAnsi="Times New Roman" w:cs="Times New Roman"/>
                <w:color w:val="000000" w:themeColor="text1"/>
                <w:sz w:val="20"/>
                <w:szCs w:val="20"/>
              </w:rPr>
              <w:t>0,0</w:t>
            </w:r>
          </w:p>
        </w:tc>
        <w:tc>
          <w:tcPr>
            <w:tcW w:w="374" w:type="pct"/>
            <w:tcBorders>
              <w:top w:val="nil"/>
              <w:left w:val="nil"/>
              <w:bottom w:val="single" w:sz="4" w:space="0" w:color="auto"/>
              <w:right w:val="single" w:sz="4" w:space="0" w:color="auto"/>
            </w:tcBorders>
            <w:shd w:val="clear" w:color="auto" w:fill="auto"/>
            <w:vAlign w:val="center"/>
            <w:hideMark/>
          </w:tcPr>
          <w:p w14:paraId="785602A4" w14:textId="03116CA4"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eastAsia="Calibri" w:hAnsi="Times New Roman" w:cs="Times New Roman"/>
                <w:color w:val="000000" w:themeColor="text1"/>
                <w:sz w:val="20"/>
                <w:szCs w:val="20"/>
              </w:rPr>
              <w:t>0,0</w:t>
            </w:r>
          </w:p>
        </w:tc>
        <w:tc>
          <w:tcPr>
            <w:tcW w:w="374" w:type="pct"/>
            <w:tcBorders>
              <w:top w:val="nil"/>
              <w:left w:val="nil"/>
              <w:bottom w:val="single" w:sz="4" w:space="0" w:color="auto"/>
              <w:right w:val="single" w:sz="4" w:space="0" w:color="auto"/>
            </w:tcBorders>
            <w:shd w:val="clear" w:color="auto" w:fill="auto"/>
            <w:vAlign w:val="center"/>
            <w:hideMark/>
          </w:tcPr>
          <w:p w14:paraId="16B057F9" w14:textId="587F4DEA"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eastAsia="Calibri" w:hAnsi="Times New Roman" w:cs="Times New Roman"/>
                <w:color w:val="000000" w:themeColor="text1"/>
                <w:sz w:val="20"/>
                <w:szCs w:val="20"/>
              </w:rPr>
              <w:t>0,0</w:t>
            </w:r>
          </w:p>
        </w:tc>
        <w:tc>
          <w:tcPr>
            <w:tcW w:w="388" w:type="pct"/>
            <w:tcBorders>
              <w:top w:val="nil"/>
              <w:left w:val="nil"/>
              <w:bottom w:val="single" w:sz="4" w:space="0" w:color="auto"/>
              <w:right w:val="single" w:sz="4" w:space="0" w:color="auto"/>
            </w:tcBorders>
            <w:shd w:val="clear" w:color="auto" w:fill="auto"/>
            <w:vAlign w:val="center"/>
            <w:hideMark/>
          </w:tcPr>
          <w:p w14:paraId="062BB1D2" w14:textId="070EC01D"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eastAsia="Calibri" w:hAnsi="Times New Roman" w:cs="Times New Roman"/>
                <w:color w:val="000000" w:themeColor="text1"/>
                <w:sz w:val="20"/>
                <w:szCs w:val="20"/>
              </w:rPr>
              <w:t>0,0</w:t>
            </w:r>
          </w:p>
        </w:tc>
        <w:tc>
          <w:tcPr>
            <w:tcW w:w="374" w:type="pct"/>
            <w:tcBorders>
              <w:top w:val="nil"/>
              <w:left w:val="nil"/>
              <w:bottom w:val="single" w:sz="4" w:space="0" w:color="auto"/>
              <w:right w:val="single" w:sz="4" w:space="0" w:color="auto"/>
            </w:tcBorders>
            <w:shd w:val="clear" w:color="auto" w:fill="auto"/>
            <w:vAlign w:val="center"/>
            <w:hideMark/>
          </w:tcPr>
          <w:p w14:paraId="555167E8" w14:textId="27FC2E03"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eastAsia="Calibri" w:hAnsi="Times New Roman" w:cs="Times New Roman"/>
                <w:color w:val="000000" w:themeColor="text1"/>
                <w:sz w:val="20"/>
                <w:szCs w:val="20"/>
              </w:rPr>
              <w:t>0,0</w:t>
            </w:r>
          </w:p>
        </w:tc>
        <w:tc>
          <w:tcPr>
            <w:tcW w:w="378" w:type="pct"/>
            <w:tcBorders>
              <w:top w:val="nil"/>
              <w:left w:val="nil"/>
              <w:bottom w:val="single" w:sz="4" w:space="0" w:color="auto"/>
              <w:right w:val="single" w:sz="4" w:space="0" w:color="auto"/>
            </w:tcBorders>
            <w:shd w:val="clear" w:color="auto" w:fill="auto"/>
            <w:vAlign w:val="center"/>
            <w:hideMark/>
          </w:tcPr>
          <w:p w14:paraId="2F0C05FA" w14:textId="49E1FD0F"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eastAsia="Calibri" w:hAnsi="Times New Roman" w:cs="Times New Roman"/>
                <w:color w:val="000000" w:themeColor="text1"/>
                <w:sz w:val="20"/>
                <w:szCs w:val="20"/>
              </w:rPr>
              <w:t>0,0</w:t>
            </w:r>
          </w:p>
        </w:tc>
        <w:tc>
          <w:tcPr>
            <w:tcW w:w="377" w:type="pct"/>
            <w:tcBorders>
              <w:top w:val="nil"/>
              <w:left w:val="nil"/>
              <w:bottom w:val="single" w:sz="4" w:space="0" w:color="auto"/>
              <w:right w:val="single" w:sz="4" w:space="0" w:color="auto"/>
            </w:tcBorders>
            <w:shd w:val="clear" w:color="auto" w:fill="auto"/>
            <w:vAlign w:val="center"/>
            <w:hideMark/>
          </w:tcPr>
          <w:p w14:paraId="7B4E015D" w14:textId="207E872F"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eastAsia="Calibri" w:hAnsi="Times New Roman" w:cs="Times New Roman"/>
                <w:color w:val="000000" w:themeColor="text1"/>
                <w:sz w:val="20"/>
                <w:szCs w:val="20"/>
              </w:rPr>
              <w:t>0,0</w:t>
            </w:r>
          </w:p>
        </w:tc>
      </w:tr>
      <w:tr w:rsidR="00467A3E" w:rsidRPr="00467A3E" w14:paraId="0085F77D"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169178C4" w14:textId="77777777" w:rsidR="00F130A1" w:rsidRPr="00467A3E" w:rsidRDefault="00F130A1" w:rsidP="00F130A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Присоединенная тепловая нагрузка</w:t>
            </w:r>
          </w:p>
        </w:tc>
        <w:tc>
          <w:tcPr>
            <w:tcW w:w="464" w:type="pct"/>
            <w:tcBorders>
              <w:top w:val="nil"/>
              <w:left w:val="nil"/>
              <w:bottom w:val="single" w:sz="4" w:space="0" w:color="auto"/>
              <w:right w:val="single" w:sz="4" w:space="0" w:color="auto"/>
            </w:tcBorders>
            <w:shd w:val="clear" w:color="000000" w:fill="FFFFFF"/>
            <w:vAlign w:val="center"/>
            <w:hideMark/>
          </w:tcPr>
          <w:p w14:paraId="65D2C474" w14:textId="77777777"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61C77A65" w14:textId="77777777"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1,767</w:t>
            </w:r>
          </w:p>
        </w:tc>
        <w:tc>
          <w:tcPr>
            <w:tcW w:w="374" w:type="pct"/>
            <w:tcBorders>
              <w:top w:val="nil"/>
              <w:left w:val="nil"/>
              <w:bottom w:val="single" w:sz="4" w:space="0" w:color="auto"/>
              <w:right w:val="single" w:sz="4" w:space="0" w:color="auto"/>
            </w:tcBorders>
            <w:shd w:val="clear" w:color="auto" w:fill="auto"/>
            <w:vAlign w:val="center"/>
            <w:hideMark/>
          </w:tcPr>
          <w:p w14:paraId="3CAF4FE1" w14:textId="77777777"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1,767</w:t>
            </w:r>
          </w:p>
        </w:tc>
        <w:tc>
          <w:tcPr>
            <w:tcW w:w="410" w:type="pct"/>
            <w:tcBorders>
              <w:top w:val="nil"/>
              <w:left w:val="nil"/>
              <w:bottom w:val="single" w:sz="4" w:space="0" w:color="auto"/>
              <w:right w:val="single" w:sz="4" w:space="0" w:color="auto"/>
            </w:tcBorders>
            <w:shd w:val="clear" w:color="auto" w:fill="auto"/>
            <w:vAlign w:val="center"/>
            <w:hideMark/>
          </w:tcPr>
          <w:p w14:paraId="2C9846C0" w14:textId="4C5CED37"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1,767</w:t>
            </w:r>
          </w:p>
        </w:tc>
        <w:tc>
          <w:tcPr>
            <w:tcW w:w="374" w:type="pct"/>
            <w:tcBorders>
              <w:top w:val="nil"/>
              <w:left w:val="nil"/>
              <w:bottom w:val="single" w:sz="4" w:space="0" w:color="auto"/>
              <w:right w:val="single" w:sz="4" w:space="0" w:color="auto"/>
            </w:tcBorders>
            <w:shd w:val="clear" w:color="auto" w:fill="auto"/>
            <w:vAlign w:val="center"/>
            <w:hideMark/>
          </w:tcPr>
          <w:p w14:paraId="68DF0FAF" w14:textId="77B5A85F"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1,767</w:t>
            </w:r>
          </w:p>
        </w:tc>
        <w:tc>
          <w:tcPr>
            <w:tcW w:w="374" w:type="pct"/>
            <w:tcBorders>
              <w:top w:val="nil"/>
              <w:left w:val="nil"/>
              <w:bottom w:val="single" w:sz="4" w:space="0" w:color="auto"/>
              <w:right w:val="single" w:sz="4" w:space="0" w:color="auto"/>
            </w:tcBorders>
            <w:shd w:val="clear" w:color="auto" w:fill="auto"/>
            <w:vAlign w:val="center"/>
            <w:hideMark/>
          </w:tcPr>
          <w:p w14:paraId="5069A7E8" w14:textId="6E0BDB5A"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1,767</w:t>
            </w:r>
          </w:p>
        </w:tc>
        <w:tc>
          <w:tcPr>
            <w:tcW w:w="388" w:type="pct"/>
            <w:tcBorders>
              <w:top w:val="nil"/>
              <w:left w:val="nil"/>
              <w:bottom w:val="single" w:sz="4" w:space="0" w:color="auto"/>
              <w:right w:val="single" w:sz="4" w:space="0" w:color="auto"/>
            </w:tcBorders>
            <w:shd w:val="clear" w:color="auto" w:fill="auto"/>
            <w:vAlign w:val="center"/>
            <w:hideMark/>
          </w:tcPr>
          <w:p w14:paraId="005B4860" w14:textId="6B5A5495"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1,767</w:t>
            </w:r>
          </w:p>
        </w:tc>
        <w:tc>
          <w:tcPr>
            <w:tcW w:w="374" w:type="pct"/>
            <w:tcBorders>
              <w:top w:val="nil"/>
              <w:left w:val="nil"/>
              <w:bottom w:val="single" w:sz="4" w:space="0" w:color="auto"/>
              <w:right w:val="single" w:sz="4" w:space="0" w:color="auto"/>
            </w:tcBorders>
            <w:shd w:val="clear" w:color="auto" w:fill="auto"/>
            <w:vAlign w:val="center"/>
            <w:hideMark/>
          </w:tcPr>
          <w:p w14:paraId="48F43D3A" w14:textId="5A62B1B1"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1,767</w:t>
            </w:r>
          </w:p>
        </w:tc>
        <w:tc>
          <w:tcPr>
            <w:tcW w:w="378" w:type="pct"/>
            <w:tcBorders>
              <w:top w:val="nil"/>
              <w:left w:val="nil"/>
              <w:bottom w:val="single" w:sz="4" w:space="0" w:color="auto"/>
              <w:right w:val="single" w:sz="4" w:space="0" w:color="auto"/>
            </w:tcBorders>
            <w:shd w:val="clear" w:color="auto" w:fill="auto"/>
            <w:vAlign w:val="center"/>
            <w:hideMark/>
          </w:tcPr>
          <w:p w14:paraId="5CDDB64F" w14:textId="36900FCF"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1,767</w:t>
            </w:r>
          </w:p>
        </w:tc>
        <w:tc>
          <w:tcPr>
            <w:tcW w:w="377" w:type="pct"/>
            <w:tcBorders>
              <w:top w:val="nil"/>
              <w:left w:val="nil"/>
              <w:bottom w:val="single" w:sz="4" w:space="0" w:color="auto"/>
              <w:right w:val="single" w:sz="4" w:space="0" w:color="auto"/>
            </w:tcBorders>
            <w:shd w:val="clear" w:color="auto" w:fill="auto"/>
            <w:vAlign w:val="center"/>
            <w:hideMark/>
          </w:tcPr>
          <w:p w14:paraId="40A7CD91" w14:textId="05319BA6"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1,767</w:t>
            </w:r>
          </w:p>
        </w:tc>
      </w:tr>
      <w:tr w:rsidR="00467A3E" w:rsidRPr="00467A3E" w14:paraId="548999AB"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2E7438A6" w14:textId="77777777" w:rsidR="00F130A1" w:rsidRPr="00467A3E" w:rsidRDefault="00F130A1" w:rsidP="00F130A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Достигнутый максимум тепловой нагрузки на коллекторах</w:t>
            </w:r>
          </w:p>
        </w:tc>
        <w:tc>
          <w:tcPr>
            <w:tcW w:w="464" w:type="pct"/>
            <w:tcBorders>
              <w:top w:val="nil"/>
              <w:left w:val="nil"/>
              <w:bottom w:val="single" w:sz="4" w:space="0" w:color="auto"/>
              <w:right w:val="single" w:sz="4" w:space="0" w:color="auto"/>
            </w:tcBorders>
            <w:shd w:val="clear" w:color="000000" w:fill="FFFFFF"/>
            <w:vAlign w:val="center"/>
            <w:hideMark/>
          </w:tcPr>
          <w:p w14:paraId="3BAE01A9" w14:textId="77777777"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1D828F12" w14:textId="77777777"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2,467</w:t>
            </w:r>
          </w:p>
        </w:tc>
        <w:tc>
          <w:tcPr>
            <w:tcW w:w="374" w:type="pct"/>
            <w:tcBorders>
              <w:top w:val="nil"/>
              <w:left w:val="nil"/>
              <w:bottom w:val="single" w:sz="4" w:space="0" w:color="auto"/>
              <w:right w:val="single" w:sz="4" w:space="0" w:color="auto"/>
            </w:tcBorders>
            <w:shd w:val="clear" w:color="auto" w:fill="auto"/>
            <w:vAlign w:val="center"/>
            <w:hideMark/>
          </w:tcPr>
          <w:p w14:paraId="34B75917" w14:textId="77777777"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2,467</w:t>
            </w:r>
          </w:p>
        </w:tc>
        <w:tc>
          <w:tcPr>
            <w:tcW w:w="410" w:type="pct"/>
            <w:tcBorders>
              <w:top w:val="nil"/>
              <w:left w:val="nil"/>
              <w:bottom w:val="single" w:sz="4" w:space="0" w:color="auto"/>
              <w:right w:val="single" w:sz="4" w:space="0" w:color="auto"/>
            </w:tcBorders>
            <w:shd w:val="clear" w:color="auto" w:fill="auto"/>
            <w:vAlign w:val="center"/>
            <w:hideMark/>
          </w:tcPr>
          <w:p w14:paraId="78E19FFE" w14:textId="5D251F63"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2,467</w:t>
            </w:r>
          </w:p>
        </w:tc>
        <w:tc>
          <w:tcPr>
            <w:tcW w:w="374" w:type="pct"/>
            <w:tcBorders>
              <w:top w:val="nil"/>
              <w:left w:val="nil"/>
              <w:bottom w:val="single" w:sz="4" w:space="0" w:color="auto"/>
              <w:right w:val="single" w:sz="4" w:space="0" w:color="auto"/>
            </w:tcBorders>
            <w:shd w:val="clear" w:color="auto" w:fill="auto"/>
            <w:vAlign w:val="center"/>
            <w:hideMark/>
          </w:tcPr>
          <w:p w14:paraId="02C3CEE9" w14:textId="3B003D39"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2,467</w:t>
            </w:r>
          </w:p>
        </w:tc>
        <w:tc>
          <w:tcPr>
            <w:tcW w:w="374" w:type="pct"/>
            <w:tcBorders>
              <w:top w:val="nil"/>
              <w:left w:val="nil"/>
              <w:bottom w:val="single" w:sz="4" w:space="0" w:color="auto"/>
              <w:right w:val="single" w:sz="4" w:space="0" w:color="auto"/>
            </w:tcBorders>
            <w:shd w:val="clear" w:color="auto" w:fill="auto"/>
            <w:vAlign w:val="center"/>
            <w:hideMark/>
          </w:tcPr>
          <w:p w14:paraId="2CE56908" w14:textId="2362353D"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2,467</w:t>
            </w:r>
          </w:p>
        </w:tc>
        <w:tc>
          <w:tcPr>
            <w:tcW w:w="388" w:type="pct"/>
            <w:tcBorders>
              <w:top w:val="nil"/>
              <w:left w:val="nil"/>
              <w:bottom w:val="single" w:sz="4" w:space="0" w:color="auto"/>
              <w:right w:val="single" w:sz="4" w:space="0" w:color="auto"/>
            </w:tcBorders>
            <w:shd w:val="clear" w:color="auto" w:fill="auto"/>
            <w:vAlign w:val="center"/>
            <w:hideMark/>
          </w:tcPr>
          <w:p w14:paraId="77FB2E13" w14:textId="06D5D8E3"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2,467</w:t>
            </w:r>
          </w:p>
        </w:tc>
        <w:tc>
          <w:tcPr>
            <w:tcW w:w="374" w:type="pct"/>
            <w:tcBorders>
              <w:top w:val="nil"/>
              <w:left w:val="nil"/>
              <w:bottom w:val="single" w:sz="4" w:space="0" w:color="auto"/>
              <w:right w:val="single" w:sz="4" w:space="0" w:color="auto"/>
            </w:tcBorders>
            <w:shd w:val="clear" w:color="auto" w:fill="auto"/>
            <w:vAlign w:val="center"/>
            <w:hideMark/>
          </w:tcPr>
          <w:p w14:paraId="7A237B65" w14:textId="5113BDD3"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2,467</w:t>
            </w:r>
          </w:p>
        </w:tc>
        <w:tc>
          <w:tcPr>
            <w:tcW w:w="378" w:type="pct"/>
            <w:tcBorders>
              <w:top w:val="nil"/>
              <w:left w:val="nil"/>
              <w:bottom w:val="single" w:sz="4" w:space="0" w:color="auto"/>
              <w:right w:val="single" w:sz="4" w:space="0" w:color="auto"/>
            </w:tcBorders>
            <w:shd w:val="clear" w:color="auto" w:fill="auto"/>
            <w:vAlign w:val="center"/>
            <w:hideMark/>
          </w:tcPr>
          <w:p w14:paraId="3E41D27E" w14:textId="540E1A33"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2,467</w:t>
            </w:r>
          </w:p>
        </w:tc>
        <w:tc>
          <w:tcPr>
            <w:tcW w:w="377" w:type="pct"/>
            <w:tcBorders>
              <w:top w:val="nil"/>
              <w:left w:val="nil"/>
              <w:bottom w:val="single" w:sz="4" w:space="0" w:color="auto"/>
              <w:right w:val="single" w:sz="4" w:space="0" w:color="auto"/>
            </w:tcBorders>
            <w:shd w:val="clear" w:color="auto" w:fill="auto"/>
            <w:vAlign w:val="center"/>
            <w:hideMark/>
          </w:tcPr>
          <w:p w14:paraId="7E350EE6" w14:textId="649D3D79"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2,467</w:t>
            </w:r>
          </w:p>
        </w:tc>
      </w:tr>
      <w:tr w:rsidR="00467A3E" w:rsidRPr="00467A3E" w14:paraId="366EFB6B"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3DD928BC" w14:textId="77777777" w:rsidR="00F130A1" w:rsidRPr="00467A3E" w:rsidRDefault="00F130A1" w:rsidP="00F130A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технология</w:t>
            </w:r>
          </w:p>
        </w:tc>
        <w:tc>
          <w:tcPr>
            <w:tcW w:w="464" w:type="pct"/>
            <w:tcBorders>
              <w:top w:val="nil"/>
              <w:left w:val="nil"/>
              <w:bottom w:val="single" w:sz="4" w:space="0" w:color="auto"/>
              <w:right w:val="single" w:sz="4" w:space="0" w:color="auto"/>
            </w:tcBorders>
            <w:shd w:val="clear" w:color="000000" w:fill="FFFFFF"/>
            <w:vAlign w:val="center"/>
            <w:hideMark/>
          </w:tcPr>
          <w:p w14:paraId="4EFC988D" w14:textId="77777777"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4B753469" w14:textId="77777777"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1,767</w:t>
            </w:r>
          </w:p>
        </w:tc>
        <w:tc>
          <w:tcPr>
            <w:tcW w:w="374" w:type="pct"/>
            <w:tcBorders>
              <w:top w:val="nil"/>
              <w:left w:val="nil"/>
              <w:bottom w:val="single" w:sz="4" w:space="0" w:color="auto"/>
              <w:right w:val="single" w:sz="4" w:space="0" w:color="auto"/>
            </w:tcBorders>
            <w:shd w:val="clear" w:color="auto" w:fill="auto"/>
            <w:vAlign w:val="center"/>
            <w:hideMark/>
          </w:tcPr>
          <w:p w14:paraId="6A687C27" w14:textId="77777777"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1,767</w:t>
            </w:r>
          </w:p>
        </w:tc>
        <w:tc>
          <w:tcPr>
            <w:tcW w:w="410" w:type="pct"/>
            <w:tcBorders>
              <w:top w:val="nil"/>
              <w:left w:val="nil"/>
              <w:bottom w:val="single" w:sz="4" w:space="0" w:color="auto"/>
              <w:right w:val="single" w:sz="4" w:space="0" w:color="auto"/>
            </w:tcBorders>
            <w:shd w:val="clear" w:color="auto" w:fill="auto"/>
            <w:vAlign w:val="center"/>
            <w:hideMark/>
          </w:tcPr>
          <w:p w14:paraId="456FE678" w14:textId="4D7BF5AE"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1,767</w:t>
            </w:r>
          </w:p>
        </w:tc>
        <w:tc>
          <w:tcPr>
            <w:tcW w:w="374" w:type="pct"/>
            <w:tcBorders>
              <w:top w:val="nil"/>
              <w:left w:val="nil"/>
              <w:bottom w:val="single" w:sz="4" w:space="0" w:color="auto"/>
              <w:right w:val="single" w:sz="4" w:space="0" w:color="auto"/>
            </w:tcBorders>
            <w:shd w:val="clear" w:color="auto" w:fill="auto"/>
            <w:vAlign w:val="center"/>
            <w:hideMark/>
          </w:tcPr>
          <w:p w14:paraId="70E95E8F" w14:textId="627312F7"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1,767</w:t>
            </w:r>
          </w:p>
        </w:tc>
        <w:tc>
          <w:tcPr>
            <w:tcW w:w="374" w:type="pct"/>
            <w:tcBorders>
              <w:top w:val="nil"/>
              <w:left w:val="nil"/>
              <w:bottom w:val="single" w:sz="4" w:space="0" w:color="auto"/>
              <w:right w:val="single" w:sz="4" w:space="0" w:color="auto"/>
            </w:tcBorders>
            <w:shd w:val="clear" w:color="auto" w:fill="auto"/>
            <w:vAlign w:val="center"/>
            <w:hideMark/>
          </w:tcPr>
          <w:p w14:paraId="43DD9367" w14:textId="13FB8355"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1,767</w:t>
            </w:r>
          </w:p>
        </w:tc>
        <w:tc>
          <w:tcPr>
            <w:tcW w:w="388" w:type="pct"/>
            <w:tcBorders>
              <w:top w:val="nil"/>
              <w:left w:val="nil"/>
              <w:bottom w:val="single" w:sz="4" w:space="0" w:color="auto"/>
              <w:right w:val="single" w:sz="4" w:space="0" w:color="auto"/>
            </w:tcBorders>
            <w:shd w:val="clear" w:color="auto" w:fill="auto"/>
            <w:vAlign w:val="center"/>
            <w:hideMark/>
          </w:tcPr>
          <w:p w14:paraId="266CAF36" w14:textId="579BFA8E"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1,767</w:t>
            </w:r>
          </w:p>
        </w:tc>
        <w:tc>
          <w:tcPr>
            <w:tcW w:w="374" w:type="pct"/>
            <w:tcBorders>
              <w:top w:val="nil"/>
              <w:left w:val="nil"/>
              <w:bottom w:val="single" w:sz="4" w:space="0" w:color="auto"/>
              <w:right w:val="single" w:sz="4" w:space="0" w:color="auto"/>
            </w:tcBorders>
            <w:shd w:val="clear" w:color="auto" w:fill="auto"/>
            <w:vAlign w:val="center"/>
            <w:hideMark/>
          </w:tcPr>
          <w:p w14:paraId="328A6776" w14:textId="026C007E"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1,767</w:t>
            </w:r>
          </w:p>
        </w:tc>
        <w:tc>
          <w:tcPr>
            <w:tcW w:w="378" w:type="pct"/>
            <w:tcBorders>
              <w:top w:val="nil"/>
              <w:left w:val="nil"/>
              <w:bottom w:val="single" w:sz="4" w:space="0" w:color="auto"/>
              <w:right w:val="single" w:sz="4" w:space="0" w:color="auto"/>
            </w:tcBorders>
            <w:shd w:val="clear" w:color="auto" w:fill="auto"/>
            <w:vAlign w:val="center"/>
            <w:hideMark/>
          </w:tcPr>
          <w:p w14:paraId="02AFE03B" w14:textId="48400C83"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1,767</w:t>
            </w:r>
          </w:p>
        </w:tc>
        <w:tc>
          <w:tcPr>
            <w:tcW w:w="377" w:type="pct"/>
            <w:tcBorders>
              <w:top w:val="nil"/>
              <w:left w:val="nil"/>
              <w:bottom w:val="single" w:sz="4" w:space="0" w:color="auto"/>
              <w:right w:val="single" w:sz="4" w:space="0" w:color="auto"/>
            </w:tcBorders>
            <w:shd w:val="clear" w:color="auto" w:fill="auto"/>
            <w:vAlign w:val="center"/>
            <w:hideMark/>
          </w:tcPr>
          <w:p w14:paraId="3039DA0D" w14:textId="28DE8441"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1,767</w:t>
            </w:r>
          </w:p>
        </w:tc>
      </w:tr>
      <w:tr w:rsidR="00467A3E" w:rsidRPr="00467A3E" w14:paraId="1528A721"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5AB0086B" w14:textId="77777777" w:rsidR="00F130A1" w:rsidRPr="00467A3E" w:rsidRDefault="00F130A1" w:rsidP="00F130A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потери в сети</w:t>
            </w:r>
          </w:p>
        </w:tc>
        <w:tc>
          <w:tcPr>
            <w:tcW w:w="464" w:type="pct"/>
            <w:tcBorders>
              <w:top w:val="nil"/>
              <w:left w:val="nil"/>
              <w:bottom w:val="single" w:sz="4" w:space="0" w:color="auto"/>
              <w:right w:val="single" w:sz="4" w:space="0" w:color="auto"/>
            </w:tcBorders>
            <w:shd w:val="clear" w:color="000000" w:fill="FFFFFF"/>
            <w:vAlign w:val="center"/>
            <w:hideMark/>
          </w:tcPr>
          <w:p w14:paraId="2E3FD4D4" w14:textId="77777777"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61D48854" w14:textId="77777777"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0,7</w:t>
            </w:r>
          </w:p>
        </w:tc>
        <w:tc>
          <w:tcPr>
            <w:tcW w:w="374" w:type="pct"/>
            <w:tcBorders>
              <w:top w:val="nil"/>
              <w:left w:val="nil"/>
              <w:bottom w:val="single" w:sz="4" w:space="0" w:color="auto"/>
              <w:right w:val="single" w:sz="4" w:space="0" w:color="auto"/>
            </w:tcBorders>
            <w:shd w:val="clear" w:color="auto" w:fill="auto"/>
            <w:vAlign w:val="center"/>
            <w:hideMark/>
          </w:tcPr>
          <w:p w14:paraId="317EEB03" w14:textId="77777777"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0,7</w:t>
            </w:r>
          </w:p>
        </w:tc>
        <w:tc>
          <w:tcPr>
            <w:tcW w:w="410" w:type="pct"/>
            <w:tcBorders>
              <w:top w:val="nil"/>
              <w:left w:val="nil"/>
              <w:bottom w:val="single" w:sz="4" w:space="0" w:color="auto"/>
              <w:right w:val="single" w:sz="4" w:space="0" w:color="auto"/>
            </w:tcBorders>
            <w:shd w:val="clear" w:color="auto" w:fill="auto"/>
            <w:vAlign w:val="center"/>
            <w:hideMark/>
          </w:tcPr>
          <w:p w14:paraId="6D0AAC87" w14:textId="3DCCFE15"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0,7</w:t>
            </w:r>
          </w:p>
        </w:tc>
        <w:tc>
          <w:tcPr>
            <w:tcW w:w="374" w:type="pct"/>
            <w:tcBorders>
              <w:top w:val="nil"/>
              <w:left w:val="nil"/>
              <w:bottom w:val="single" w:sz="4" w:space="0" w:color="auto"/>
              <w:right w:val="single" w:sz="4" w:space="0" w:color="auto"/>
            </w:tcBorders>
            <w:shd w:val="clear" w:color="auto" w:fill="auto"/>
            <w:vAlign w:val="center"/>
            <w:hideMark/>
          </w:tcPr>
          <w:p w14:paraId="4D899A19" w14:textId="2C0323A4"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0,7</w:t>
            </w:r>
          </w:p>
        </w:tc>
        <w:tc>
          <w:tcPr>
            <w:tcW w:w="374" w:type="pct"/>
            <w:tcBorders>
              <w:top w:val="nil"/>
              <w:left w:val="nil"/>
              <w:bottom w:val="single" w:sz="4" w:space="0" w:color="auto"/>
              <w:right w:val="single" w:sz="4" w:space="0" w:color="auto"/>
            </w:tcBorders>
            <w:shd w:val="clear" w:color="auto" w:fill="auto"/>
            <w:vAlign w:val="center"/>
            <w:hideMark/>
          </w:tcPr>
          <w:p w14:paraId="32E99004" w14:textId="0264AC38"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0,7</w:t>
            </w:r>
          </w:p>
        </w:tc>
        <w:tc>
          <w:tcPr>
            <w:tcW w:w="388" w:type="pct"/>
            <w:tcBorders>
              <w:top w:val="nil"/>
              <w:left w:val="nil"/>
              <w:bottom w:val="single" w:sz="4" w:space="0" w:color="auto"/>
              <w:right w:val="single" w:sz="4" w:space="0" w:color="auto"/>
            </w:tcBorders>
            <w:shd w:val="clear" w:color="auto" w:fill="auto"/>
            <w:vAlign w:val="center"/>
            <w:hideMark/>
          </w:tcPr>
          <w:p w14:paraId="4546C89D" w14:textId="1B972D58"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0,7</w:t>
            </w:r>
          </w:p>
        </w:tc>
        <w:tc>
          <w:tcPr>
            <w:tcW w:w="374" w:type="pct"/>
            <w:tcBorders>
              <w:top w:val="nil"/>
              <w:left w:val="nil"/>
              <w:bottom w:val="single" w:sz="4" w:space="0" w:color="auto"/>
              <w:right w:val="single" w:sz="4" w:space="0" w:color="auto"/>
            </w:tcBorders>
            <w:shd w:val="clear" w:color="auto" w:fill="auto"/>
            <w:vAlign w:val="center"/>
            <w:hideMark/>
          </w:tcPr>
          <w:p w14:paraId="478AFCBC" w14:textId="277B4C8C"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0,7</w:t>
            </w:r>
          </w:p>
        </w:tc>
        <w:tc>
          <w:tcPr>
            <w:tcW w:w="378" w:type="pct"/>
            <w:tcBorders>
              <w:top w:val="nil"/>
              <w:left w:val="nil"/>
              <w:bottom w:val="single" w:sz="4" w:space="0" w:color="auto"/>
              <w:right w:val="single" w:sz="4" w:space="0" w:color="auto"/>
            </w:tcBorders>
            <w:shd w:val="clear" w:color="auto" w:fill="auto"/>
            <w:vAlign w:val="center"/>
            <w:hideMark/>
          </w:tcPr>
          <w:p w14:paraId="3A0EA000" w14:textId="36B1D641"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0,7</w:t>
            </w:r>
          </w:p>
        </w:tc>
        <w:tc>
          <w:tcPr>
            <w:tcW w:w="377" w:type="pct"/>
            <w:tcBorders>
              <w:top w:val="nil"/>
              <w:left w:val="nil"/>
              <w:bottom w:val="single" w:sz="4" w:space="0" w:color="auto"/>
              <w:right w:val="single" w:sz="4" w:space="0" w:color="auto"/>
            </w:tcBorders>
            <w:shd w:val="clear" w:color="auto" w:fill="auto"/>
            <w:vAlign w:val="center"/>
            <w:hideMark/>
          </w:tcPr>
          <w:p w14:paraId="5E1CE276" w14:textId="25938213"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0,7</w:t>
            </w:r>
          </w:p>
        </w:tc>
      </w:tr>
      <w:tr w:rsidR="00467A3E" w:rsidRPr="00467A3E" w14:paraId="65B70D8F" w14:textId="77777777" w:rsidTr="00565152">
        <w:trPr>
          <w:trHeight w:val="20"/>
        </w:trPr>
        <w:tc>
          <w:tcPr>
            <w:tcW w:w="1113" w:type="pct"/>
            <w:vMerge w:val="restart"/>
            <w:tcBorders>
              <w:top w:val="nil"/>
              <w:left w:val="single" w:sz="4" w:space="0" w:color="auto"/>
              <w:bottom w:val="single" w:sz="4" w:space="0" w:color="auto"/>
              <w:right w:val="single" w:sz="4" w:space="0" w:color="auto"/>
            </w:tcBorders>
            <w:shd w:val="clear" w:color="auto" w:fill="auto"/>
            <w:vAlign w:val="center"/>
            <w:hideMark/>
          </w:tcPr>
          <w:p w14:paraId="53A063CB" w14:textId="77777777" w:rsidR="00F130A1" w:rsidRPr="00467A3E" w:rsidRDefault="00F130A1" w:rsidP="00F130A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Резерв (+)/ дефицит (-) тепловой мощности по договорной нагрузке</w:t>
            </w:r>
          </w:p>
        </w:tc>
        <w:tc>
          <w:tcPr>
            <w:tcW w:w="464" w:type="pct"/>
            <w:tcBorders>
              <w:top w:val="nil"/>
              <w:left w:val="nil"/>
              <w:bottom w:val="single" w:sz="4" w:space="0" w:color="auto"/>
              <w:right w:val="single" w:sz="4" w:space="0" w:color="auto"/>
            </w:tcBorders>
            <w:shd w:val="clear" w:color="000000" w:fill="FFFFFF"/>
            <w:vAlign w:val="center"/>
            <w:hideMark/>
          </w:tcPr>
          <w:p w14:paraId="4B215589" w14:textId="77777777"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58DB4D19" w14:textId="77777777"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34,53</w:t>
            </w:r>
          </w:p>
        </w:tc>
        <w:tc>
          <w:tcPr>
            <w:tcW w:w="374" w:type="pct"/>
            <w:tcBorders>
              <w:top w:val="nil"/>
              <w:left w:val="nil"/>
              <w:bottom w:val="single" w:sz="4" w:space="0" w:color="auto"/>
              <w:right w:val="single" w:sz="4" w:space="0" w:color="auto"/>
            </w:tcBorders>
            <w:shd w:val="clear" w:color="auto" w:fill="auto"/>
            <w:vAlign w:val="center"/>
            <w:hideMark/>
          </w:tcPr>
          <w:p w14:paraId="70299A3C" w14:textId="77777777"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34,53</w:t>
            </w:r>
          </w:p>
        </w:tc>
        <w:tc>
          <w:tcPr>
            <w:tcW w:w="410" w:type="pct"/>
            <w:tcBorders>
              <w:top w:val="nil"/>
              <w:left w:val="nil"/>
              <w:bottom w:val="single" w:sz="4" w:space="0" w:color="auto"/>
              <w:right w:val="single" w:sz="4" w:space="0" w:color="auto"/>
            </w:tcBorders>
            <w:shd w:val="clear" w:color="auto" w:fill="auto"/>
            <w:vAlign w:val="center"/>
            <w:hideMark/>
          </w:tcPr>
          <w:p w14:paraId="070EEE0E" w14:textId="2F3484AA"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34,53</w:t>
            </w:r>
          </w:p>
        </w:tc>
        <w:tc>
          <w:tcPr>
            <w:tcW w:w="374" w:type="pct"/>
            <w:tcBorders>
              <w:top w:val="nil"/>
              <w:left w:val="nil"/>
              <w:bottom w:val="single" w:sz="4" w:space="0" w:color="auto"/>
              <w:right w:val="single" w:sz="4" w:space="0" w:color="auto"/>
            </w:tcBorders>
            <w:shd w:val="clear" w:color="auto" w:fill="auto"/>
            <w:vAlign w:val="center"/>
            <w:hideMark/>
          </w:tcPr>
          <w:p w14:paraId="62CF451C" w14:textId="788A9BD7"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34,53</w:t>
            </w:r>
          </w:p>
        </w:tc>
        <w:tc>
          <w:tcPr>
            <w:tcW w:w="374" w:type="pct"/>
            <w:tcBorders>
              <w:top w:val="nil"/>
              <w:left w:val="nil"/>
              <w:bottom w:val="single" w:sz="4" w:space="0" w:color="auto"/>
              <w:right w:val="single" w:sz="4" w:space="0" w:color="auto"/>
            </w:tcBorders>
            <w:shd w:val="clear" w:color="auto" w:fill="auto"/>
            <w:vAlign w:val="center"/>
            <w:hideMark/>
          </w:tcPr>
          <w:p w14:paraId="449B1B96" w14:textId="4CC88E16"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34,53</w:t>
            </w:r>
          </w:p>
        </w:tc>
        <w:tc>
          <w:tcPr>
            <w:tcW w:w="388" w:type="pct"/>
            <w:tcBorders>
              <w:top w:val="nil"/>
              <w:left w:val="nil"/>
              <w:bottom w:val="single" w:sz="4" w:space="0" w:color="auto"/>
              <w:right w:val="single" w:sz="4" w:space="0" w:color="auto"/>
            </w:tcBorders>
            <w:shd w:val="clear" w:color="auto" w:fill="auto"/>
            <w:vAlign w:val="center"/>
            <w:hideMark/>
          </w:tcPr>
          <w:p w14:paraId="0D7E3039" w14:textId="23905823"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34,53</w:t>
            </w:r>
          </w:p>
        </w:tc>
        <w:tc>
          <w:tcPr>
            <w:tcW w:w="374" w:type="pct"/>
            <w:tcBorders>
              <w:top w:val="nil"/>
              <w:left w:val="nil"/>
              <w:bottom w:val="single" w:sz="4" w:space="0" w:color="auto"/>
              <w:right w:val="single" w:sz="4" w:space="0" w:color="auto"/>
            </w:tcBorders>
            <w:shd w:val="clear" w:color="auto" w:fill="auto"/>
            <w:vAlign w:val="center"/>
            <w:hideMark/>
          </w:tcPr>
          <w:p w14:paraId="3D0CAF4F" w14:textId="42618DFD"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34,53</w:t>
            </w:r>
          </w:p>
        </w:tc>
        <w:tc>
          <w:tcPr>
            <w:tcW w:w="378" w:type="pct"/>
            <w:tcBorders>
              <w:top w:val="nil"/>
              <w:left w:val="nil"/>
              <w:bottom w:val="single" w:sz="4" w:space="0" w:color="auto"/>
              <w:right w:val="single" w:sz="4" w:space="0" w:color="auto"/>
            </w:tcBorders>
            <w:shd w:val="clear" w:color="auto" w:fill="auto"/>
            <w:vAlign w:val="center"/>
            <w:hideMark/>
          </w:tcPr>
          <w:p w14:paraId="2AAE30CF" w14:textId="595D4487"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34,53</w:t>
            </w:r>
          </w:p>
        </w:tc>
        <w:tc>
          <w:tcPr>
            <w:tcW w:w="377" w:type="pct"/>
            <w:tcBorders>
              <w:top w:val="nil"/>
              <w:left w:val="nil"/>
              <w:bottom w:val="single" w:sz="4" w:space="0" w:color="auto"/>
              <w:right w:val="single" w:sz="4" w:space="0" w:color="auto"/>
            </w:tcBorders>
            <w:shd w:val="clear" w:color="auto" w:fill="auto"/>
            <w:vAlign w:val="center"/>
            <w:hideMark/>
          </w:tcPr>
          <w:p w14:paraId="77933722" w14:textId="28259CF1"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34,53</w:t>
            </w:r>
          </w:p>
        </w:tc>
      </w:tr>
      <w:tr w:rsidR="00467A3E" w:rsidRPr="00467A3E" w14:paraId="17A113CC" w14:textId="77777777" w:rsidTr="00565152">
        <w:trPr>
          <w:trHeight w:val="20"/>
        </w:trPr>
        <w:tc>
          <w:tcPr>
            <w:tcW w:w="1113" w:type="pct"/>
            <w:vMerge/>
            <w:tcBorders>
              <w:top w:val="nil"/>
              <w:left w:val="single" w:sz="4" w:space="0" w:color="auto"/>
              <w:bottom w:val="single" w:sz="4" w:space="0" w:color="auto"/>
              <w:right w:val="single" w:sz="4" w:space="0" w:color="auto"/>
            </w:tcBorders>
            <w:vAlign w:val="center"/>
            <w:hideMark/>
          </w:tcPr>
          <w:p w14:paraId="3A900AAE" w14:textId="77777777" w:rsidR="00F130A1" w:rsidRPr="00467A3E" w:rsidRDefault="00F130A1" w:rsidP="00F130A1">
            <w:pPr>
              <w:jc w:val="left"/>
              <w:rPr>
                <w:rFonts w:ascii="Times New Roman" w:eastAsia="Times New Roman" w:hAnsi="Times New Roman" w:cs="Times New Roman"/>
                <w:color w:val="000000" w:themeColor="text1"/>
                <w:sz w:val="20"/>
                <w:szCs w:val="20"/>
                <w:lang w:eastAsia="ru-RU"/>
              </w:rPr>
            </w:pPr>
          </w:p>
        </w:tc>
        <w:tc>
          <w:tcPr>
            <w:tcW w:w="464" w:type="pct"/>
            <w:tcBorders>
              <w:top w:val="nil"/>
              <w:left w:val="nil"/>
              <w:bottom w:val="single" w:sz="4" w:space="0" w:color="auto"/>
              <w:right w:val="single" w:sz="4" w:space="0" w:color="auto"/>
            </w:tcBorders>
            <w:shd w:val="clear" w:color="000000" w:fill="FFFFFF"/>
            <w:vAlign w:val="center"/>
            <w:hideMark/>
          </w:tcPr>
          <w:p w14:paraId="42F685FC" w14:textId="77777777"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w:t>
            </w:r>
          </w:p>
        </w:tc>
        <w:tc>
          <w:tcPr>
            <w:tcW w:w="374" w:type="pct"/>
            <w:tcBorders>
              <w:top w:val="nil"/>
              <w:left w:val="nil"/>
              <w:bottom w:val="single" w:sz="4" w:space="0" w:color="auto"/>
              <w:right w:val="single" w:sz="4" w:space="0" w:color="auto"/>
            </w:tcBorders>
            <w:shd w:val="clear" w:color="auto" w:fill="auto"/>
            <w:vAlign w:val="center"/>
            <w:hideMark/>
          </w:tcPr>
          <w:p w14:paraId="067EE70C" w14:textId="77777777"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93,30%</w:t>
            </w:r>
          </w:p>
        </w:tc>
        <w:tc>
          <w:tcPr>
            <w:tcW w:w="374" w:type="pct"/>
            <w:tcBorders>
              <w:top w:val="nil"/>
              <w:left w:val="nil"/>
              <w:bottom w:val="single" w:sz="4" w:space="0" w:color="auto"/>
              <w:right w:val="single" w:sz="4" w:space="0" w:color="auto"/>
            </w:tcBorders>
            <w:shd w:val="clear" w:color="auto" w:fill="auto"/>
            <w:vAlign w:val="center"/>
            <w:hideMark/>
          </w:tcPr>
          <w:p w14:paraId="4D726A4F" w14:textId="77777777"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93,30%</w:t>
            </w:r>
          </w:p>
        </w:tc>
        <w:tc>
          <w:tcPr>
            <w:tcW w:w="410" w:type="pct"/>
            <w:tcBorders>
              <w:top w:val="nil"/>
              <w:left w:val="nil"/>
              <w:bottom w:val="single" w:sz="4" w:space="0" w:color="auto"/>
              <w:right w:val="single" w:sz="4" w:space="0" w:color="auto"/>
            </w:tcBorders>
            <w:shd w:val="clear" w:color="auto" w:fill="auto"/>
            <w:vAlign w:val="center"/>
            <w:hideMark/>
          </w:tcPr>
          <w:p w14:paraId="39654652" w14:textId="2367F772"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93,33%</w:t>
            </w:r>
          </w:p>
        </w:tc>
        <w:tc>
          <w:tcPr>
            <w:tcW w:w="374" w:type="pct"/>
            <w:tcBorders>
              <w:top w:val="nil"/>
              <w:left w:val="nil"/>
              <w:bottom w:val="single" w:sz="4" w:space="0" w:color="auto"/>
              <w:right w:val="single" w:sz="4" w:space="0" w:color="auto"/>
            </w:tcBorders>
            <w:shd w:val="clear" w:color="auto" w:fill="auto"/>
            <w:vAlign w:val="center"/>
            <w:hideMark/>
          </w:tcPr>
          <w:p w14:paraId="7D4787A9" w14:textId="38700AB5"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93,33%</w:t>
            </w:r>
          </w:p>
        </w:tc>
        <w:tc>
          <w:tcPr>
            <w:tcW w:w="374" w:type="pct"/>
            <w:tcBorders>
              <w:top w:val="nil"/>
              <w:left w:val="nil"/>
              <w:bottom w:val="single" w:sz="4" w:space="0" w:color="auto"/>
              <w:right w:val="single" w:sz="4" w:space="0" w:color="auto"/>
            </w:tcBorders>
            <w:shd w:val="clear" w:color="auto" w:fill="auto"/>
            <w:vAlign w:val="center"/>
            <w:hideMark/>
          </w:tcPr>
          <w:p w14:paraId="3C2C505C" w14:textId="63273CD7"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93,33%</w:t>
            </w:r>
          </w:p>
        </w:tc>
        <w:tc>
          <w:tcPr>
            <w:tcW w:w="388" w:type="pct"/>
            <w:tcBorders>
              <w:top w:val="nil"/>
              <w:left w:val="nil"/>
              <w:bottom w:val="single" w:sz="4" w:space="0" w:color="auto"/>
              <w:right w:val="single" w:sz="4" w:space="0" w:color="auto"/>
            </w:tcBorders>
            <w:shd w:val="clear" w:color="auto" w:fill="auto"/>
            <w:vAlign w:val="center"/>
            <w:hideMark/>
          </w:tcPr>
          <w:p w14:paraId="0B13BDE7" w14:textId="426F44B9"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93,33%</w:t>
            </w:r>
          </w:p>
        </w:tc>
        <w:tc>
          <w:tcPr>
            <w:tcW w:w="374" w:type="pct"/>
            <w:tcBorders>
              <w:top w:val="nil"/>
              <w:left w:val="nil"/>
              <w:bottom w:val="single" w:sz="4" w:space="0" w:color="auto"/>
              <w:right w:val="single" w:sz="4" w:space="0" w:color="auto"/>
            </w:tcBorders>
            <w:shd w:val="clear" w:color="auto" w:fill="auto"/>
            <w:vAlign w:val="center"/>
            <w:hideMark/>
          </w:tcPr>
          <w:p w14:paraId="0F6910A7" w14:textId="065A09A0"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93,33%</w:t>
            </w:r>
          </w:p>
        </w:tc>
        <w:tc>
          <w:tcPr>
            <w:tcW w:w="378" w:type="pct"/>
            <w:tcBorders>
              <w:top w:val="nil"/>
              <w:left w:val="nil"/>
              <w:bottom w:val="single" w:sz="4" w:space="0" w:color="auto"/>
              <w:right w:val="single" w:sz="4" w:space="0" w:color="auto"/>
            </w:tcBorders>
            <w:shd w:val="clear" w:color="auto" w:fill="auto"/>
            <w:vAlign w:val="center"/>
            <w:hideMark/>
          </w:tcPr>
          <w:p w14:paraId="4CB07FF4" w14:textId="15D10BBE"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93,33%</w:t>
            </w:r>
          </w:p>
        </w:tc>
        <w:tc>
          <w:tcPr>
            <w:tcW w:w="377" w:type="pct"/>
            <w:tcBorders>
              <w:top w:val="nil"/>
              <w:left w:val="nil"/>
              <w:bottom w:val="single" w:sz="4" w:space="0" w:color="auto"/>
              <w:right w:val="single" w:sz="4" w:space="0" w:color="auto"/>
            </w:tcBorders>
            <w:shd w:val="clear" w:color="auto" w:fill="auto"/>
            <w:vAlign w:val="center"/>
            <w:hideMark/>
          </w:tcPr>
          <w:p w14:paraId="2A2990B4" w14:textId="6B2F686F"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93,33%</w:t>
            </w:r>
          </w:p>
        </w:tc>
      </w:tr>
      <w:tr w:rsidR="00467A3E" w:rsidRPr="00467A3E" w14:paraId="068C4FFF" w14:textId="77777777" w:rsidTr="00565152">
        <w:trPr>
          <w:trHeight w:val="20"/>
        </w:trPr>
        <w:tc>
          <w:tcPr>
            <w:tcW w:w="1113" w:type="pct"/>
            <w:vMerge w:val="restart"/>
            <w:tcBorders>
              <w:top w:val="nil"/>
              <w:left w:val="single" w:sz="4" w:space="0" w:color="auto"/>
              <w:bottom w:val="single" w:sz="4" w:space="0" w:color="auto"/>
              <w:right w:val="single" w:sz="4" w:space="0" w:color="auto"/>
            </w:tcBorders>
            <w:shd w:val="clear" w:color="auto" w:fill="auto"/>
            <w:vAlign w:val="center"/>
            <w:hideMark/>
          </w:tcPr>
          <w:p w14:paraId="19813AC0" w14:textId="77777777" w:rsidR="00F130A1" w:rsidRPr="00467A3E" w:rsidRDefault="00F130A1" w:rsidP="00F130A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Резерв (+)/ дефицит (-) тепловой мощности по фактической нагрузке</w:t>
            </w:r>
          </w:p>
        </w:tc>
        <w:tc>
          <w:tcPr>
            <w:tcW w:w="464" w:type="pct"/>
            <w:tcBorders>
              <w:top w:val="nil"/>
              <w:left w:val="nil"/>
              <w:bottom w:val="single" w:sz="4" w:space="0" w:color="auto"/>
              <w:right w:val="single" w:sz="4" w:space="0" w:color="auto"/>
            </w:tcBorders>
            <w:shd w:val="clear" w:color="000000" w:fill="FFFFFF"/>
            <w:vAlign w:val="center"/>
            <w:hideMark/>
          </w:tcPr>
          <w:p w14:paraId="0DB78FBA" w14:textId="77777777"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561179FB" w14:textId="77777777"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34,53</w:t>
            </w:r>
          </w:p>
        </w:tc>
        <w:tc>
          <w:tcPr>
            <w:tcW w:w="374" w:type="pct"/>
            <w:tcBorders>
              <w:top w:val="nil"/>
              <w:left w:val="nil"/>
              <w:bottom w:val="single" w:sz="4" w:space="0" w:color="auto"/>
              <w:right w:val="single" w:sz="4" w:space="0" w:color="auto"/>
            </w:tcBorders>
            <w:shd w:val="clear" w:color="auto" w:fill="auto"/>
            <w:vAlign w:val="center"/>
            <w:hideMark/>
          </w:tcPr>
          <w:p w14:paraId="778180DA" w14:textId="77777777"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34,53</w:t>
            </w:r>
          </w:p>
        </w:tc>
        <w:tc>
          <w:tcPr>
            <w:tcW w:w="410" w:type="pct"/>
            <w:tcBorders>
              <w:top w:val="nil"/>
              <w:left w:val="nil"/>
              <w:bottom w:val="single" w:sz="4" w:space="0" w:color="auto"/>
              <w:right w:val="single" w:sz="4" w:space="0" w:color="auto"/>
            </w:tcBorders>
            <w:shd w:val="clear" w:color="auto" w:fill="auto"/>
            <w:vAlign w:val="center"/>
            <w:hideMark/>
          </w:tcPr>
          <w:p w14:paraId="3E390FE6" w14:textId="3F84AEB1"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34,53</w:t>
            </w:r>
          </w:p>
        </w:tc>
        <w:tc>
          <w:tcPr>
            <w:tcW w:w="374" w:type="pct"/>
            <w:tcBorders>
              <w:top w:val="nil"/>
              <w:left w:val="nil"/>
              <w:bottom w:val="single" w:sz="4" w:space="0" w:color="auto"/>
              <w:right w:val="single" w:sz="4" w:space="0" w:color="auto"/>
            </w:tcBorders>
            <w:shd w:val="clear" w:color="auto" w:fill="auto"/>
            <w:vAlign w:val="center"/>
            <w:hideMark/>
          </w:tcPr>
          <w:p w14:paraId="2E23C931" w14:textId="75907CC4"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34,53</w:t>
            </w:r>
          </w:p>
        </w:tc>
        <w:tc>
          <w:tcPr>
            <w:tcW w:w="374" w:type="pct"/>
            <w:tcBorders>
              <w:top w:val="nil"/>
              <w:left w:val="nil"/>
              <w:bottom w:val="single" w:sz="4" w:space="0" w:color="auto"/>
              <w:right w:val="single" w:sz="4" w:space="0" w:color="auto"/>
            </w:tcBorders>
            <w:shd w:val="clear" w:color="auto" w:fill="auto"/>
            <w:vAlign w:val="center"/>
            <w:hideMark/>
          </w:tcPr>
          <w:p w14:paraId="2DEA2016" w14:textId="3F92DDCF"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34,53</w:t>
            </w:r>
          </w:p>
        </w:tc>
        <w:tc>
          <w:tcPr>
            <w:tcW w:w="388" w:type="pct"/>
            <w:tcBorders>
              <w:top w:val="nil"/>
              <w:left w:val="nil"/>
              <w:bottom w:val="single" w:sz="4" w:space="0" w:color="auto"/>
              <w:right w:val="single" w:sz="4" w:space="0" w:color="auto"/>
            </w:tcBorders>
            <w:shd w:val="clear" w:color="auto" w:fill="auto"/>
            <w:vAlign w:val="center"/>
            <w:hideMark/>
          </w:tcPr>
          <w:p w14:paraId="09DDCA2E" w14:textId="34B99A06"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34,53</w:t>
            </w:r>
          </w:p>
        </w:tc>
        <w:tc>
          <w:tcPr>
            <w:tcW w:w="374" w:type="pct"/>
            <w:tcBorders>
              <w:top w:val="nil"/>
              <w:left w:val="nil"/>
              <w:bottom w:val="single" w:sz="4" w:space="0" w:color="auto"/>
              <w:right w:val="single" w:sz="4" w:space="0" w:color="auto"/>
            </w:tcBorders>
            <w:shd w:val="clear" w:color="auto" w:fill="auto"/>
            <w:vAlign w:val="center"/>
            <w:hideMark/>
          </w:tcPr>
          <w:p w14:paraId="1CA2068D" w14:textId="4CEC9EE2"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34,53</w:t>
            </w:r>
          </w:p>
        </w:tc>
        <w:tc>
          <w:tcPr>
            <w:tcW w:w="378" w:type="pct"/>
            <w:tcBorders>
              <w:top w:val="nil"/>
              <w:left w:val="nil"/>
              <w:bottom w:val="single" w:sz="4" w:space="0" w:color="auto"/>
              <w:right w:val="single" w:sz="4" w:space="0" w:color="auto"/>
            </w:tcBorders>
            <w:shd w:val="clear" w:color="auto" w:fill="auto"/>
            <w:vAlign w:val="center"/>
            <w:hideMark/>
          </w:tcPr>
          <w:p w14:paraId="0EE21FC6" w14:textId="6137A9F0"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34,53</w:t>
            </w:r>
          </w:p>
        </w:tc>
        <w:tc>
          <w:tcPr>
            <w:tcW w:w="377" w:type="pct"/>
            <w:tcBorders>
              <w:top w:val="nil"/>
              <w:left w:val="nil"/>
              <w:bottom w:val="single" w:sz="4" w:space="0" w:color="auto"/>
              <w:right w:val="single" w:sz="4" w:space="0" w:color="auto"/>
            </w:tcBorders>
            <w:shd w:val="clear" w:color="auto" w:fill="auto"/>
            <w:vAlign w:val="center"/>
            <w:hideMark/>
          </w:tcPr>
          <w:p w14:paraId="13E9AC86" w14:textId="179EB513"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34,53</w:t>
            </w:r>
          </w:p>
        </w:tc>
      </w:tr>
      <w:tr w:rsidR="00467A3E" w:rsidRPr="00467A3E" w14:paraId="4DC0F1A3" w14:textId="77777777" w:rsidTr="00565152">
        <w:trPr>
          <w:trHeight w:val="20"/>
        </w:trPr>
        <w:tc>
          <w:tcPr>
            <w:tcW w:w="1113" w:type="pct"/>
            <w:vMerge/>
            <w:tcBorders>
              <w:top w:val="nil"/>
              <w:left w:val="single" w:sz="4" w:space="0" w:color="auto"/>
              <w:bottom w:val="single" w:sz="4" w:space="0" w:color="auto"/>
              <w:right w:val="single" w:sz="4" w:space="0" w:color="auto"/>
            </w:tcBorders>
            <w:vAlign w:val="center"/>
            <w:hideMark/>
          </w:tcPr>
          <w:p w14:paraId="4FE5AFC5" w14:textId="77777777" w:rsidR="00F130A1" w:rsidRPr="00467A3E" w:rsidRDefault="00F130A1" w:rsidP="00F130A1">
            <w:pPr>
              <w:jc w:val="left"/>
              <w:rPr>
                <w:rFonts w:ascii="Times New Roman" w:eastAsia="Times New Roman" w:hAnsi="Times New Roman" w:cs="Times New Roman"/>
                <w:color w:val="000000" w:themeColor="text1"/>
                <w:sz w:val="20"/>
                <w:szCs w:val="20"/>
                <w:lang w:eastAsia="ru-RU"/>
              </w:rPr>
            </w:pPr>
          </w:p>
        </w:tc>
        <w:tc>
          <w:tcPr>
            <w:tcW w:w="464" w:type="pct"/>
            <w:tcBorders>
              <w:top w:val="nil"/>
              <w:left w:val="nil"/>
              <w:bottom w:val="single" w:sz="4" w:space="0" w:color="auto"/>
              <w:right w:val="single" w:sz="4" w:space="0" w:color="auto"/>
            </w:tcBorders>
            <w:shd w:val="clear" w:color="000000" w:fill="FFFFFF"/>
            <w:vAlign w:val="center"/>
            <w:hideMark/>
          </w:tcPr>
          <w:p w14:paraId="3994F301" w14:textId="77777777"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w:t>
            </w:r>
          </w:p>
        </w:tc>
        <w:tc>
          <w:tcPr>
            <w:tcW w:w="374" w:type="pct"/>
            <w:tcBorders>
              <w:top w:val="nil"/>
              <w:left w:val="nil"/>
              <w:bottom w:val="single" w:sz="4" w:space="0" w:color="auto"/>
              <w:right w:val="single" w:sz="4" w:space="0" w:color="auto"/>
            </w:tcBorders>
            <w:shd w:val="clear" w:color="auto" w:fill="auto"/>
            <w:vAlign w:val="center"/>
            <w:hideMark/>
          </w:tcPr>
          <w:p w14:paraId="223B506C" w14:textId="77777777"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93,30%</w:t>
            </w:r>
          </w:p>
        </w:tc>
        <w:tc>
          <w:tcPr>
            <w:tcW w:w="374" w:type="pct"/>
            <w:tcBorders>
              <w:top w:val="nil"/>
              <w:left w:val="nil"/>
              <w:bottom w:val="single" w:sz="4" w:space="0" w:color="auto"/>
              <w:right w:val="single" w:sz="4" w:space="0" w:color="auto"/>
            </w:tcBorders>
            <w:shd w:val="clear" w:color="auto" w:fill="auto"/>
            <w:vAlign w:val="center"/>
            <w:hideMark/>
          </w:tcPr>
          <w:p w14:paraId="5888F7A7" w14:textId="77777777"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93,30%</w:t>
            </w:r>
          </w:p>
        </w:tc>
        <w:tc>
          <w:tcPr>
            <w:tcW w:w="410" w:type="pct"/>
            <w:tcBorders>
              <w:top w:val="nil"/>
              <w:left w:val="nil"/>
              <w:bottom w:val="single" w:sz="4" w:space="0" w:color="auto"/>
              <w:right w:val="single" w:sz="4" w:space="0" w:color="auto"/>
            </w:tcBorders>
            <w:shd w:val="clear" w:color="auto" w:fill="auto"/>
            <w:vAlign w:val="center"/>
            <w:hideMark/>
          </w:tcPr>
          <w:p w14:paraId="1991B942" w14:textId="42562D87"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93,33%</w:t>
            </w:r>
          </w:p>
        </w:tc>
        <w:tc>
          <w:tcPr>
            <w:tcW w:w="374" w:type="pct"/>
            <w:tcBorders>
              <w:top w:val="nil"/>
              <w:left w:val="nil"/>
              <w:bottom w:val="single" w:sz="4" w:space="0" w:color="auto"/>
              <w:right w:val="single" w:sz="4" w:space="0" w:color="auto"/>
            </w:tcBorders>
            <w:shd w:val="clear" w:color="auto" w:fill="auto"/>
            <w:vAlign w:val="center"/>
            <w:hideMark/>
          </w:tcPr>
          <w:p w14:paraId="067CC88F" w14:textId="2840DAF0"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93,33%</w:t>
            </w:r>
          </w:p>
        </w:tc>
        <w:tc>
          <w:tcPr>
            <w:tcW w:w="374" w:type="pct"/>
            <w:tcBorders>
              <w:top w:val="nil"/>
              <w:left w:val="nil"/>
              <w:bottom w:val="single" w:sz="4" w:space="0" w:color="auto"/>
              <w:right w:val="single" w:sz="4" w:space="0" w:color="auto"/>
            </w:tcBorders>
            <w:shd w:val="clear" w:color="auto" w:fill="auto"/>
            <w:vAlign w:val="center"/>
            <w:hideMark/>
          </w:tcPr>
          <w:p w14:paraId="7C26D689" w14:textId="59C75694"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93,33%</w:t>
            </w:r>
          </w:p>
        </w:tc>
        <w:tc>
          <w:tcPr>
            <w:tcW w:w="388" w:type="pct"/>
            <w:tcBorders>
              <w:top w:val="nil"/>
              <w:left w:val="nil"/>
              <w:bottom w:val="single" w:sz="4" w:space="0" w:color="auto"/>
              <w:right w:val="single" w:sz="4" w:space="0" w:color="auto"/>
            </w:tcBorders>
            <w:shd w:val="clear" w:color="auto" w:fill="auto"/>
            <w:vAlign w:val="center"/>
            <w:hideMark/>
          </w:tcPr>
          <w:p w14:paraId="790135A2" w14:textId="7FF2EE6B"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93,33%</w:t>
            </w:r>
          </w:p>
        </w:tc>
        <w:tc>
          <w:tcPr>
            <w:tcW w:w="374" w:type="pct"/>
            <w:tcBorders>
              <w:top w:val="nil"/>
              <w:left w:val="nil"/>
              <w:bottom w:val="single" w:sz="4" w:space="0" w:color="auto"/>
              <w:right w:val="single" w:sz="4" w:space="0" w:color="auto"/>
            </w:tcBorders>
            <w:shd w:val="clear" w:color="auto" w:fill="auto"/>
            <w:vAlign w:val="center"/>
            <w:hideMark/>
          </w:tcPr>
          <w:p w14:paraId="3E738F66" w14:textId="273678B3"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93,33%</w:t>
            </w:r>
          </w:p>
        </w:tc>
        <w:tc>
          <w:tcPr>
            <w:tcW w:w="378" w:type="pct"/>
            <w:tcBorders>
              <w:top w:val="nil"/>
              <w:left w:val="nil"/>
              <w:bottom w:val="single" w:sz="4" w:space="0" w:color="auto"/>
              <w:right w:val="single" w:sz="4" w:space="0" w:color="auto"/>
            </w:tcBorders>
            <w:shd w:val="clear" w:color="auto" w:fill="auto"/>
            <w:vAlign w:val="center"/>
            <w:hideMark/>
          </w:tcPr>
          <w:p w14:paraId="72510628" w14:textId="6325B9B5"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93,33%</w:t>
            </w:r>
          </w:p>
        </w:tc>
        <w:tc>
          <w:tcPr>
            <w:tcW w:w="377" w:type="pct"/>
            <w:tcBorders>
              <w:top w:val="nil"/>
              <w:left w:val="nil"/>
              <w:bottom w:val="single" w:sz="4" w:space="0" w:color="auto"/>
              <w:right w:val="single" w:sz="4" w:space="0" w:color="auto"/>
            </w:tcBorders>
            <w:shd w:val="clear" w:color="auto" w:fill="auto"/>
            <w:vAlign w:val="center"/>
            <w:hideMark/>
          </w:tcPr>
          <w:p w14:paraId="29661F06" w14:textId="0095761D"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93,33%</w:t>
            </w:r>
          </w:p>
        </w:tc>
      </w:tr>
      <w:tr w:rsidR="00467A3E" w:rsidRPr="00467A3E" w14:paraId="4B85A62A" w14:textId="77777777" w:rsidTr="00916711">
        <w:trPr>
          <w:trHeight w:val="20"/>
        </w:trPr>
        <w:tc>
          <w:tcPr>
            <w:tcW w:w="5000" w:type="pct"/>
            <w:gridSpan w:val="11"/>
            <w:tcBorders>
              <w:top w:val="single" w:sz="4" w:space="0" w:color="auto"/>
              <w:left w:val="single" w:sz="4" w:space="0" w:color="auto"/>
              <w:bottom w:val="single" w:sz="4" w:space="0" w:color="auto"/>
              <w:right w:val="single" w:sz="4" w:space="0" w:color="auto"/>
            </w:tcBorders>
            <w:shd w:val="clear" w:color="auto" w:fill="auto"/>
            <w:vAlign w:val="center"/>
            <w:hideMark/>
          </w:tcPr>
          <w:p w14:paraId="7E02C67D" w14:textId="3333C9E5" w:rsidR="00916711" w:rsidRPr="00467A3E" w:rsidRDefault="00916711" w:rsidP="00916711">
            <w:pPr>
              <w:rPr>
                <w:rFonts w:ascii="Times New Roman" w:eastAsia="Times New Roman" w:hAnsi="Times New Roman" w:cs="Times New Roman"/>
                <w:b/>
                <w:bCs/>
                <w:color w:val="000000" w:themeColor="text1"/>
                <w:sz w:val="20"/>
                <w:szCs w:val="20"/>
                <w:lang w:eastAsia="ru-RU"/>
              </w:rPr>
            </w:pPr>
            <w:r w:rsidRPr="00467A3E">
              <w:rPr>
                <w:rFonts w:ascii="Times New Roman" w:eastAsia="Times New Roman" w:hAnsi="Times New Roman" w:cs="Times New Roman"/>
                <w:b/>
                <w:bCs/>
                <w:color w:val="000000" w:themeColor="text1"/>
                <w:sz w:val="20"/>
                <w:szCs w:val="20"/>
                <w:lang w:eastAsia="ru-RU"/>
              </w:rPr>
              <w:t>Баланс тепловой мощности в горячей воде при выходе из строя наиболее мощного котла</w:t>
            </w:r>
          </w:p>
        </w:tc>
      </w:tr>
      <w:tr w:rsidR="00467A3E" w:rsidRPr="00467A3E" w14:paraId="613EC565"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614483BB" w14:textId="77777777" w:rsidR="00F130A1" w:rsidRPr="00467A3E" w:rsidRDefault="00F130A1" w:rsidP="00F130A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Располагаемая мощность наиболее производительного котла</w:t>
            </w:r>
          </w:p>
        </w:tc>
        <w:tc>
          <w:tcPr>
            <w:tcW w:w="464" w:type="pct"/>
            <w:tcBorders>
              <w:top w:val="nil"/>
              <w:left w:val="nil"/>
              <w:bottom w:val="single" w:sz="4" w:space="0" w:color="auto"/>
              <w:right w:val="single" w:sz="4" w:space="0" w:color="auto"/>
            </w:tcBorders>
            <w:shd w:val="clear" w:color="000000" w:fill="FFFFFF"/>
            <w:vAlign w:val="center"/>
            <w:hideMark/>
          </w:tcPr>
          <w:p w14:paraId="1C7E7B0C" w14:textId="77777777"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3B43343B" w14:textId="0DD03216"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92</w:t>
            </w:r>
          </w:p>
        </w:tc>
        <w:tc>
          <w:tcPr>
            <w:tcW w:w="374" w:type="pct"/>
            <w:tcBorders>
              <w:top w:val="nil"/>
              <w:left w:val="nil"/>
              <w:bottom w:val="single" w:sz="4" w:space="0" w:color="auto"/>
              <w:right w:val="single" w:sz="4" w:space="0" w:color="auto"/>
            </w:tcBorders>
            <w:shd w:val="clear" w:color="auto" w:fill="auto"/>
            <w:vAlign w:val="center"/>
            <w:hideMark/>
          </w:tcPr>
          <w:p w14:paraId="1C37901B" w14:textId="29BF8290"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92</w:t>
            </w:r>
          </w:p>
        </w:tc>
        <w:tc>
          <w:tcPr>
            <w:tcW w:w="410" w:type="pct"/>
            <w:tcBorders>
              <w:top w:val="nil"/>
              <w:left w:val="nil"/>
              <w:bottom w:val="single" w:sz="4" w:space="0" w:color="auto"/>
              <w:right w:val="single" w:sz="4" w:space="0" w:color="auto"/>
            </w:tcBorders>
            <w:shd w:val="clear" w:color="auto" w:fill="auto"/>
            <w:vAlign w:val="center"/>
            <w:hideMark/>
          </w:tcPr>
          <w:p w14:paraId="1AA01907" w14:textId="0A7F51D7"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93,8</w:t>
            </w:r>
          </w:p>
        </w:tc>
        <w:tc>
          <w:tcPr>
            <w:tcW w:w="374" w:type="pct"/>
            <w:tcBorders>
              <w:top w:val="nil"/>
              <w:left w:val="nil"/>
              <w:bottom w:val="single" w:sz="4" w:space="0" w:color="auto"/>
              <w:right w:val="single" w:sz="4" w:space="0" w:color="auto"/>
            </w:tcBorders>
            <w:shd w:val="clear" w:color="auto" w:fill="auto"/>
            <w:vAlign w:val="center"/>
            <w:hideMark/>
          </w:tcPr>
          <w:p w14:paraId="0AECE462" w14:textId="52A10C36"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93,8</w:t>
            </w:r>
          </w:p>
        </w:tc>
        <w:tc>
          <w:tcPr>
            <w:tcW w:w="374" w:type="pct"/>
            <w:tcBorders>
              <w:top w:val="nil"/>
              <w:left w:val="nil"/>
              <w:bottom w:val="single" w:sz="4" w:space="0" w:color="auto"/>
              <w:right w:val="single" w:sz="4" w:space="0" w:color="auto"/>
            </w:tcBorders>
            <w:shd w:val="clear" w:color="auto" w:fill="auto"/>
            <w:vAlign w:val="center"/>
            <w:hideMark/>
          </w:tcPr>
          <w:p w14:paraId="3D0237FA" w14:textId="49FBFA16"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93,8</w:t>
            </w:r>
          </w:p>
        </w:tc>
        <w:tc>
          <w:tcPr>
            <w:tcW w:w="388" w:type="pct"/>
            <w:tcBorders>
              <w:top w:val="nil"/>
              <w:left w:val="nil"/>
              <w:bottom w:val="single" w:sz="4" w:space="0" w:color="auto"/>
              <w:right w:val="single" w:sz="4" w:space="0" w:color="auto"/>
            </w:tcBorders>
            <w:shd w:val="clear" w:color="auto" w:fill="auto"/>
            <w:vAlign w:val="center"/>
            <w:hideMark/>
          </w:tcPr>
          <w:p w14:paraId="192A4A63" w14:textId="7ACBEE38"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93,8</w:t>
            </w:r>
          </w:p>
        </w:tc>
        <w:tc>
          <w:tcPr>
            <w:tcW w:w="374" w:type="pct"/>
            <w:tcBorders>
              <w:top w:val="nil"/>
              <w:left w:val="nil"/>
              <w:bottom w:val="single" w:sz="4" w:space="0" w:color="auto"/>
              <w:right w:val="single" w:sz="4" w:space="0" w:color="auto"/>
            </w:tcBorders>
            <w:shd w:val="clear" w:color="auto" w:fill="auto"/>
            <w:vAlign w:val="center"/>
            <w:hideMark/>
          </w:tcPr>
          <w:p w14:paraId="06748645" w14:textId="28904A3F"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93,8</w:t>
            </w:r>
          </w:p>
        </w:tc>
        <w:tc>
          <w:tcPr>
            <w:tcW w:w="378" w:type="pct"/>
            <w:tcBorders>
              <w:top w:val="nil"/>
              <w:left w:val="nil"/>
              <w:bottom w:val="single" w:sz="4" w:space="0" w:color="auto"/>
              <w:right w:val="single" w:sz="4" w:space="0" w:color="auto"/>
            </w:tcBorders>
            <w:shd w:val="clear" w:color="auto" w:fill="auto"/>
            <w:vAlign w:val="center"/>
            <w:hideMark/>
          </w:tcPr>
          <w:p w14:paraId="3F4FB16D" w14:textId="563DF7D9"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93,8</w:t>
            </w:r>
          </w:p>
        </w:tc>
        <w:tc>
          <w:tcPr>
            <w:tcW w:w="377" w:type="pct"/>
            <w:tcBorders>
              <w:top w:val="nil"/>
              <w:left w:val="nil"/>
              <w:bottom w:val="single" w:sz="4" w:space="0" w:color="auto"/>
              <w:right w:val="single" w:sz="4" w:space="0" w:color="auto"/>
            </w:tcBorders>
            <w:shd w:val="clear" w:color="auto" w:fill="auto"/>
            <w:vAlign w:val="center"/>
            <w:hideMark/>
          </w:tcPr>
          <w:p w14:paraId="6F566A74" w14:textId="58062CC7"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93,8</w:t>
            </w:r>
          </w:p>
        </w:tc>
      </w:tr>
      <w:tr w:rsidR="00467A3E" w:rsidRPr="00467A3E" w14:paraId="696E2A9D"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4027AB34" w14:textId="77777777" w:rsidR="00F130A1" w:rsidRPr="00467A3E" w:rsidRDefault="00F130A1" w:rsidP="00F130A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Тепловая мощность «нетто» при выходе из строя наиболее мощного котла</w:t>
            </w:r>
          </w:p>
        </w:tc>
        <w:tc>
          <w:tcPr>
            <w:tcW w:w="464" w:type="pct"/>
            <w:tcBorders>
              <w:top w:val="nil"/>
              <w:left w:val="nil"/>
              <w:bottom w:val="single" w:sz="4" w:space="0" w:color="auto"/>
              <w:right w:val="single" w:sz="4" w:space="0" w:color="auto"/>
            </w:tcBorders>
            <w:shd w:val="clear" w:color="000000" w:fill="FFFFFF"/>
            <w:vAlign w:val="center"/>
            <w:hideMark/>
          </w:tcPr>
          <w:p w14:paraId="4CDFB8DD" w14:textId="77777777"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3DC3E15C" w14:textId="4B4076A7"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405,4</w:t>
            </w:r>
          </w:p>
        </w:tc>
        <w:tc>
          <w:tcPr>
            <w:tcW w:w="374" w:type="pct"/>
            <w:tcBorders>
              <w:top w:val="nil"/>
              <w:left w:val="nil"/>
              <w:bottom w:val="single" w:sz="4" w:space="0" w:color="auto"/>
              <w:right w:val="single" w:sz="4" w:space="0" w:color="auto"/>
            </w:tcBorders>
            <w:shd w:val="clear" w:color="auto" w:fill="auto"/>
            <w:vAlign w:val="center"/>
            <w:hideMark/>
          </w:tcPr>
          <w:p w14:paraId="1EA94F8E" w14:textId="4C39A5C8"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405,4</w:t>
            </w:r>
          </w:p>
        </w:tc>
        <w:tc>
          <w:tcPr>
            <w:tcW w:w="410" w:type="pct"/>
            <w:tcBorders>
              <w:top w:val="nil"/>
              <w:left w:val="nil"/>
              <w:bottom w:val="single" w:sz="4" w:space="0" w:color="auto"/>
              <w:right w:val="single" w:sz="4" w:space="0" w:color="auto"/>
            </w:tcBorders>
            <w:shd w:val="clear" w:color="auto" w:fill="auto"/>
            <w:vAlign w:val="center"/>
            <w:hideMark/>
          </w:tcPr>
          <w:p w14:paraId="605DB8DA" w14:textId="746CBA9A"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416,6</w:t>
            </w:r>
          </w:p>
        </w:tc>
        <w:tc>
          <w:tcPr>
            <w:tcW w:w="374" w:type="pct"/>
            <w:tcBorders>
              <w:top w:val="nil"/>
              <w:left w:val="nil"/>
              <w:bottom w:val="single" w:sz="4" w:space="0" w:color="auto"/>
              <w:right w:val="single" w:sz="4" w:space="0" w:color="auto"/>
            </w:tcBorders>
            <w:shd w:val="clear" w:color="auto" w:fill="auto"/>
            <w:vAlign w:val="center"/>
            <w:hideMark/>
          </w:tcPr>
          <w:p w14:paraId="06895ADE" w14:textId="47C186F2"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416,6</w:t>
            </w:r>
          </w:p>
        </w:tc>
        <w:tc>
          <w:tcPr>
            <w:tcW w:w="374" w:type="pct"/>
            <w:tcBorders>
              <w:top w:val="nil"/>
              <w:left w:val="nil"/>
              <w:bottom w:val="single" w:sz="4" w:space="0" w:color="auto"/>
              <w:right w:val="single" w:sz="4" w:space="0" w:color="auto"/>
            </w:tcBorders>
            <w:shd w:val="clear" w:color="auto" w:fill="auto"/>
            <w:vAlign w:val="center"/>
            <w:hideMark/>
          </w:tcPr>
          <w:p w14:paraId="5E6F97B1" w14:textId="794344DB"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416,6</w:t>
            </w:r>
          </w:p>
        </w:tc>
        <w:tc>
          <w:tcPr>
            <w:tcW w:w="388" w:type="pct"/>
            <w:tcBorders>
              <w:top w:val="nil"/>
              <w:left w:val="nil"/>
              <w:bottom w:val="single" w:sz="4" w:space="0" w:color="auto"/>
              <w:right w:val="single" w:sz="4" w:space="0" w:color="auto"/>
            </w:tcBorders>
            <w:shd w:val="clear" w:color="auto" w:fill="auto"/>
            <w:vAlign w:val="center"/>
            <w:hideMark/>
          </w:tcPr>
          <w:p w14:paraId="7A1B3F1C" w14:textId="6382F408"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416,6</w:t>
            </w:r>
          </w:p>
        </w:tc>
        <w:tc>
          <w:tcPr>
            <w:tcW w:w="374" w:type="pct"/>
            <w:tcBorders>
              <w:top w:val="nil"/>
              <w:left w:val="nil"/>
              <w:bottom w:val="single" w:sz="4" w:space="0" w:color="auto"/>
              <w:right w:val="single" w:sz="4" w:space="0" w:color="auto"/>
            </w:tcBorders>
            <w:shd w:val="clear" w:color="auto" w:fill="auto"/>
            <w:vAlign w:val="center"/>
            <w:hideMark/>
          </w:tcPr>
          <w:p w14:paraId="0250FEE6" w14:textId="61158027"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416,6</w:t>
            </w:r>
          </w:p>
        </w:tc>
        <w:tc>
          <w:tcPr>
            <w:tcW w:w="378" w:type="pct"/>
            <w:tcBorders>
              <w:top w:val="nil"/>
              <w:left w:val="nil"/>
              <w:bottom w:val="single" w:sz="4" w:space="0" w:color="auto"/>
              <w:right w:val="single" w:sz="4" w:space="0" w:color="auto"/>
            </w:tcBorders>
            <w:shd w:val="clear" w:color="auto" w:fill="auto"/>
            <w:vAlign w:val="center"/>
            <w:hideMark/>
          </w:tcPr>
          <w:p w14:paraId="784F7C6B" w14:textId="520118C0"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416,6</w:t>
            </w:r>
          </w:p>
        </w:tc>
        <w:tc>
          <w:tcPr>
            <w:tcW w:w="377" w:type="pct"/>
            <w:tcBorders>
              <w:top w:val="nil"/>
              <w:left w:val="nil"/>
              <w:bottom w:val="single" w:sz="4" w:space="0" w:color="auto"/>
              <w:right w:val="single" w:sz="4" w:space="0" w:color="auto"/>
            </w:tcBorders>
            <w:shd w:val="clear" w:color="auto" w:fill="auto"/>
            <w:vAlign w:val="center"/>
            <w:hideMark/>
          </w:tcPr>
          <w:p w14:paraId="1C64FDED" w14:textId="525A24E3"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416,6</w:t>
            </w:r>
          </w:p>
        </w:tc>
      </w:tr>
      <w:tr w:rsidR="00467A3E" w:rsidRPr="00467A3E" w14:paraId="6A579215"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4265A7BF" w14:textId="651C363A" w:rsidR="00F130A1" w:rsidRPr="00467A3E" w:rsidRDefault="00F130A1" w:rsidP="00F130A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Договорная нагрузка на коллекторах</w:t>
            </w:r>
          </w:p>
        </w:tc>
        <w:tc>
          <w:tcPr>
            <w:tcW w:w="464" w:type="pct"/>
            <w:tcBorders>
              <w:top w:val="nil"/>
              <w:left w:val="nil"/>
              <w:bottom w:val="single" w:sz="4" w:space="0" w:color="auto"/>
              <w:right w:val="single" w:sz="4" w:space="0" w:color="auto"/>
            </w:tcBorders>
            <w:shd w:val="clear" w:color="000000" w:fill="FFFFFF"/>
            <w:vAlign w:val="center"/>
            <w:hideMark/>
          </w:tcPr>
          <w:p w14:paraId="50E114A4" w14:textId="77777777"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65E1B1A4" w14:textId="7E927955"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424,60</w:t>
            </w:r>
          </w:p>
        </w:tc>
        <w:tc>
          <w:tcPr>
            <w:tcW w:w="374" w:type="pct"/>
            <w:tcBorders>
              <w:top w:val="nil"/>
              <w:left w:val="nil"/>
              <w:bottom w:val="single" w:sz="4" w:space="0" w:color="auto"/>
              <w:right w:val="single" w:sz="4" w:space="0" w:color="auto"/>
            </w:tcBorders>
            <w:shd w:val="clear" w:color="auto" w:fill="auto"/>
            <w:vAlign w:val="center"/>
            <w:hideMark/>
          </w:tcPr>
          <w:p w14:paraId="1E68C728" w14:textId="1063463D"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428,62</w:t>
            </w:r>
          </w:p>
        </w:tc>
        <w:tc>
          <w:tcPr>
            <w:tcW w:w="410" w:type="pct"/>
            <w:tcBorders>
              <w:top w:val="nil"/>
              <w:left w:val="nil"/>
              <w:bottom w:val="single" w:sz="4" w:space="0" w:color="auto"/>
              <w:right w:val="single" w:sz="4" w:space="0" w:color="auto"/>
            </w:tcBorders>
            <w:shd w:val="clear" w:color="auto" w:fill="auto"/>
            <w:vAlign w:val="center"/>
            <w:hideMark/>
          </w:tcPr>
          <w:p w14:paraId="34AD168F" w14:textId="4061AE2D"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417,70</w:t>
            </w:r>
          </w:p>
        </w:tc>
        <w:tc>
          <w:tcPr>
            <w:tcW w:w="374" w:type="pct"/>
            <w:tcBorders>
              <w:top w:val="nil"/>
              <w:left w:val="nil"/>
              <w:bottom w:val="single" w:sz="4" w:space="0" w:color="auto"/>
              <w:right w:val="single" w:sz="4" w:space="0" w:color="auto"/>
            </w:tcBorders>
            <w:shd w:val="clear" w:color="auto" w:fill="auto"/>
            <w:vAlign w:val="center"/>
            <w:hideMark/>
          </w:tcPr>
          <w:p w14:paraId="6F473B4C" w14:textId="532F5889"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417,70</w:t>
            </w:r>
          </w:p>
        </w:tc>
        <w:tc>
          <w:tcPr>
            <w:tcW w:w="374" w:type="pct"/>
            <w:tcBorders>
              <w:top w:val="nil"/>
              <w:left w:val="nil"/>
              <w:bottom w:val="single" w:sz="4" w:space="0" w:color="auto"/>
              <w:right w:val="single" w:sz="4" w:space="0" w:color="auto"/>
            </w:tcBorders>
            <w:shd w:val="clear" w:color="auto" w:fill="auto"/>
            <w:vAlign w:val="center"/>
            <w:hideMark/>
          </w:tcPr>
          <w:p w14:paraId="1ABABA2A" w14:textId="57588123"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418,03</w:t>
            </w:r>
          </w:p>
        </w:tc>
        <w:tc>
          <w:tcPr>
            <w:tcW w:w="388" w:type="pct"/>
            <w:tcBorders>
              <w:top w:val="nil"/>
              <w:left w:val="nil"/>
              <w:bottom w:val="single" w:sz="4" w:space="0" w:color="auto"/>
              <w:right w:val="single" w:sz="4" w:space="0" w:color="auto"/>
            </w:tcBorders>
            <w:shd w:val="clear" w:color="auto" w:fill="auto"/>
            <w:vAlign w:val="center"/>
            <w:hideMark/>
          </w:tcPr>
          <w:p w14:paraId="088491F0" w14:textId="4A07E561"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418,20</w:t>
            </w:r>
          </w:p>
        </w:tc>
        <w:tc>
          <w:tcPr>
            <w:tcW w:w="374" w:type="pct"/>
            <w:tcBorders>
              <w:top w:val="nil"/>
              <w:left w:val="nil"/>
              <w:bottom w:val="single" w:sz="4" w:space="0" w:color="auto"/>
              <w:right w:val="single" w:sz="4" w:space="0" w:color="auto"/>
            </w:tcBorders>
            <w:shd w:val="clear" w:color="auto" w:fill="auto"/>
            <w:vAlign w:val="center"/>
            <w:hideMark/>
          </w:tcPr>
          <w:p w14:paraId="60DF4BE6" w14:textId="554605EF"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418,84</w:t>
            </w:r>
          </w:p>
        </w:tc>
        <w:tc>
          <w:tcPr>
            <w:tcW w:w="378" w:type="pct"/>
            <w:tcBorders>
              <w:top w:val="nil"/>
              <w:left w:val="nil"/>
              <w:bottom w:val="single" w:sz="4" w:space="0" w:color="auto"/>
              <w:right w:val="single" w:sz="4" w:space="0" w:color="auto"/>
            </w:tcBorders>
            <w:shd w:val="clear" w:color="auto" w:fill="auto"/>
            <w:vAlign w:val="center"/>
            <w:hideMark/>
          </w:tcPr>
          <w:p w14:paraId="716F9ABB" w14:textId="18C31784"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419,23</w:t>
            </w:r>
          </w:p>
        </w:tc>
        <w:tc>
          <w:tcPr>
            <w:tcW w:w="377" w:type="pct"/>
            <w:tcBorders>
              <w:top w:val="nil"/>
              <w:left w:val="nil"/>
              <w:bottom w:val="single" w:sz="4" w:space="0" w:color="auto"/>
              <w:right w:val="single" w:sz="4" w:space="0" w:color="auto"/>
            </w:tcBorders>
            <w:shd w:val="clear" w:color="auto" w:fill="auto"/>
            <w:vAlign w:val="center"/>
            <w:hideMark/>
          </w:tcPr>
          <w:p w14:paraId="618FF284" w14:textId="044D4AE8"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419,23</w:t>
            </w:r>
          </w:p>
        </w:tc>
      </w:tr>
      <w:tr w:rsidR="00467A3E" w:rsidRPr="00467A3E" w14:paraId="2B5664B6"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3C8C318E" w14:textId="77777777" w:rsidR="00F130A1" w:rsidRPr="00467A3E" w:rsidRDefault="00F130A1" w:rsidP="00F130A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отопление и вентиляция</w:t>
            </w:r>
          </w:p>
        </w:tc>
        <w:tc>
          <w:tcPr>
            <w:tcW w:w="464" w:type="pct"/>
            <w:tcBorders>
              <w:top w:val="nil"/>
              <w:left w:val="nil"/>
              <w:bottom w:val="single" w:sz="4" w:space="0" w:color="auto"/>
              <w:right w:val="single" w:sz="4" w:space="0" w:color="auto"/>
            </w:tcBorders>
            <w:shd w:val="clear" w:color="000000" w:fill="FFFFFF"/>
            <w:vAlign w:val="center"/>
            <w:hideMark/>
          </w:tcPr>
          <w:p w14:paraId="6955ED13" w14:textId="77777777"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2074DF9A" w14:textId="501FE13B"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363,25</w:t>
            </w:r>
          </w:p>
        </w:tc>
        <w:tc>
          <w:tcPr>
            <w:tcW w:w="374" w:type="pct"/>
            <w:tcBorders>
              <w:top w:val="nil"/>
              <w:left w:val="nil"/>
              <w:bottom w:val="single" w:sz="4" w:space="0" w:color="auto"/>
              <w:right w:val="single" w:sz="4" w:space="0" w:color="auto"/>
            </w:tcBorders>
            <w:shd w:val="clear" w:color="auto" w:fill="auto"/>
            <w:vAlign w:val="center"/>
            <w:hideMark/>
          </w:tcPr>
          <w:p w14:paraId="3EB2C76D" w14:textId="7BA28241"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366,45</w:t>
            </w:r>
          </w:p>
        </w:tc>
        <w:tc>
          <w:tcPr>
            <w:tcW w:w="410" w:type="pct"/>
            <w:tcBorders>
              <w:top w:val="nil"/>
              <w:left w:val="nil"/>
              <w:bottom w:val="single" w:sz="4" w:space="0" w:color="auto"/>
              <w:right w:val="single" w:sz="4" w:space="0" w:color="auto"/>
            </w:tcBorders>
            <w:shd w:val="clear" w:color="auto" w:fill="auto"/>
            <w:vAlign w:val="center"/>
            <w:hideMark/>
          </w:tcPr>
          <w:p w14:paraId="6B996814" w14:textId="6A3D0CAA"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351,10</w:t>
            </w:r>
          </w:p>
        </w:tc>
        <w:tc>
          <w:tcPr>
            <w:tcW w:w="374" w:type="pct"/>
            <w:tcBorders>
              <w:top w:val="nil"/>
              <w:left w:val="nil"/>
              <w:bottom w:val="single" w:sz="4" w:space="0" w:color="auto"/>
              <w:right w:val="single" w:sz="4" w:space="0" w:color="auto"/>
            </w:tcBorders>
            <w:shd w:val="clear" w:color="auto" w:fill="auto"/>
            <w:vAlign w:val="center"/>
            <w:hideMark/>
          </w:tcPr>
          <w:p w14:paraId="773AAC0B" w14:textId="1D0BDA21"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351,10</w:t>
            </w:r>
          </w:p>
        </w:tc>
        <w:tc>
          <w:tcPr>
            <w:tcW w:w="374" w:type="pct"/>
            <w:tcBorders>
              <w:top w:val="nil"/>
              <w:left w:val="nil"/>
              <w:bottom w:val="single" w:sz="4" w:space="0" w:color="auto"/>
              <w:right w:val="single" w:sz="4" w:space="0" w:color="auto"/>
            </w:tcBorders>
            <w:shd w:val="clear" w:color="auto" w:fill="auto"/>
            <w:vAlign w:val="center"/>
            <w:hideMark/>
          </w:tcPr>
          <w:p w14:paraId="20E707AD" w14:textId="45622997"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351,10</w:t>
            </w:r>
          </w:p>
        </w:tc>
        <w:tc>
          <w:tcPr>
            <w:tcW w:w="388" w:type="pct"/>
            <w:tcBorders>
              <w:top w:val="nil"/>
              <w:left w:val="nil"/>
              <w:bottom w:val="single" w:sz="4" w:space="0" w:color="auto"/>
              <w:right w:val="single" w:sz="4" w:space="0" w:color="auto"/>
            </w:tcBorders>
            <w:shd w:val="clear" w:color="auto" w:fill="auto"/>
            <w:vAlign w:val="center"/>
            <w:hideMark/>
          </w:tcPr>
          <w:p w14:paraId="5A1E3E0E" w14:textId="434D4F0B"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351,10</w:t>
            </w:r>
          </w:p>
        </w:tc>
        <w:tc>
          <w:tcPr>
            <w:tcW w:w="374" w:type="pct"/>
            <w:tcBorders>
              <w:top w:val="nil"/>
              <w:left w:val="nil"/>
              <w:bottom w:val="single" w:sz="4" w:space="0" w:color="auto"/>
              <w:right w:val="single" w:sz="4" w:space="0" w:color="auto"/>
            </w:tcBorders>
            <w:shd w:val="clear" w:color="auto" w:fill="auto"/>
            <w:vAlign w:val="center"/>
            <w:hideMark/>
          </w:tcPr>
          <w:p w14:paraId="553F807E" w14:textId="7478F495"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351,10</w:t>
            </w:r>
          </w:p>
        </w:tc>
        <w:tc>
          <w:tcPr>
            <w:tcW w:w="378" w:type="pct"/>
            <w:tcBorders>
              <w:top w:val="nil"/>
              <w:left w:val="nil"/>
              <w:bottom w:val="single" w:sz="4" w:space="0" w:color="auto"/>
              <w:right w:val="single" w:sz="4" w:space="0" w:color="auto"/>
            </w:tcBorders>
            <w:shd w:val="clear" w:color="auto" w:fill="auto"/>
            <w:vAlign w:val="center"/>
            <w:hideMark/>
          </w:tcPr>
          <w:p w14:paraId="003140B6" w14:textId="7CD990C8"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351,10</w:t>
            </w:r>
          </w:p>
        </w:tc>
        <w:tc>
          <w:tcPr>
            <w:tcW w:w="377" w:type="pct"/>
            <w:tcBorders>
              <w:top w:val="nil"/>
              <w:left w:val="nil"/>
              <w:bottom w:val="single" w:sz="4" w:space="0" w:color="auto"/>
              <w:right w:val="single" w:sz="4" w:space="0" w:color="auto"/>
            </w:tcBorders>
            <w:shd w:val="clear" w:color="auto" w:fill="auto"/>
            <w:vAlign w:val="center"/>
            <w:hideMark/>
          </w:tcPr>
          <w:p w14:paraId="7C8C3EE9" w14:textId="2A721B09"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351,10</w:t>
            </w:r>
          </w:p>
        </w:tc>
      </w:tr>
      <w:tr w:rsidR="00467A3E" w:rsidRPr="00467A3E" w14:paraId="0D0BC128"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2C6269EB" w14:textId="77777777" w:rsidR="00F130A1" w:rsidRPr="00467A3E" w:rsidRDefault="00F130A1" w:rsidP="00F130A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ГВС (средняя)</w:t>
            </w:r>
          </w:p>
        </w:tc>
        <w:tc>
          <w:tcPr>
            <w:tcW w:w="464" w:type="pct"/>
            <w:tcBorders>
              <w:top w:val="nil"/>
              <w:left w:val="nil"/>
              <w:bottom w:val="single" w:sz="4" w:space="0" w:color="auto"/>
              <w:right w:val="single" w:sz="4" w:space="0" w:color="auto"/>
            </w:tcBorders>
            <w:shd w:val="clear" w:color="000000" w:fill="FFFFFF"/>
            <w:vAlign w:val="center"/>
            <w:hideMark/>
          </w:tcPr>
          <w:p w14:paraId="56862101" w14:textId="77777777"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72AD0BE3" w14:textId="4ACB3943"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38,35</w:t>
            </w:r>
          </w:p>
        </w:tc>
        <w:tc>
          <w:tcPr>
            <w:tcW w:w="374" w:type="pct"/>
            <w:tcBorders>
              <w:top w:val="nil"/>
              <w:left w:val="nil"/>
              <w:bottom w:val="single" w:sz="4" w:space="0" w:color="auto"/>
              <w:right w:val="single" w:sz="4" w:space="0" w:color="auto"/>
            </w:tcBorders>
            <w:shd w:val="clear" w:color="auto" w:fill="auto"/>
            <w:vAlign w:val="center"/>
            <w:hideMark/>
          </w:tcPr>
          <w:p w14:paraId="73ADEC36" w14:textId="2342DB7A"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39,17</w:t>
            </w:r>
          </w:p>
        </w:tc>
        <w:tc>
          <w:tcPr>
            <w:tcW w:w="410" w:type="pct"/>
            <w:tcBorders>
              <w:top w:val="nil"/>
              <w:left w:val="nil"/>
              <w:bottom w:val="single" w:sz="4" w:space="0" w:color="auto"/>
              <w:right w:val="single" w:sz="4" w:space="0" w:color="auto"/>
            </w:tcBorders>
            <w:shd w:val="clear" w:color="auto" w:fill="auto"/>
            <w:vAlign w:val="center"/>
            <w:hideMark/>
          </w:tcPr>
          <w:p w14:paraId="724BD16B" w14:textId="71D2C50C"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43,60</w:t>
            </w:r>
          </w:p>
        </w:tc>
        <w:tc>
          <w:tcPr>
            <w:tcW w:w="374" w:type="pct"/>
            <w:tcBorders>
              <w:top w:val="nil"/>
              <w:left w:val="nil"/>
              <w:bottom w:val="single" w:sz="4" w:space="0" w:color="auto"/>
              <w:right w:val="single" w:sz="4" w:space="0" w:color="auto"/>
            </w:tcBorders>
            <w:shd w:val="clear" w:color="auto" w:fill="auto"/>
            <w:vAlign w:val="center"/>
            <w:hideMark/>
          </w:tcPr>
          <w:p w14:paraId="61ADF52C" w14:textId="143CEBB8"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43,60</w:t>
            </w:r>
          </w:p>
        </w:tc>
        <w:tc>
          <w:tcPr>
            <w:tcW w:w="374" w:type="pct"/>
            <w:tcBorders>
              <w:top w:val="nil"/>
              <w:left w:val="nil"/>
              <w:bottom w:val="single" w:sz="4" w:space="0" w:color="auto"/>
              <w:right w:val="single" w:sz="4" w:space="0" w:color="auto"/>
            </w:tcBorders>
            <w:shd w:val="clear" w:color="auto" w:fill="auto"/>
            <w:vAlign w:val="center"/>
            <w:hideMark/>
          </w:tcPr>
          <w:p w14:paraId="69A38A33" w14:textId="25F92662"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43,60</w:t>
            </w:r>
          </w:p>
        </w:tc>
        <w:tc>
          <w:tcPr>
            <w:tcW w:w="388" w:type="pct"/>
            <w:tcBorders>
              <w:top w:val="nil"/>
              <w:left w:val="nil"/>
              <w:bottom w:val="single" w:sz="4" w:space="0" w:color="auto"/>
              <w:right w:val="single" w:sz="4" w:space="0" w:color="auto"/>
            </w:tcBorders>
            <w:shd w:val="clear" w:color="auto" w:fill="auto"/>
            <w:vAlign w:val="center"/>
            <w:hideMark/>
          </w:tcPr>
          <w:p w14:paraId="41F9B1FA" w14:textId="25C84E1F"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43,60</w:t>
            </w:r>
          </w:p>
        </w:tc>
        <w:tc>
          <w:tcPr>
            <w:tcW w:w="374" w:type="pct"/>
            <w:tcBorders>
              <w:top w:val="nil"/>
              <w:left w:val="nil"/>
              <w:bottom w:val="single" w:sz="4" w:space="0" w:color="auto"/>
              <w:right w:val="single" w:sz="4" w:space="0" w:color="auto"/>
            </w:tcBorders>
            <w:shd w:val="clear" w:color="auto" w:fill="auto"/>
            <w:vAlign w:val="center"/>
            <w:hideMark/>
          </w:tcPr>
          <w:p w14:paraId="232D896E" w14:textId="427DED87"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43,60</w:t>
            </w:r>
          </w:p>
        </w:tc>
        <w:tc>
          <w:tcPr>
            <w:tcW w:w="378" w:type="pct"/>
            <w:tcBorders>
              <w:top w:val="nil"/>
              <w:left w:val="nil"/>
              <w:bottom w:val="single" w:sz="4" w:space="0" w:color="auto"/>
              <w:right w:val="single" w:sz="4" w:space="0" w:color="auto"/>
            </w:tcBorders>
            <w:shd w:val="clear" w:color="auto" w:fill="auto"/>
            <w:vAlign w:val="center"/>
            <w:hideMark/>
          </w:tcPr>
          <w:p w14:paraId="24FE10FD" w14:textId="610B515D"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43,60</w:t>
            </w:r>
          </w:p>
        </w:tc>
        <w:tc>
          <w:tcPr>
            <w:tcW w:w="377" w:type="pct"/>
            <w:tcBorders>
              <w:top w:val="nil"/>
              <w:left w:val="nil"/>
              <w:bottom w:val="single" w:sz="4" w:space="0" w:color="auto"/>
              <w:right w:val="single" w:sz="4" w:space="0" w:color="auto"/>
            </w:tcBorders>
            <w:shd w:val="clear" w:color="auto" w:fill="auto"/>
            <w:vAlign w:val="center"/>
            <w:hideMark/>
          </w:tcPr>
          <w:p w14:paraId="41DE6D16" w14:textId="3C557744"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43,60</w:t>
            </w:r>
          </w:p>
        </w:tc>
      </w:tr>
      <w:tr w:rsidR="00467A3E" w:rsidRPr="00467A3E" w14:paraId="3E519862"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16FDDF0B" w14:textId="77777777" w:rsidR="00F130A1" w:rsidRPr="00467A3E" w:rsidRDefault="00F130A1" w:rsidP="00F130A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потери</w:t>
            </w:r>
          </w:p>
        </w:tc>
        <w:tc>
          <w:tcPr>
            <w:tcW w:w="464" w:type="pct"/>
            <w:tcBorders>
              <w:top w:val="nil"/>
              <w:left w:val="nil"/>
              <w:bottom w:val="single" w:sz="4" w:space="0" w:color="auto"/>
              <w:right w:val="single" w:sz="4" w:space="0" w:color="auto"/>
            </w:tcBorders>
            <w:shd w:val="clear" w:color="000000" w:fill="FFFFFF"/>
            <w:vAlign w:val="center"/>
            <w:hideMark/>
          </w:tcPr>
          <w:p w14:paraId="246275BA" w14:textId="77777777"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704B140B" w14:textId="74B7FA51"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23</w:t>
            </w:r>
          </w:p>
        </w:tc>
        <w:tc>
          <w:tcPr>
            <w:tcW w:w="374" w:type="pct"/>
            <w:tcBorders>
              <w:top w:val="nil"/>
              <w:left w:val="nil"/>
              <w:bottom w:val="single" w:sz="4" w:space="0" w:color="auto"/>
              <w:right w:val="single" w:sz="4" w:space="0" w:color="auto"/>
            </w:tcBorders>
            <w:shd w:val="clear" w:color="auto" w:fill="auto"/>
            <w:vAlign w:val="center"/>
            <w:hideMark/>
          </w:tcPr>
          <w:p w14:paraId="0B4CE209" w14:textId="2B4A6100"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23</w:t>
            </w:r>
          </w:p>
        </w:tc>
        <w:tc>
          <w:tcPr>
            <w:tcW w:w="410" w:type="pct"/>
            <w:tcBorders>
              <w:top w:val="nil"/>
              <w:left w:val="nil"/>
              <w:bottom w:val="single" w:sz="4" w:space="0" w:color="auto"/>
              <w:right w:val="single" w:sz="4" w:space="0" w:color="auto"/>
            </w:tcBorders>
            <w:shd w:val="clear" w:color="auto" w:fill="auto"/>
            <w:vAlign w:val="center"/>
            <w:hideMark/>
          </w:tcPr>
          <w:p w14:paraId="1F882673" w14:textId="6C8A4595"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23</w:t>
            </w:r>
          </w:p>
        </w:tc>
        <w:tc>
          <w:tcPr>
            <w:tcW w:w="374" w:type="pct"/>
            <w:tcBorders>
              <w:top w:val="nil"/>
              <w:left w:val="nil"/>
              <w:bottom w:val="single" w:sz="4" w:space="0" w:color="auto"/>
              <w:right w:val="single" w:sz="4" w:space="0" w:color="auto"/>
            </w:tcBorders>
            <w:shd w:val="clear" w:color="auto" w:fill="auto"/>
            <w:vAlign w:val="center"/>
            <w:hideMark/>
          </w:tcPr>
          <w:p w14:paraId="4537BF93" w14:textId="7D640592"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23</w:t>
            </w:r>
          </w:p>
        </w:tc>
        <w:tc>
          <w:tcPr>
            <w:tcW w:w="374" w:type="pct"/>
            <w:tcBorders>
              <w:top w:val="nil"/>
              <w:left w:val="nil"/>
              <w:bottom w:val="single" w:sz="4" w:space="0" w:color="auto"/>
              <w:right w:val="single" w:sz="4" w:space="0" w:color="auto"/>
            </w:tcBorders>
            <w:shd w:val="clear" w:color="auto" w:fill="auto"/>
            <w:vAlign w:val="center"/>
            <w:hideMark/>
          </w:tcPr>
          <w:p w14:paraId="06BD5448" w14:textId="2B049ED3"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23,33</w:t>
            </w:r>
          </w:p>
        </w:tc>
        <w:tc>
          <w:tcPr>
            <w:tcW w:w="388" w:type="pct"/>
            <w:tcBorders>
              <w:top w:val="nil"/>
              <w:left w:val="nil"/>
              <w:bottom w:val="single" w:sz="4" w:space="0" w:color="auto"/>
              <w:right w:val="single" w:sz="4" w:space="0" w:color="auto"/>
            </w:tcBorders>
            <w:shd w:val="clear" w:color="auto" w:fill="auto"/>
            <w:vAlign w:val="center"/>
            <w:hideMark/>
          </w:tcPr>
          <w:p w14:paraId="2856F485" w14:textId="24970DDF"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23,50</w:t>
            </w:r>
          </w:p>
        </w:tc>
        <w:tc>
          <w:tcPr>
            <w:tcW w:w="374" w:type="pct"/>
            <w:tcBorders>
              <w:top w:val="nil"/>
              <w:left w:val="nil"/>
              <w:bottom w:val="single" w:sz="4" w:space="0" w:color="auto"/>
              <w:right w:val="single" w:sz="4" w:space="0" w:color="auto"/>
            </w:tcBorders>
            <w:shd w:val="clear" w:color="auto" w:fill="auto"/>
            <w:vAlign w:val="center"/>
            <w:hideMark/>
          </w:tcPr>
          <w:p w14:paraId="2AEF6C28" w14:textId="4A0A3418"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24,14</w:t>
            </w:r>
          </w:p>
        </w:tc>
        <w:tc>
          <w:tcPr>
            <w:tcW w:w="378" w:type="pct"/>
            <w:tcBorders>
              <w:top w:val="nil"/>
              <w:left w:val="nil"/>
              <w:bottom w:val="single" w:sz="4" w:space="0" w:color="auto"/>
              <w:right w:val="single" w:sz="4" w:space="0" w:color="auto"/>
            </w:tcBorders>
            <w:shd w:val="clear" w:color="auto" w:fill="auto"/>
            <w:vAlign w:val="center"/>
            <w:hideMark/>
          </w:tcPr>
          <w:p w14:paraId="3E150C34" w14:textId="564F0A8D"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24,53</w:t>
            </w:r>
          </w:p>
        </w:tc>
        <w:tc>
          <w:tcPr>
            <w:tcW w:w="377" w:type="pct"/>
            <w:tcBorders>
              <w:top w:val="nil"/>
              <w:left w:val="nil"/>
              <w:bottom w:val="single" w:sz="4" w:space="0" w:color="auto"/>
              <w:right w:val="single" w:sz="4" w:space="0" w:color="auto"/>
            </w:tcBorders>
            <w:shd w:val="clear" w:color="auto" w:fill="auto"/>
            <w:vAlign w:val="center"/>
            <w:hideMark/>
          </w:tcPr>
          <w:p w14:paraId="48820048" w14:textId="1D25CBDD"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24,53</w:t>
            </w:r>
          </w:p>
        </w:tc>
      </w:tr>
      <w:tr w:rsidR="00467A3E" w:rsidRPr="00467A3E" w14:paraId="7A1D7C3D" w14:textId="77777777" w:rsidTr="00565152">
        <w:trPr>
          <w:trHeight w:val="20"/>
        </w:trPr>
        <w:tc>
          <w:tcPr>
            <w:tcW w:w="1113" w:type="pct"/>
            <w:vMerge w:val="restart"/>
            <w:tcBorders>
              <w:top w:val="nil"/>
              <w:left w:val="single" w:sz="4" w:space="0" w:color="auto"/>
              <w:bottom w:val="single" w:sz="4" w:space="0" w:color="auto"/>
              <w:right w:val="single" w:sz="4" w:space="0" w:color="auto"/>
            </w:tcBorders>
            <w:shd w:val="clear" w:color="auto" w:fill="auto"/>
            <w:vAlign w:val="center"/>
            <w:hideMark/>
          </w:tcPr>
          <w:p w14:paraId="5A9D6A46" w14:textId="262CF3B1" w:rsidR="00F130A1" w:rsidRPr="00467A3E" w:rsidRDefault="00F130A1" w:rsidP="00F130A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Резерв при выходе наиболее мощного котла</w:t>
            </w:r>
          </w:p>
        </w:tc>
        <w:tc>
          <w:tcPr>
            <w:tcW w:w="464" w:type="pct"/>
            <w:tcBorders>
              <w:top w:val="nil"/>
              <w:left w:val="nil"/>
              <w:bottom w:val="single" w:sz="4" w:space="0" w:color="auto"/>
              <w:right w:val="single" w:sz="4" w:space="0" w:color="auto"/>
            </w:tcBorders>
            <w:shd w:val="clear" w:color="000000" w:fill="FFFFFF"/>
            <w:vAlign w:val="center"/>
            <w:hideMark/>
          </w:tcPr>
          <w:p w14:paraId="6402E6C1" w14:textId="77777777"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5E5B6675" w14:textId="31AF335F"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117,22</w:t>
            </w:r>
          </w:p>
        </w:tc>
        <w:tc>
          <w:tcPr>
            <w:tcW w:w="374" w:type="pct"/>
            <w:tcBorders>
              <w:top w:val="nil"/>
              <w:left w:val="nil"/>
              <w:bottom w:val="single" w:sz="4" w:space="0" w:color="auto"/>
              <w:right w:val="single" w:sz="4" w:space="0" w:color="auto"/>
            </w:tcBorders>
            <w:shd w:val="clear" w:color="auto" w:fill="auto"/>
            <w:vAlign w:val="center"/>
            <w:hideMark/>
          </w:tcPr>
          <w:p w14:paraId="7376895E" w14:textId="5F93EC93"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114,41</w:t>
            </w:r>
          </w:p>
        </w:tc>
        <w:tc>
          <w:tcPr>
            <w:tcW w:w="410" w:type="pct"/>
            <w:tcBorders>
              <w:top w:val="nil"/>
              <w:left w:val="nil"/>
              <w:bottom w:val="single" w:sz="4" w:space="0" w:color="auto"/>
              <w:right w:val="single" w:sz="4" w:space="0" w:color="auto"/>
            </w:tcBorders>
            <w:shd w:val="clear" w:color="auto" w:fill="auto"/>
            <w:vAlign w:val="center"/>
            <w:hideMark/>
          </w:tcPr>
          <w:p w14:paraId="2580C673" w14:textId="1A4D501E"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-1,10</w:t>
            </w:r>
          </w:p>
        </w:tc>
        <w:tc>
          <w:tcPr>
            <w:tcW w:w="374" w:type="pct"/>
            <w:tcBorders>
              <w:top w:val="nil"/>
              <w:left w:val="nil"/>
              <w:bottom w:val="single" w:sz="4" w:space="0" w:color="auto"/>
              <w:right w:val="single" w:sz="4" w:space="0" w:color="auto"/>
            </w:tcBorders>
            <w:shd w:val="clear" w:color="auto" w:fill="auto"/>
            <w:vAlign w:val="center"/>
            <w:hideMark/>
          </w:tcPr>
          <w:p w14:paraId="5849E173" w14:textId="6D35F8BF"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-1,10</w:t>
            </w:r>
          </w:p>
        </w:tc>
        <w:tc>
          <w:tcPr>
            <w:tcW w:w="374" w:type="pct"/>
            <w:tcBorders>
              <w:top w:val="nil"/>
              <w:left w:val="nil"/>
              <w:bottom w:val="single" w:sz="4" w:space="0" w:color="auto"/>
              <w:right w:val="single" w:sz="4" w:space="0" w:color="auto"/>
            </w:tcBorders>
            <w:shd w:val="clear" w:color="auto" w:fill="auto"/>
            <w:vAlign w:val="center"/>
            <w:hideMark/>
          </w:tcPr>
          <w:p w14:paraId="255AD10B" w14:textId="424EDBE7"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-1,43</w:t>
            </w:r>
          </w:p>
        </w:tc>
        <w:tc>
          <w:tcPr>
            <w:tcW w:w="388" w:type="pct"/>
            <w:tcBorders>
              <w:top w:val="nil"/>
              <w:left w:val="nil"/>
              <w:bottom w:val="single" w:sz="4" w:space="0" w:color="auto"/>
              <w:right w:val="single" w:sz="4" w:space="0" w:color="auto"/>
            </w:tcBorders>
            <w:shd w:val="clear" w:color="auto" w:fill="auto"/>
            <w:vAlign w:val="center"/>
            <w:hideMark/>
          </w:tcPr>
          <w:p w14:paraId="28126BCA" w14:textId="31860ADA"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-1,60</w:t>
            </w:r>
          </w:p>
        </w:tc>
        <w:tc>
          <w:tcPr>
            <w:tcW w:w="374" w:type="pct"/>
            <w:tcBorders>
              <w:top w:val="nil"/>
              <w:left w:val="nil"/>
              <w:bottom w:val="single" w:sz="4" w:space="0" w:color="auto"/>
              <w:right w:val="single" w:sz="4" w:space="0" w:color="auto"/>
            </w:tcBorders>
            <w:shd w:val="clear" w:color="auto" w:fill="auto"/>
            <w:vAlign w:val="center"/>
            <w:hideMark/>
          </w:tcPr>
          <w:p w14:paraId="65BDE139" w14:textId="071E16AA"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-2,24</w:t>
            </w:r>
          </w:p>
        </w:tc>
        <w:tc>
          <w:tcPr>
            <w:tcW w:w="378" w:type="pct"/>
            <w:tcBorders>
              <w:top w:val="nil"/>
              <w:left w:val="nil"/>
              <w:bottom w:val="single" w:sz="4" w:space="0" w:color="auto"/>
              <w:right w:val="single" w:sz="4" w:space="0" w:color="auto"/>
            </w:tcBorders>
            <w:shd w:val="clear" w:color="auto" w:fill="auto"/>
            <w:vAlign w:val="center"/>
            <w:hideMark/>
          </w:tcPr>
          <w:p w14:paraId="4076346E" w14:textId="5A76A358"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-2,63</w:t>
            </w:r>
          </w:p>
        </w:tc>
        <w:tc>
          <w:tcPr>
            <w:tcW w:w="377" w:type="pct"/>
            <w:tcBorders>
              <w:top w:val="nil"/>
              <w:left w:val="nil"/>
              <w:bottom w:val="single" w:sz="4" w:space="0" w:color="auto"/>
              <w:right w:val="single" w:sz="4" w:space="0" w:color="auto"/>
            </w:tcBorders>
            <w:shd w:val="clear" w:color="auto" w:fill="auto"/>
            <w:vAlign w:val="center"/>
            <w:hideMark/>
          </w:tcPr>
          <w:p w14:paraId="11C628F2" w14:textId="07630EE0"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-2,63</w:t>
            </w:r>
          </w:p>
        </w:tc>
      </w:tr>
      <w:tr w:rsidR="00467A3E" w:rsidRPr="00467A3E" w14:paraId="6C5BE27D" w14:textId="77777777" w:rsidTr="00565152">
        <w:trPr>
          <w:trHeight w:val="20"/>
        </w:trPr>
        <w:tc>
          <w:tcPr>
            <w:tcW w:w="1113" w:type="pct"/>
            <w:vMerge/>
            <w:tcBorders>
              <w:top w:val="nil"/>
              <w:left w:val="single" w:sz="4" w:space="0" w:color="auto"/>
              <w:bottom w:val="single" w:sz="4" w:space="0" w:color="auto"/>
              <w:right w:val="single" w:sz="4" w:space="0" w:color="auto"/>
            </w:tcBorders>
            <w:vAlign w:val="center"/>
            <w:hideMark/>
          </w:tcPr>
          <w:p w14:paraId="5834366E" w14:textId="77777777" w:rsidR="00F130A1" w:rsidRPr="00467A3E" w:rsidRDefault="00F130A1" w:rsidP="00F130A1">
            <w:pPr>
              <w:jc w:val="left"/>
              <w:rPr>
                <w:rFonts w:ascii="Times New Roman" w:eastAsia="Times New Roman" w:hAnsi="Times New Roman" w:cs="Times New Roman"/>
                <w:color w:val="000000" w:themeColor="text1"/>
                <w:sz w:val="20"/>
                <w:szCs w:val="20"/>
                <w:lang w:eastAsia="ru-RU"/>
              </w:rPr>
            </w:pPr>
          </w:p>
        </w:tc>
        <w:tc>
          <w:tcPr>
            <w:tcW w:w="464" w:type="pct"/>
            <w:tcBorders>
              <w:top w:val="nil"/>
              <w:left w:val="nil"/>
              <w:bottom w:val="single" w:sz="4" w:space="0" w:color="auto"/>
              <w:right w:val="single" w:sz="4" w:space="0" w:color="auto"/>
            </w:tcBorders>
            <w:shd w:val="clear" w:color="000000" w:fill="FFFFFF"/>
            <w:vAlign w:val="center"/>
            <w:hideMark/>
          </w:tcPr>
          <w:p w14:paraId="661906FB" w14:textId="77777777"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692DB009" w14:textId="161C2DD5"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28,90%</w:t>
            </w:r>
          </w:p>
        </w:tc>
        <w:tc>
          <w:tcPr>
            <w:tcW w:w="374" w:type="pct"/>
            <w:tcBorders>
              <w:top w:val="nil"/>
              <w:left w:val="nil"/>
              <w:bottom w:val="single" w:sz="4" w:space="0" w:color="auto"/>
              <w:right w:val="single" w:sz="4" w:space="0" w:color="auto"/>
            </w:tcBorders>
            <w:shd w:val="clear" w:color="auto" w:fill="auto"/>
            <w:vAlign w:val="center"/>
            <w:hideMark/>
          </w:tcPr>
          <w:p w14:paraId="18C735D8" w14:textId="556BE706"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28,20%</w:t>
            </w:r>
          </w:p>
        </w:tc>
        <w:tc>
          <w:tcPr>
            <w:tcW w:w="410" w:type="pct"/>
            <w:tcBorders>
              <w:top w:val="nil"/>
              <w:left w:val="nil"/>
              <w:bottom w:val="single" w:sz="4" w:space="0" w:color="auto"/>
              <w:right w:val="single" w:sz="4" w:space="0" w:color="auto"/>
            </w:tcBorders>
            <w:shd w:val="clear" w:color="auto" w:fill="auto"/>
            <w:vAlign w:val="center"/>
            <w:hideMark/>
          </w:tcPr>
          <w:p w14:paraId="2D695A84" w14:textId="0FC3E537"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-0,26%</w:t>
            </w:r>
          </w:p>
        </w:tc>
        <w:tc>
          <w:tcPr>
            <w:tcW w:w="374" w:type="pct"/>
            <w:tcBorders>
              <w:top w:val="nil"/>
              <w:left w:val="nil"/>
              <w:bottom w:val="single" w:sz="4" w:space="0" w:color="auto"/>
              <w:right w:val="single" w:sz="4" w:space="0" w:color="auto"/>
            </w:tcBorders>
            <w:shd w:val="clear" w:color="auto" w:fill="auto"/>
            <w:vAlign w:val="center"/>
            <w:hideMark/>
          </w:tcPr>
          <w:p w14:paraId="3DC23286" w14:textId="67DE8581"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-0,26%</w:t>
            </w:r>
          </w:p>
        </w:tc>
        <w:tc>
          <w:tcPr>
            <w:tcW w:w="374" w:type="pct"/>
            <w:tcBorders>
              <w:top w:val="nil"/>
              <w:left w:val="nil"/>
              <w:bottom w:val="single" w:sz="4" w:space="0" w:color="auto"/>
              <w:right w:val="single" w:sz="4" w:space="0" w:color="auto"/>
            </w:tcBorders>
            <w:shd w:val="clear" w:color="auto" w:fill="auto"/>
            <w:vAlign w:val="center"/>
            <w:hideMark/>
          </w:tcPr>
          <w:p w14:paraId="5E191DD6" w14:textId="4FC754B7"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-0,34%</w:t>
            </w:r>
          </w:p>
        </w:tc>
        <w:tc>
          <w:tcPr>
            <w:tcW w:w="388" w:type="pct"/>
            <w:tcBorders>
              <w:top w:val="nil"/>
              <w:left w:val="nil"/>
              <w:bottom w:val="single" w:sz="4" w:space="0" w:color="auto"/>
              <w:right w:val="single" w:sz="4" w:space="0" w:color="auto"/>
            </w:tcBorders>
            <w:shd w:val="clear" w:color="auto" w:fill="auto"/>
            <w:vAlign w:val="center"/>
            <w:hideMark/>
          </w:tcPr>
          <w:p w14:paraId="049A8ECF" w14:textId="6B41C1DB"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-0,38%</w:t>
            </w:r>
          </w:p>
        </w:tc>
        <w:tc>
          <w:tcPr>
            <w:tcW w:w="374" w:type="pct"/>
            <w:tcBorders>
              <w:top w:val="nil"/>
              <w:left w:val="nil"/>
              <w:bottom w:val="single" w:sz="4" w:space="0" w:color="auto"/>
              <w:right w:val="single" w:sz="4" w:space="0" w:color="auto"/>
            </w:tcBorders>
            <w:shd w:val="clear" w:color="auto" w:fill="auto"/>
            <w:vAlign w:val="center"/>
            <w:hideMark/>
          </w:tcPr>
          <w:p w14:paraId="38655C8A" w14:textId="06E19863"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-0,54%</w:t>
            </w:r>
          </w:p>
        </w:tc>
        <w:tc>
          <w:tcPr>
            <w:tcW w:w="378" w:type="pct"/>
            <w:tcBorders>
              <w:top w:val="nil"/>
              <w:left w:val="nil"/>
              <w:bottom w:val="single" w:sz="4" w:space="0" w:color="auto"/>
              <w:right w:val="single" w:sz="4" w:space="0" w:color="auto"/>
            </w:tcBorders>
            <w:shd w:val="clear" w:color="auto" w:fill="auto"/>
            <w:vAlign w:val="center"/>
            <w:hideMark/>
          </w:tcPr>
          <w:p w14:paraId="239BDC99" w14:textId="666E01FD"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-0,63%</w:t>
            </w:r>
          </w:p>
        </w:tc>
        <w:tc>
          <w:tcPr>
            <w:tcW w:w="377" w:type="pct"/>
            <w:tcBorders>
              <w:top w:val="nil"/>
              <w:left w:val="nil"/>
              <w:bottom w:val="single" w:sz="4" w:space="0" w:color="auto"/>
              <w:right w:val="single" w:sz="4" w:space="0" w:color="auto"/>
            </w:tcBorders>
            <w:shd w:val="clear" w:color="auto" w:fill="auto"/>
            <w:vAlign w:val="center"/>
            <w:hideMark/>
          </w:tcPr>
          <w:p w14:paraId="2D6A917B" w14:textId="3B0799A9" w:rsidR="00F130A1" w:rsidRPr="00467A3E" w:rsidRDefault="00F130A1" w:rsidP="00F130A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-0,63%</w:t>
            </w:r>
          </w:p>
        </w:tc>
      </w:tr>
      <w:tr w:rsidR="00467A3E" w:rsidRPr="00467A3E" w14:paraId="4B7797AD" w14:textId="77777777" w:rsidTr="00916711">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2F03020E" w14:textId="77777777" w:rsidR="00916711" w:rsidRPr="00467A3E" w:rsidRDefault="00916711" w:rsidP="00916711">
            <w:pPr>
              <w:jc w:val="right"/>
              <w:rPr>
                <w:rFonts w:ascii="Times New Roman" w:eastAsia="Times New Roman" w:hAnsi="Times New Roman" w:cs="Times New Roman"/>
                <w:b/>
                <w:bCs/>
                <w:color w:val="000000" w:themeColor="text1"/>
                <w:sz w:val="20"/>
                <w:szCs w:val="20"/>
                <w:lang w:eastAsia="ru-RU"/>
              </w:rPr>
            </w:pPr>
            <w:r w:rsidRPr="00467A3E">
              <w:rPr>
                <w:rFonts w:ascii="Times New Roman" w:eastAsia="Times New Roman" w:hAnsi="Times New Roman" w:cs="Times New Roman"/>
                <w:b/>
                <w:bCs/>
                <w:color w:val="000000" w:themeColor="text1"/>
                <w:sz w:val="20"/>
                <w:szCs w:val="20"/>
                <w:lang w:eastAsia="ru-RU"/>
              </w:rPr>
              <w:t>Теплоисточник №</w:t>
            </w:r>
          </w:p>
        </w:tc>
        <w:tc>
          <w:tcPr>
            <w:tcW w:w="464" w:type="pct"/>
            <w:tcBorders>
              <w:top w:val="nil"/>
              <w:left w:val="nil"/>
              <w:bottom w:val="single" w:sz="4" w:space="0" w:color="auto"/>
              <w:right w:val="single" w:sz="4" w:space="0" w:color="auto"/>
            </w:tcBorders>
            <w:shd w:val="clear" w:color="auto" w:fill="auto"/>
            <w:vAlign w:val="center"/>
            <w:hideMark/>
          </w:tcPr>
          <w:p w14:paraId="21729314" w14:textId="77777777" w:rsidR="00916711" w:rsidRPr="00467A3E" w:rsidRDefault="00916711" w:rsidP="00916711">
            <w:pPr>
              <w:rPr>
                <w:rFonts w:ascii="Times New Roman" w:eastAsia="Times New Roman" w:hAnsi="Times New Roman" w:cs="Times New Roman"/>
                <w:b/>
                <w:bCs/>
                <w:color w:val="000000" w:themeColor="text1"/>
                <w:sz w:val="20"/>
                <w:szCs w:val="20"/>
                <w:lang w:eastAsia="ru-RU"/>
              </w:rPr>
            </w:pPr>
            <w:r w:rsidRPr="00467A3E">
              <w:rPr>
                <w:rFonts w:ascii="Times New Roman" w:eastAsia="Times New Roman" w:hAnsi="Times New Roman" w:cs="Times New Roman"/>
                <w:b/>
                <w:bCs/>
                <w:color w:val="000000" w:themeColor="text1"/>
                <w:sz w:val="20"/>
                <w:szCs w:val="20"/>
                <w:lang w:eastAsia="ru-RU"/>
              </w:rPr>
              <w:t>2</w:t>
            </w:r>
          </w:p>
        </w:tc>
        <w:tc>
          <w:tcPr>
            <w:tcW w:w="3423" w:type="pct"/>
            <w:gridSpan w:val="9"/>
            <w:tcBorders>
              <w:top w:val="single" w:sz="4" w:space="0" w:color="auto"/>
              <w:left w:val="nil"/>
              <w:bottom w:val="single" w:sz="4" w:space="0" w:color="auto"/>
              <w:right w:val="single" w:sz="4" w:space="0" w:color="auto"/>
            </w:tcBorders>
            <w:shd w:val="clear" w:color="auto" w:fill="auto"/>
            <w:vAlign w:val="center"/>
            <w:hideMark/>
          </w:tcPr>
          <w:p w14:paraId="43811E63" w14:textId="77777777" w:rsidR="00916711" w:rsidRPr="00467A3E" w:rsidRDefault="00916711" w:rsidP="00916711">
            <w:pPr>
              <w:rPr>
                <w:rFonts w:ascii="Times New Roman" w:eastAsia="Times New Roman" w:hAnsi="Times New Roman" w:cs="Times New Roman"/>
                <w:b/>
                <w:bCs/>
                <w:color w:val="000000" w:themeColor="text1"/>
                <w:sz w:val="20"/>
                <w:szCs w:val="20"/>
                <w:lang w:eastAsia="ru-RU"/>
              </w:rPr>
            </w:pPr>
            <w:r w:rsidRPr="00467A3E">
              <w:rPr>
                <w:rFonts w:ascii="Times New Roman" w:eastAsia="Times New Roman" w:hAnsi="Times New Roman" w:cs="Times New Roman"/>
                <w:b/>
                <w:bCs/>
                <w:color w:val="000000" w:themeColor="text1"/>
                <w:sz w:val="20"/>
                <w:szCs w:val="20"/>
                <w:lang w:eastAsia="ru-RU"/>
              </w:rPr>
              <w:t>Котельная по адресу: Ленина, 153а - МП «Теплоснабжение»</w:t>
            </w:r>
          </w:p>
        </w:tc>
      </w:tr>
      <w:tr w:rsidR="00467A3E" w:rsidRPr="00467A3E" w14:paraId="6FE498E1" w14:textId="77777777" w:rsidTr="00916711">
        <w:trPr>
          <w:trHeight w:val="20"/>
        </w:trPr>
        <w:tc>
          <w:tcPr>
            <w:tcW w:w="5000" w:type="pct"/>
            <w:gridSpan w:val="11"/>
            <w:tcBorders>
              <w:top w:val="single" w:sz="4" w:space="0" w:color="auto"/>
              <w:left w:val="single" w:sz="4" w:space="0" w:color="auto"/>
              <w:bottom w:val="single" w:sz="4" w:space="0" w:color="auto"/>
              <w:right w:val="single" w:sz="4" w:space="0" w:color="auto"/>
            </w:tcBorders>
            <w:shd w:val="clear" w:color="auto" w:fill="auto"/>
            <w:vAlign w:val="center"/>
            <w:hideMark/>
          </w:tcPr>
          <w:p w14:paraId="4602AE46" w14:textId="77777777" w:rsidR="00916711" w:rsidRPr="00467A3E" w:rsidRDefault="00916711" w:rsidP="00916711">
            <w:pPr>
              <w:rPr>
                <w:rFonts w:ascii="Times New Roman" w:eastAsia="Times New Roman" w:hAnsi="Times New Roman" w:cs="Times New Roman"/>
                <w:b/>
                <w:bCs/>
                <w:color w:val="000000" w:themeColor="text1"/>
                <w:sz w:val="20"/>
                <w:szCs w:val="20"/>
                <w:lang w:eastAsia="ru-RU"/>
              </w:rPr>
            </w:pPr>
            <w:r w:rsidRPr="00467A3E">
              <w:rPr>
                <w:rFonts w:ascii="Times New Roman" w:eastAsia="Times New Roman" w:hAnsi="Times New Roman" w:cs="Times New Roman"/>
                <w:b/>
                <w:bCs/>
                <w:color w:val="000000" w:themeColor="text1"/>
                <w:sz w:val="20"/>
                <w:szCs w:val="20"/>
                <w:lang w:eastAsia="ru-RU"/>
              </w:rPr>
              <w:t>Баланс установленной тепловой мощности и тепловой нагрузки в горячей воде</w:t>
            </w:r>
          </w:p>
        </w:tc>
      </w:tr>
      <w:tr w:rsidR="00467A3E" w:rsidRPr="00467A3E" w14:paraId="6994F5DF"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2FC9EDB2" w14:textId="77777777" w:rsidR="00916711" w:rsidRPr="00467A3E" w:rsidRDefault="00916711" w:rsidP="0091671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Установленная мощность оборудования</w:t>
            </w:r>
          </w:p>
        </w:tc>
        <w:tc>
          <w:tcPr>
            <w:tcW w:w="464" w:type="pct"/>
            <w:tcBorders>
              <w:top w:val="nil"/>
              <w:left w:val="nil"/>
              <w:bottom w:val="single" w:sz="4" w:space="0" w:color="auto"/>
              <w:right w:val="single" w:sz="4" w:space="0" w:color="auto"/>
            </w:tcBorders>
            <w:shd w:val="clear" w:color="auto" w:fill="auto"/>
            <w:vAlign w:val="center"/>
            <w:hideMark/>
          </w:tcPr>
          <w:p w14:paraId="70B0862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3F18553F"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8,13</w:t>
            </w:r>
          </w:p>
        </w:tc>
        <w:tc>
          <w:tcPr>
            <w:tcW w:w="374" w:type="pct"/>
            <w:tcBorders>
              <w:top w:val="nil"/>
              <w:left w:val="nil"/>
              <w:bottom w:val="single" w:sz="4" w:space="0" w:color="auto"/>
              <w:right w:val="single" w:sz="4" w:space="0" w:color="auto"/>
            </w:tcBorders>
            <w:shd w:val="clear" w:color="auto" w:fill="auto"/>
            <w:vAlign w:val="center"/>
            <w:hideMark/>
          </w:tcPr>
          <w:p w14:paraId="238B371E"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8,13</w:t>
            </w:r>
          </w:p>
        </w:tc>
        <w:tc>
          <w:tcPr>
            <w:tcW w:w="410" w:type="pct"/>
            <w:tcBorders>
              <w:top w:val="nil"/>
              <w:left w:val="nil"/>
              <w:bottom w:val="single" w:sz="4" w:space="0" w:color="auto"/>
              <w:right w:val="single" w:sz="4" w:space="0" w:color="auto"/>
            </w:tcBorders>
            <w:shd w:val="clear" w:color="auto" w:fill="auto"/>
            <w:vAlign w:val="center"/>
            <w:hideMark/>
          </w:tcPr>
          <w:p w14:paraId="2ECE3C96"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8,13</w:t>
            </w:r>
          </w:p>
        </w:tc>
        <w:tc>
          <w:tcPr>
            <w:tcW w:w="374" w:type="pct"/>
            <w:tcBorders>
              <w:top w:val="nil"/>
              <w:left w:val="nil"/>
              <w:bottom w:val="single" w:sz="4" w:space="0" w:color="auto"/>
              <w:right w:val="single" w:sz="4" w:space="0" w:color="auto"/>
            </w:tcBorders>
            <w:shd w:val="clear" w:color="auto" w:fill="auto"/>
            <w:vAlign w:val="center"/>
            <w:hideMark/>
          </w:tcPr>
          <w:p w14:paraId="38F7134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8,13</w:t>
            </w:r>
          </w:p>
        </w:tc>
        <w:tc>
          <w:tcPr>
            <w:tcW w:w="374" w:type="pct"/>
            <w:tcBorders>
              <w:top w:val="nil"/>
              <w:left w:val="nil"/>
              <w:bottom w:val="single" w:sz="4" w:space="0" w:color="auto"/>
              <w:right w:val="single" w:sz="4" w:space="0" w:color="auto"/>
            </w:tcBorders>
            <w:shd w:val="clear" w:color="auto" w:fill="auto"/>
            <w:vAlign w:val="center"/>
            <w:hideMark/>
          </w:tcPr>
          <w:p w14:paraId="79AC050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8,13</w:t>
            </w:r>
          </w:p>
        </w:tc>
        <w:tc>
          <w:tcPr>
            <w:tcW w:w="388" w:type="pct"/>
            <w:tcBorders>
              <w:top w:val="nil"/>
              <w:left w:val="nil"/>
              <w:bottom w:val="single" w:sz="4" w:space="0" w:color="auto"/>
              <w:right w:val="single" w:sz="4" w:space="0" w:color="auto"/>
            </w:tcBorders>
            <w:shd w:val="clear" w:color="auto" w:fill="auto"/>
            <w:vAlign w:val="center"/>
            <w:hideMark/>
          </w:tcPr>
          <w:p w14:paraId="574AB7A3"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8,13</w:t>
            </w:r>
          </w:p>
        </w:tc>
        <w:tc>
          <w:tcPr>
            <w:tcW w:w="374" w:type="pct"/>
            <w:tcBorders>
              <w:top w:val="nil"/>
              <w:left w:val="nil"/>
              <w:bottom w:val="single" w:sz="4" w:space="0" w:color="auto"/>
              <w:right w:val="single" w:sz="4" w:space="0" w:color="auto"/>
            </w:tcBorders>
            <w:shd w:val="clear" w:color="auto" w:fill="auto"/>
            <w:vAlign w:val="center"/>
            <w:hideMark/>
          </w:tcPr>
          <w:p w14:paraId="6873C20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8,13</w:t>
            </w:r>
          </w:p>
        </w:tc>
        <w:tc>
          <w:tcPr>
            <w:tcW w:w="378" w:type="pct"/>
            <w:tcBorders>
              <w:top w:val="nil"/>
              <w:left w:val="nil"/>
              <w:bottom w:val="single" w:sz="4" w:space="0" w:color="auto"/>
              <w:right w:val="single" w:sz="4" w:space="0" w:color="auto"/>
            </w:tcBorders>
            <w:shd w:val="clear" w:color="auto" w:fill="auto"/>
            <w:vAlign w:val="center"/>
            <w:hideMark/>
          </w:tcPr>
          <w:p w14:paraId="3BE864C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8,13</w:t>
            </w:r>
          </w:p>
        </w:tc>
        <w:tc>
          <w:tcPr>
            <w:tcW w:w="377" w:type="pct"/>
            <w:tcBorders>
              <w:top w:val="nil"/>
              <w:left w:val="nil"/>
              <w:bottom w:val="single" w:sz="4" w:space="0" w:color="auto"/>
              <w:right w:val="single" w:sz="4" w:space="0" w:color="auto"/>
            </w:tcBorders>
            <w:shd w:val="clear" w:color="auto" w:fill="auto"/>
            <w:vAlign w:val="center"/>
            <w:hideMark/>
          </w:tcPr>
          <w:p w14:paraId="5D6E3FD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8,13</w:t>
            </w:r>
          </w:p>
        </w:tc>
      </w:tr>
      <w:tr w:rsidR="00467A3E" w:rsidRPr="00467A3E" w14:paraId="22D6545C"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12A95E21" w14:textId="77777777" w:rsidR="00916711" w:rsidRPr="00467A3E" w:rsidRDefault="00916711" w:rsidP="0091671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Располагаемая мощность оборудования</w:t>
            </w:r>
          </w:p>
        </w:tc>
        <w:tc>
          <w:tcPr>
            <w:tcW w:w="464" w:type="pct"/>
            <w:tcBorders>
              <w:top w:val="nil"/>
              <w:left w:val="nil"/>
              <w:bottom w:val="single" w:sz="4" w:space="0" w:color="auto"/>
              <w:right w:val="single" w:sz="4" w:space="0" w:color="auto"/>
            </w:tcBorders>
            <w:shd w:val="clear" w:color="auto" w:fill="auto"/>
            <w:vAlign w:val="center"/>
            <w:hideMark/>
          </w:tcPr>
          <w:p w14:paraId="068CE3F8"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66125B9C"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8,13</w:t>
            </w:r>
          </w:p>
        </w:tc>
        <w:tc>
          <w:tcPr>
            <w:tcW w:w="374" w:type="pct"/>
            <w:tcBorders>
              <w:top w:val="nil"/>
              <w:left w:val="nil"/>
              <w:bottom w:val="single" w:sz="4" w:space="0" w:color="auto"/>
              <w:right w:val="single" w:sz="4" w:space="0" w:color="auto"/>
            </w:tcBorders>
            <w:shd w:val="clear" w:color="auto" w:fill="auto"/>
            <w:vAlign w:val="center"/>
            <w:hideMark/>
          </w:tcPr>
          <w:p w14:paraId="69516A8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8,13</w:t>
            </w:r>
          </w:p>
        </w:tc>
        <w:tc>
          <w:tcPr>
            <w:tcW w:w="410" w:type="pct"/>
            <w:tcBorders>
              <w:top w:val="nil"/>
              <w:left w:val="nil"/>
              <w:bottom w:val="single" w:sz="4" w:space="0" w:color="auto"/>
              <w:right w:val="single" w:sz="4" w:space="0" w:color="auto"/>
            </w:tcBorders>
            <w:shd w:val="clear" w:color="auto" w:fill="auto"/>
            <w:vAlign w:val="center"/>
            <w:hideMark/>
          </w:tcPr>
          <w:p w14:paraId="73719F3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8,13</w:t>
            </w:r>
          </w:p>
        </w:tc>
        <w:tc>
          <w:tcPr>
            <w:tcW w:w="374" w:type="pct"/>
            <w:tcBorders>
              <w:top w:val="nil"/>
              <w:left w:val="nil"/>
              <w:bottom w:val="single" w:sz="4" w:space="0" w:color="auto"/>
              <w:right w:val="single" w:sz="4" w:space="0" w:color="auto"/>
            </w:tcBorders>
            <w:shd w:val="clear" w:color="auto" w:fill="auto"/>
            <w:vAlign w:val="center"/>
            <w:hideMark/>
          </w:tcPr>
          <w:p w14:paraId="68F6658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8,13</w:t>
            </w:r>
          </w:p>
        </w:tc>
        <w:tc>
          <w:tcPr>
            <w:tcW w:w="374" w:type="pct"/>
            <w:tcBorders>
              <w:top w:val="nil"/>
              <w:left w:val="nil"/>
              <w:bottom w:val="single" w:sz="4" w:space="0" w:color="auto"/>
              <w:right w:val="single" w:sz="4" w:space="0" w:color="auto"/>
            </w:tcBorders>
            <w:shd w:val="clear" w:color="auto" w:fill="auto"/>
            <w:vAlign w:val="center"/>
            <w:hideMark/>
          </w:tcPr>
          <w:p w14:paraId="4FA12CB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8,13</w:t>
            </w:r>
          </w:p>
        </w:tc>
        <w:tc>
          <w:tcPr>
            <w:tcW w:w="388" w:type="pct"/>
            <w:tcBorders>
              <w:top w:val="nil"/>
              <w:left w:val="nil"/>
              <w:bottom w:val="single" w:sz="4" w:space="0" w:color="auto"/>
              <w:right w:val="single" w:sz="4" w:space="0" w:color="auto"/>
            </w:tcBorders>
            <w:shd w:val="clear" w:color="auto" w:fill="auto"/>
            <w:vAlign w:val="center"/>
            <w:hideMark/>
          </w:tcPr>
          <w:p w14:paraId="753DC91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8,13</w:t>
            </w:r>
          </w:p>
        </w:tc>
        <w:tc>
          <w:tcPr>
            <w:tcW w:w="374" w:type="pct"/>
            <w:tcBorders>
              <w:top w:val="nil"/>
              <w:left w:val="nil"/>
              <w:bottom w:val="single" w:sz="4" w:space="0" w:color="auto"/>
              <w:right w:val="single" w:sz="4" w:space="0" w:color="auto"/>
            </w:tcBorders>
            <w:shd w:val="clear" w:color="auto" w:fill="auto"/>
            <w:vAlign w:val="center"/>
            <w:hideMark/>
          </w:tcPr>
          <w:p w14:paraId="5E594CC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8,13</w:t>
            </w:r>
          </w:p>
        </w:tc>
        <w:tc>
          <w:tcPr>
            <w:tcW w:w="378" w:type="pct"/>
            <w:tcBorders>
              <w:top w:val="nil"/>
              <w:left w:val="nil"/>
              <w:bottom w:val="single" w:sz="4" w:space="0" w:color="auto"/>
              <w:right w:val="single" w:sz="4" w:space="0" w:color="auto"/>
            </w:tcBorders>
            <w:shd w:val="clear" w:color="auto" w:fill="auto"/>
            <w:vAlign w:val="center"/>
            <w:hideMark/>
          </w:tcPr>
          <w:p w14:paraId="22E44AA3"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8,13</w:t>
            </w:r>
          </w:p>
        </w:tc>
        <w:tc>
          <w:tcPr>
            <w:tcW w:w="377" w:type="pct"/>
            <w:tcBorders>
              <w:top w:val="nil"/>
              <w:left w:val="nil"/>
              <w:bottom w:val="single" w:sz="4" w:space="0" w:color="auto"/>
              <w:right w:val="single" w:sz="4" w:space="0" w:color="auto"/>
            </w:tcBorders>
            <w:shd w:val="clear" w:color="auto" w:fill="auto"/>
            <w:vAlign w:val="center"/>
            <w:hideMark/>
          </w:tcPr>
          <w:p w14:paraId="2B1013D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8,13</w:t>
            </w:r>
          </w:p>
        </w:tc>
      </w:tr>
      <w:tr w:rsidR="00467A3E" w:rsidRPr="00467A3E" w14:paraId="6B8CCF77"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136F0FD0" w14:textId="77777777" w:rsidR="00916711" w:rsidRPr="00467A3E" w:rsidRDefault="00916711" w:rsidP="0091671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Потери располагаемой тепловой мощности</w:t>
            </w:r>
          </w:p>
        </w:tc>
        <w:tc>
          <w:tcPr>
            <w:tcW w:w="464" w:type="pct"/>
            <w:tcBorders>
              <w:top w:val="nil"/>
              <w:left w:val="nil"/>
              <w:bottom w:val="single" w:sz="4" w:space="0" w:color="auto"/>
              <w:right w:val="single" w:sz="4" w:space="0" w:color="auto"/>
            </w:tcBorders>
            <w:shd w:val="clear" w:color="auto" w:fill="auto"/>
            <w:vAlign w:val="center"/>
            <w:hideMark/>
          </w:tcPr>
          <w:p w14:paraId="26BE4F7E"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w:t>
            </w:r>
          </w:p>
        </w:tc>
        <w:tc>
          <w:tcPr>
            <w:tcW w:w="374" w:type="pct"/>
            <w:tcBorders>
              <w:top w:val="nil"/>
              <w:left w:val="nil"/>
              <w:bottom w:val="single" w:sz="4" w:space="0" w:color="auto"/>
              <w:right w:val="single" w:sz="4" w:space="0" w:color="auto"/>
            </w:tcBorders>
            <w:shd w:val="clear" w:color="auto" w:fill="auto"/>
            <w:vAlign w:val="center"/>
            <w:hideMark/>
          </w:tcPr>
          <w:p w14:paraId="6DFC5FB3"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0,00%</w:t>
            </w:r>
          </w:p>
        </w:tc>
        <w:tc>
          <w:tcPr>
            <w:tcW w:w="374" w:type="pct"/>
            <w:tcBorders>
              <w:top w:val="nil"/>
              <w:left w:val="nil"/>
              <w:bottom w:val="single" w:sz="4" w:space="0" w:color="auto"/>
              <w:right w:val="single" w:sz="4" w:space="0" w:color="auto"/>
            </w:tcBorders>
            <w:shd w:val="clear" w:color="auto" w:fill="auto"/>
            <w:vAlign w:val="center"/>
            <w:hideMark/>
          </w:tcPr>
          <w:p w14:paraId="05F0487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0,00%</w:t>
            </w:r>
          </w:p>
        </w:tc>
        <w:tc>
          <w:tcPr>
            <w:tcW w:w="410" w:type="pct"/>
            <w:tcBorders>
              <w:top w:val="nil"/>
              <w:left w:val="nil"/>
              <w:bottom w:val="single" w:sz="4" w:space="0" w:color="auto"/>
              <w:right w:val="single" w:sz="4" w:space="0" w:color="auto"/>
            </w:tcBorders>
            <w:shd w:val="clear" w:color="auto" w:fill="auto"/>
            <w:vAlign w:val="center"/>
            <w:hideMark/>
          </w:tcPr>
          <w:p w14:paraId="6E17FEF9"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0,00%</w:t>
            </w:r>
          </w:p>
        </w:tc>
        <w:tc>
          <w:tcPr>
            <w:tcW w:w="374" w:type="pct"/>
            <w:tcBorders>
              <w:top w:val="nil"/>
              <w:left w:val="nil"/>
              <w:bottom w:val="single" w:sz="4" w:space="0" w:color="auto"/>
              <w:right w:val="single" w:sz="4" w:space="0" w:color="auto"/>
            </w:tcBorders>
            <w:shd w:val="clear" w:color="auto" w:fill="auto"/>
            <w:vAlign w:val="center"/>
            <w:hideMark/>
          </w:tcPr>
          <w:p w14:paraId="299D9430"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0,00%</w:t>
            </w:r>
          </w:p>
        </w:tc>
        <w:tc>
          <w:tcPr>
            <w:tcW w:w="374" w:type="pct"/>
            <w:tcBorders>
              <w:top w:val="nil"/>
              <w:left w:val="nil"/>
              <w:bottom w:val="single" w:sz="4" w:space="0" w:color="auto"/>
              <w:right w:val="single" w:sz="4" w:space="0" w:color="auto"/>
            </w:tcBorders>
            <w:shd w:val="clear" w:color="auto" w:fill="auto"/>
            <w:vAlign w:val="center"/>
            <w:hideMark/>
          </w:tcPr>
          <w:p w14:paraId="1D4AC77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0,00%</w:t>
            </w:r>
          </w:p>
        </w:tc>
        <w:tc>
          <w:tcPr>
            <w:tcW w:w="388" w:type="pct"/>
            <w:tcBorders>
              <w:top w:val="nil"/>
              <w:left w:val="nil"/>
              <w:bottom w:val="single" w:sz="4" w:space="0" w:color="auto"/>
              <w:right w:val="single" w:sz="4" w:space="0" w:color="auto"/>
            </w:tcBorders>
            <w:shd w:val="clear" w:color="auto" w:fill="auto"/>
            <w:vAlign w:val="center"/>
            <w:hideMark/>
          </w:tcPr>
          <w:p w14:paraId="58D3B5E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0,00%</w:t>
            </w:r>
          </w:p>
        </w:tc>
        <w:tc>
          <w:tcPr>
            <w:tcW w:w="374" w:type="pct"/>
            <w:tcBorders>
              <w:top w:val="nil"/>
              <w:left w:val="nil"/>
              <w:bottom w:val="single" w:sz="4" w:space="0" w:color="auto"/>
              <w:right w:val="single" w:sz="4" w:space="0" w:color="auto"/>
            </w:tcBorders>
            <w:shd w:val="clear" w:color="auto" w:fill="auto"/>
            <w:vAlign w:val="center"/>
            <w:hideMark/>
          </w:tcPr>
          <w:p w14:paraId="4CF6B1FE"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0,00%</w:t>
            </w:r>
          </w:p>
        </w:tc>
        <w:tc>
          <w:tcPr>
            <w:tcW w:w="378" w:type="pct"/>
            <w:tcBorders>
              <w:top w:val="nil"/>
              <w:left w:val="nil"/>
              <w:bottom w:val="single" w:sz="4" w:space="0" w:color="auto"/>
              <w:right w:val="single" w:sz="4" w:space="0" w:color="auto"/>
            </w:tcBorders>
            <w:shd w:val="clear" w:color="auto" w:fill="auto"/>
            <w:vAlign w:val="center"/>
            <w:hideMark/>
          </w:tcPr>
          <w:p w14:paraId="2F172AE7"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0,00%</w:t>
            </w:r>
          </w:p>
        </w:tc>
        <w:tc>
          <w:tcPr>
            <w:tcW w:w="377" w:type="pct"/>
            <w:tcBorders>
              <w:top w:val="nil"/>
              <w:left w:val="nil"/>
              <w:bottom w:val="single" w:sz="4" w:space="0" w:color="auto"/>
              <w:right w:val="single" w:sz="4" w:space="0" w:color="auto"/>
            </w:tcBorders>
            <w:shd w:val="clear" w:color="auto" w:fill="auto"/>
            <w:vAlign w:val="center"/>
            <w:hideMark/>
          </w:tcPr>
          <w:p w14:paraId="26D59A4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0,00%</w:t>
            </w:r>
          </w:p>
        </w:tc>
      </w:tr>
      <w:tr w:rsidR="00467A3E" w:rsidRPr="00467A3E" w14:paraId="73BA3666"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13FFE61E" w14:textId="77777777" w:rsidR="00916711" w:rsidRPr="00467A3E" w:rsidRDefault="00916711" w:rsidP="0091671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Собственные нужды</w:t>
            </w:r>
          </w:p>
        </w:tc>
        <w:tc>
          <w:tcPr>
            <w:tcW w:w="464" w:type="pct"/>
            <w:tcBorders>
              <w:top w:val="nil"/>
              <w:left w:val="nil"/>
              <w:bottom w:val="single" w:sz="4" w:space="0" w:color="auto"/>
              <w:right w:val="single" w:sz="4" w:space="0" w:color="auto"/>
            </w:tcBorders>
            <w:shd w:val="clear" w:color="auto" w:fill="auto"/>
            <w:vAlign w:val="center"/>
            <w:hideMark/>
          </w:tcPr>
          <w:p w14:paraId="5B2BD74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3BEF8CF9"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0,16</w:t>
            </w:r>
          </w:p>
        </w:tc>
        <w:tc>
          <w:tcPr>
            <w:tcW w:w="374" w:type="pct"/>
            <w:tcBorders>
              <w:top w:val="nil"/>
              <w:left w:val="nil"/>
              <w:bottom w:val="single" w:sz="4" w:space="0" w:color="auto"/>
              <w:right w:val="single" w:sz="4" w:space="0" w:color="auto"/>
            </w:tcBorders>
            <w:shd w:val="clear" w:color="auto" w:fill="auto"/>
            <w:vAlign w:val="center"/>
            <w:hideMark/>
          </w:tcPr>
          <w:p w14:paraId="70000AC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0,16</w:t>
            </w:r>
          </w:p>
        </w:tc>
        <w:tc>
          <w:tcPr>
            <w:tcW w:w="410" w:type="pct"/>
            <w:tcBorders>
              <w:top w:val="nil"/>
              <w:left w:val="nil"/>
              <w:bottom w:val="single" w:sz="4" w:space="0" w:color="auto"/>
              <w:right w:val="single" w:sz="4" w:space="0" w:color="auto"/>
            </w:tcBorders>
            <w:shd w:val="clear" w:color="auto" w:fill="auto"/>
            <w:vAlign w:val="center"/>
            <w:hideMark/>
          </w:tcPr>
          <w:p w14:paraId="4CAADB85"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0,16</w:t>
            </w:r>
          </w:p>
        </w:tc>
        <w:tc>
          <w:tcPr>
            <w:tcW w:w="374" w:type="pct"/>
            <w:tcBorders>
              <w:top w:val="nil"/>
              <w:left w:val="nil"/>
              <w:bottom w:val="single" w:sz="4" w:space="0" w:color="auto"/>
              <w:right w:val="single" w:sz="4" w:space="0" w:color="auto"/>
            </w:tcBorders>
            <w:shd w:val="clear" w:color="auto" w:fill="auto"/>
            <w:vAlign w:val="center"/>
            <w:hideMark/>
          </w:tcPr>
          <w:p w14:paraId="51B46C2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0,16</w:t>
            </w:r>
          </w:p>
        </w:tc>
        <w:tc>
          <w:tcPr>
            <w:tcW w:w="374" w:type="pct"/>
            <w:tcBorders>
              <w:top w:val="nil"/>
              <w:left w:val="nil"/>
              <w:bottom w:val="single" w:sz="4" w:space="0" w:color="auto"/>
              <w:right w:val="single" w:sz="4" w:space="0" w:color="auto"/>
            </w:tcBorders>
            <w:shd w:val="clear" w:color="auto" w:fill="auto"/>
            <w:vAlign w:val="center"/>
            <w:hideMark/>
          </w:tcPr>
          <w:p w14:paraId="11A546FF"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0,16</w:t>
            </w:r>
          </w:p>
        </w:tc>
        <w:tc>
          <w:tcPr>
            <w:tcW w:w="388" w:type="pct"/>
            <w:tcBorders>
              <w:top w:val="nil"/>
              <w:left w:val="nil"/>
              <w:bottom w:val="single" w:sz="4" w:space="0" w:color="auto"/>
              <w:right w:val="single" w:sz="4" w:space="0" w:color="auto"/>
            </w:tcBorders>
            <w:shd w:val="clear" w:color="auto" w:fill="auto"/>
            <w:vAlign w:val="center"/>
            <w:hideMark/>
          </w:tcPr>
          <w:p w14:paraId="0CA154A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0,16</w:t>
            </w:r>
          </w:p>
        </w:tc>
        <w:tc>
          <w:tcPr>
            <w:tcW w:w="374" w:type="pct"/>
            <w:tcBorders>
              <w:top w:val="nil"/>
              <w:left w:val="nil"/>
              <w:bottom w:val="single" w:sz="4" w:space="0" w:color="auto"/>
              <w:right w:val="single" w:sz="4" w:space="0" w:color="auto"/>
            </w:tcBorders>
            <w:shd w:val="clear" w:color="auto" w:fill="auto"/>
            <w:vAlign w:val="center"/>
            <w:hideMark/>
          </w:tcPr>
          <w:p w14:paraId="2439E828"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0,16</w:t>
            </w:r>
          </w:p>
        </w:tc>
        <w:tc>
          <w:tcPr>
            <w:tcW w:w="378" w:type="pct"/>
            <w:tcBorders>
              <w:top w:val="nil"/>
              <w:left w:val="nil"/>
              <w:bottom w:val="single" w:sz="4" w:space="0" w:color="auto"/>
              <w:right w:val="single" w:sz="4" w:space="0" w:color="auto"/>
            </w:tcBorders>
            <w:shd w:val="clear" w:color="auto" w:fill="auto"/>
            <w:vAlign w:val="center"/>
            <w:hideMark/>
          </w:tcPr>
          <w:p w14:paraId="5C8C1DAC"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0,16</w:t>
            </w:r>
          </w:p>
        </w:tc>
        <w:tc>
          <w:tcPr>
            <w:tcW w:w="377" w:type="pct"/>
            <w:tcBorders>
              <w:top w:val="nil"/>
              <w:left w:val="nil"/>
              <w:bottom w:val="single" w:sz="4" w:space="0" w:color="auto"/>
              <w:right w:val="single" w:sz="4" w:space="0" w:color="auto"/>
            </w:tcBorders>
            <w:shd w:val="clear" w:color="auto" w:fill="auto"/>
            <w:vAlign w:val="center"/>
            <w:hideMark/>
          </w:tcPr>
          <w:p w14:paraId="065B32D8"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0,16</w:t>
            </w:r>
          </w:p>
        </w:tc>
      </w:tr>
      <w:tr w:rsidR="00467A3E" w:rsidRPr="00467A3E" w14:paraId="0CBDDC9C"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49C5CE28" w14:textId="77777777" w:rsidR="00916711" w:rsidRPr="00467A3E" w:rsidRDefault="00916711" w:rsidP="0091671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Тепловая мощность «нетто» в горячей воде</w:t>
            </w:r>
          </w:p>
        </w:tc>
        <w:tc>
          <w:tcPr>
            <w:tcW w:w="464" w:type="pct"/>
            <w:tcBorders>
              <w:top w:val="nil"/>
              <w:left w:val="nil"/>
              <w:bottom w:val="single" w:sz="4" w:space="0" w:color="auto"/>
              <w:right w:val="single" w:sz="4" w:space="0" w:color="auto"/>
            </w:tcBorders>
            <w:shd w:val="clear" w:color="auto" w:fill="auto"/>
            <w:vAlign w:val="center"/>
            <w:hideMark/>
          </w:tcPr>
          <w:p w14:paraId="4482ABF9"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640C485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7,97</w:t>
            </w:r>
          </w:p>
        </w:tc>
        <w:tc>
          <w:tcPr>
            <w:tcW w:w="374" w:type="pct"/>
            <w:tcBorders>
              <w:top w:val="nil"/>
              <w:left w:val="nil"/>
              <w:bottom w:val="single" w:sz="4" w:space="0" w:color="auto"/>
              <w:right w:val="single" w:sz="4" w:space="0" w:color="auto"/>
            </w:tcBorders>
            <w:shd w:val="clear" w:color="auto" w:fill="auto"/>
            <w:vAlign w:val="center"/>
            <w:hideMark/>
          </w:tcPr>
          <w:p w14:paraId="463F5BF6"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7,97</w:t>
            </w:r>
          </w:p>
        </w:tc>
        <w:tc>
          <w:tcPr>
            <w:tcW w:w="410" w:type="pct"/>
            <w:tcBorders>
              <w:top w:val="nil"/>
              <w:left w:val="nil"/>
              <w:bottom w:val="single" w:sz="4" w:space="0" w:color="auto"/>
              <w:right w:val="single" w:sz="4" w:space="0" w:color="auto"/>
            </w:tcBorders>
            <w:shd w:val="clear" w:color="auto" w:fill="auto"/>
            <w:vAlign w:val="center"/>
            <w:hideMark/>
          </w:tcPr>
          <w:p w14:paraId="07B7D4F9"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7,97</w:t>
            </w:r>
          </w:p>
        </w:tc>
        <w:tc>
          <w:tcPr>
            <w:tcW w:w="374" w:type="pct"/>
            <w:tcBorders>
              <w:top w:val="nil"/>
              <w:left w:val="nil"/>
              <w:bottom w:val="single" w:sz="4" w:space="0" w:color="auto"/>
              <w:right w:val="single" w:sz="4" w:space="0" w:color="auto"/>
            </w:tcBorders>
            <w:shd w:val="clear" w:color="auto" w:fill="auto"/>
            <w:vAlign w:val="center"/>
            <w:hideMark/>
          </w:tcPr>
          <w:p w14:paraId="3271F773"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7,97</w:t>
            </w:r>
          </w:p>
        </w:tc>
        <w:tc>
          <w:tcPr>
            <w:tcW w:w="374" w:type="pct"/>
            <w:tcBorders>
              <w:top w:val="nil"/>
              <w:left w:val="nil"/>
              <w:bottom w:val="single" w:sz="4" w:space="0" w:color="auto"/>
              <w:right w:val="single" w:sz="4" w:space="0" w:color="auto"/>
            </w:tcBorders>
            <w:shd w:val="clear" w:color="auto" w:fill="auto"/>
            <w:vAlign w:val="center"/>
            <w:hideMark/>
          </w:tcPr>
          <w:p w14:paraId="592EC9F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7,97</w:t>
            </w:r>
          </w:p>
        </w:tc>
        <w:tc>
          <w:tcPr>
            <w:tcW w:w="388" w:type="pct"/>
            <w:tcBorders>
              <w:top w:val="nil"/>
              <w:left w:val="nil"/>
              <w:bottom w:val="single" w:sz="4" w:space="0" w:color="auto"/>
              <w:right w:val="single" w:sz="4" w:space="0" w:color="auto"/>
            </w:tcBorders>
            <w:shd w:val="clear" w:color="auto" w:fill="auto"/>
            <w:vAlign w:val="center"/>
            <w:hideMark/>
          </w:tcPr>
          <w:p w14:paraId="73063A94"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7,97</w:t>
            </w:r>
          </w:p>
        </w:tc>
        <w:tc>
          <w:tcPr>
            <w:tcW w:w="374" w:type="pct"/>
            <w:tcBorders>
              <w:top w:val="nil"/>
              <w:left w:val="nil"/>
              <w:bottom w:val="single" w:sz="4" w:space="0" w:color="auto"/>
              <w:right w:val="single" w:sz="4" w:space="0" w:color="auto"/>
            </w:tcBorders>
            <w:shd w:val="clear" w:color="auto" w:fill="auto"/>
            <w:vAlign w:val="center"/>
            <w:hideMark/>
          </w:tcPr>
          <w:p w14:paraId="51022EA9"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7,97</w:t>
            </w:r>
          </w:p>
        </w:tc>
        <w:tc>
          <w:tcPr>
            <w:tcW w:w="378" w:type="pct"/>
            <w:tcBorders>
              <w:top w:val="nil"/>
              <w:left w:val="nil"/>
              <w:bottom w:val="single" w:sz="4" w:space="0" w:color="auto"/>
              <w:right w:val="single" w:sz="4" w:space="0" w:color="auto"/>
            </w:tcBorders>
            <w:shd w:val="clear" w:color="auto" w:fill="auto"/>
            <w:vAlign w:val="center"/>
            <w:hideMark/>
          </w:tcPr>
          <w:p w14:paraId="5BC4DCA3"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7,97</w:t>
            </w:r>
          </w:p>
        </w:tc>
        <w:tc>
          <w:tcPr>
            <w:tcW w:w="377" w:type="pct"/>
            <w:tcBorders>
              <w:top w:val="nil"/>
              <w:left w:val="nil"/>
              <w:bottom w:val="single" w:sz="4" w:space="0" w:color="auto"/>
              <w:right w:val="single" w:sz="4" w:space="0" w:color="auto"/>
            </w:tcBorders>
            <w:shd w:val="clear" w:color="auto" w:fill="auto"/>
            <w:vAlign w:val="center"/>
            <w:hideMark/>
          </w:tcPr>
          <w:p w14:paraId="2A5151D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7,97</w:t>
            </w:r>
          </w:p>
        </w:tc>
      </w:tr>
      <w:tr w:rsidR="00467A3E" w:rsidRPr="00467A3E" w14:paraId="06D8164D"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6AC4F9ED" w14:textId="77777777" w:rsidR="00916711" w:rsidRPr="00467A3E" w:rsidRDefault="00916711" w:rsidP="00916711">
            <w:pPr>
              <w:jc w:val="both"/>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Потери мощности в тепловой сети</w:t>
            </w:r>
          </w:p>
        </w:tc>
        <w:tc>
          <w:tcPr>
            <w:tcW w:w="464" w:type="pct"/>
            <w:tcBorders>
              <w:top w:val="nil"/>
              <w:left w:val="nil"/>
              <w:bottom w:val="single" w:sz="4" w:space="0" w:color="auto"/>
              <w:right w:val="single" w:sz="4" w:space="0" w:color="auto"/>
            </w:tcBorders>
            <w:shd w:val="clear" w:color="auto" w:fill="auto"/>
            <w:vAlign w:val="center"/>
            <w:hideMark/>
          </w:tcPr>
          <w:p w14:paraId="21B4EE36"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352363DC"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0,3</w:t>
            </w:r>
          </w:p>
        </w:tc>
        <w:tc>
          <w:tcPr>
            <w:tcW w:w="374" w:type="pct"/>
            <w:tcBorders>
              <w:top w:val="nil"/>
              <w:left w:val="nil"/>
              <w:bottom w:val="single" w:sz="4" w:space="0" w:color="auto"/>
              <w:right w:val="single" w:sz="4" w:space="0" w:color="auto"/>
            </w:tcBorders>
            <w:shd w:val="clear" w:color="auto" w:fill="auto"/>
            <w:vAlign w:val="center"/>
            <w:hideMark/>
          </w:tcPr>
          <w:p w14:paraId="29BACB63"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0,3</w:t>
            </w:r>
          </w:p>
        </w:tc>
        <w:tc>
          <w:tcPr>
            <w:tcW w:w="410" w:type="pct"/>
            <w:tcBorders>
              <w:top w:val="nil"/>
              <w:left w:val="nil"/>
              <w:bottom w:val="single" w:sz="4" w:space="0" w:color="auto"/>
              <w:right w:val="single" w:sz="4" w:space="0" w:color="auto"/>
            </w:tcBorders>
            <w:shd w:val="clear" w:color="auto" w:fill="auto"/>
            <w:vAlign w:val="center"/>
            <w:hideMark/>
          </w:tcPr>
          <w:p w14:paraId="7E194DF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0,3</w:t>
            </w:r>
          </w:p>
        </w:tc>
        <w:tc>
          <w:tcPr>
            <w:tcW w:w="374" w:type="pct"/>
            <w:tcBorders>
              <w:top w:val="nil"/>
              <w:left w:val="nil"/>
              <w:bottom w:val="single" w:sz="4" w:space="0" w:color="auto"/>
              <w:right w:val="single" w:sz="4" w:space="0" w:color="auto"/>
            </w:tcBorders>
            <w:shd w:val="clear" w:color="auto" w:fill="auto"/>
            <w:vAlign w:val="center"/>
            <w:hideMark/>
          </w:tcPr>
          <w:p w14:paraId="2BD19F27"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0,3</w:t>
            </w:r>
          </w:p>
        </w:tc>
        <w:tc>
          <w:tcPr>
            <w:tcW w:w="374" w:type="pct"/>
            <w:tcBorders>
              <w:top w:val="nil"/>
              <w:left w:val="nil"/>
              <w:bottom w:val="single" w:sz="4" w:space="0" w:color="auto"/>
              <w:right w:val="single" w:sz="4" w:space="0" w:color="auto"/>
            </w:tcBorders>
            <w:shd w:val="clear" w:color="auto" w:fill="auto"/>
            <w:vAlign w:val="center"/>
            <w:hideMark/>
          </w:tcPr>
          <w:p w14:paraId="23D3768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0,3</w:t>
            </w:r>
          </w:p>
        </w:tc>
        <w:tc>
          <w:tcPr>
            <w:tcW w:w="388" w:type="pct"/>
            <w:tcBorders>
              <w:top w:val="nil"/>
              <w:left w:val="nil"/>
              <w:bottom w:val="single" w:sz="4" w:space="0" w:color="auto"/>
              <w:right w:val="single" w:sz="4" w:space="0" w:color="auto"/>
            </w:tcBorders>
            <w:shd w:val="clear" w:color="auto" w:fill="auto"/>
            <w:vAlign w:val="center"/>
            <w:hideMark/>
          </w:tcPr>
          <w:p w14:paraId="02761CD1"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0,3</w:t>
            </w:r>
          </w:p>
        </w:tc>
        <w:tc>
          <w:tcPr>
            <w:tcW w:w="374" w:type="pct"/>
            <w:tcBorders>
              <w:top w:val="nil"/>
              <w:left w:val="nil"/>
              <w:bottom w:val="single" w:sz="4" w:space="0" w:color="auto"/>
              <w:right w:val="single" w:sz="4" w:space="0" w:color="auto"/>
            </w:tcBorders>
            <w:shd w:val="clear" w:color="auto" w:fill="auto"/>
            <w:vAlign w:val="center"/>
            <w:hideMark/>
          </w:tcPr>
          <w:p w14:paraId="083C2B43"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0,3</w:t>
            </w:r>
          </w:p>
        </w:tc>
        <w:tc>
          <w:tcPr>
            <w:tcW w:w="378" w:type="pct"/>
            <w:tcBorders>
              <w:top w:val="nil"/>
              <w:left w:val="nil"/>
              <w:bottom w:val="single" w:sz="4" w:space="0" w:color="auto"/>
              <w:right w:val="single" w:sz="4" w:space="0" w:color="auto"/>
            </w:tcBorders>
            <w:shd w:val="clear" w:color="auto" w:fill="auto"/>
            <w:vAlign w:val="center"/>
            <w:hideMark/>
          </w:tcPr>
          <w:p w14:paraId="075458B3"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0,3</w:t>
            </w:r>
          </w:p>
        </w:tc>
        <w:tc>
          <w:tcPr>
            <w:tcW w:w="377" w:type="pct"/>
            <w:tcBorders>
              <w:top w:val="nil"/>
              <w:left w:val="nil"/>
              <w:bottom w:val="single" w:sz="4" w:space="0" w:color="auto"/>
              <w:right w:val="single" w:sz="4" w:space="0" w:color="auto"/>
            </w:tcBorders>
            <w:shd w:val="clear" w:color="auto" w:fill="auto"/>
            <w:vAlign w:val="center"/>
            <w:hideMark/>
          </w:tcPr>
          <w:p w14:paraId="49DB8DB4"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0,3</w:t>
            </w:r>
          </w:p>
        </w:tc>
      </w:tr>
      <w:tr w:rsidR="00467A3E" w:rsidRPr="00467A3E" w14:paraId="6BE8DC00"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2ADC47BD" w14:textId="77777777" w:rsidR="00916711" w:rsidRPr="00467A3E" w:rsidRDefault="00916711" w:rsidP="00916711">
            <w:pPr>
              <w:jc w:val="both"/>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lastRenderedPageBreak/>
              <w:t>Хозяйственные нужды тепловых сетей</w:t>
            </w:r>
          </w:p>
        </w:tc>
        <w:tc>
          <w:tcPr>
            <w:tcW w:w="464" w:type="pct"/>
            <w:tcBorders>
              <w:top w:val="nil"/>
              <w:left w:val="nil"/>
              <w:bottom w:val="single" w:sz="4" w:space="0" w:color="auto"/>
              <w:right w:val="single" w:sz="4" w:space="0" w:color="auto"/>
            </w:tcBorders>
            <w:shd w:val="clear" w:color="auto" w:fill="auto"/>
            <w:vAlign w:val="center"/>
            <w:hideMark/>
          </w:tcPr>
          <w:p w14:paraId="5FB8E73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538BF73C"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4" w:type="pct"/>
            <w:tcBorders>
              <w:top w:val="nil"/>
              <w:left w:val="nil"/>
              <w:bottom w:val="single" w:sz="4" w:space="0" w:color="auto"/>
              <w:right w:val="single" w:sz="4" w:space="0" w:color="auto"/>
            </w:tcBorders>
            <w:shd w:val="clear" w:color="auto" w:fill="auto"/>
            <w:vAlign w:val="center"/>
            <w:hideMark/>
          </w:tcPr>
          <w:p w14:paraId="3B989E1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410" w:type="pct"/>
            <w:tcBorders>
              <w:top w:val="nil"/>
              <w:left w:val="nil"/>
              <w:bottom w:val="single" w:sz="4" w:space="0" w:color="auto"/>
              <w:right w:val="single" w:sz="4" w:space="0" w:color="auto"/>
            </w:tcBorders>
            <w:shd w:val="clear" w:color="auto" w:fill="auto"/>
            <w:vAlign w:val="center"/>
            <w:hideMark/>
          </w:tcPr>
          <w:p w14:paraId="68F61519"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4" w:type="pct"/>
            <w:tcBorders>
              <w:top w:val="nil"/>
              <w:left w:val="nil"/>
              <w:bottom w:val="single" w:sz="4" w:space="0" w:color="auto"/>
              <w:right w:val="single" w:sz="4" w:space="0" w:color="auto"/>
            </w:tcBorders>
            <w:shd w:val="clear" w:color="auto" w:fill="auto"/>
            <w:vAlign w:val="center"/>
            <w:hideMark/>
          </w:tcPr>
          <w:p w14:paraId="43944F20"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4" w:type="pct"/>
            <w:tcBorders>
              <w:top w:val="nil"/>
              <w:left w:val="nil"/>
              <w:bottom w:val="single" w:sz="4" w:space="0" w:color="auto"/>
              <w:right w:val="single" w:sz="4" w:space="0" w:color="auto"/>
            </w:tcBorders>
            <w:shd w:val="clear" w:color="auto" w:fill="auto"/>
            <w:vAlign w:val="center"/>
            <w:hideMark/>
          </w:tcPr>
          <w:p w14:paraId="2BAC5FCF"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88" w:type="pct"/>
            <w:tcBorders>
              <w:top w:val="nil"/>
              <w:left w:val="nil"/>
              <w:bottom w:val="single" w:sz="4" w:space="0" w:color="auto"/>
              <w:right w:val="single" w:sz="4" w:space="0" w:color="auto"/>
            </w:tcBorders>
            <w:shd w:val="clear" w:color="auto" w:fill="auto"/>
            <w:vAlign w:val="center"/>
            <w:hideMark/>
          </w:tcPr>
          <w:p w14:paraId="0EE4523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4" w:type="pct"/>
            <w:tcBorders>
              <w:top w:val="nil"/>
              <w:left w:val="nil"/>
              <w:bottom w:val="single" w:sz="4" w:space="0" w:color="auto"/>
              <w:right w:val="single" w:sz="4" w:space="0" w:color="auto"/>
            </w:tcBorders>
            <w:shd w:val="clear" w:color="auto" w:fill="auto"/>
            <w:vAlign w:val="center"/>
            <w:hideMark/>
          </w:tcPr>
          <w:p w14:paraId="68336697"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8" w:type="pct"/>
            <w:tcBorders>
              <w:top w:val="nil"/>
              <w:left w:val="nil"/>
              <w:bottom w:val="single" w:sz="4" w:space="0" w:color="auto"/>
              <w:right w:val="single" w:sz="4" w:space="0" w:color="auto"/>
            </w:tcBorders>
            <w:shd w:val="clear" w:color="auto" w:fill="auto"/>
            <w:vAlign w:val="center"/>
            <w:hideMark/>
          </w:tcPr>
          <w:p w14:paraId="16F3A1CC"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7" w:type="pct"/>
            <w:tcBorders>
              <w:top w:val="nil"/>
              <w:left w:val="nil"/>
              <w:bottom w:val="single" w:sz="4" w:space="0" w:color="auto"/>
              <w:right w:val="single" w:sz="4" w:space="0" w:color="auto"/>
            </w:tcBorders>
            <w:shd w:val="clear" w:color="auto" w:fill="auto"/>
            <w:vAlign w:val="center"/>
            <w:hideMark/>
          </w:tcPr>
          <w:p w14:paraId="1B92DB04"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r>
      <w:tr w:rsidR="00467A3E" w:rsidRPr="00467A3E" w14:paraId="424619B4"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5F4CEB00" w14:textId="77777777" w:rsidR="00916711" w:rsidRPr="00467A3E" w:rsidRDefault="00916711" w:rsidP="00916711">
            <w:pPr>
              <w:jc w:val="both"/>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Договорная тепловая нагрузка, в т.ч.:</w:t>
            </w:r>
          </w:p>
        </w:tc>
        <w:tc>
          <w:tcPr>
            <w:tcW w:w="464" w:type="pct"/>
            <w:tcBorders>
              <w:top w:val="nil"/>
              <w:left w:val="nil"/>
              <w:bottom w:val="single" w:sz="4" w:space="0" w:color="auto"/>
              <w:right w:val="single" w:sz="4" w:space="0" w:color="auto"/>
            </w:tcBorders>
            <w:shd w:val="clear" w:color="auto" w:fill="auto"/>
            <w:vAlign w:val="center"/>
            <w:hideMark/>
          </w:tcPr>
          <w:p w14:paraId="24E05AB5"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4E04A75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5,21</w:t>
            </w:r>
          </w:p>
        </w:tc>
        <w:tc>
          <w:tcPr>
            <w:tcW w:w="374" w:type="pct"/>
            <w:tcBorders>
              <w:top w:val="nil"/>
              <w:left w:val="nil"/>
              <w:bottom w:val="single" w:sz="4" w:space="0" w:color="auto"/>
              <w:right w:val="single" w:sz="4" w:space="0" w:color="auto"/>
            </w:tcBorders>
            <w:shd w:val="clear" w:color="auto" w:fill="auto"/>
            <w:vAlign w:val="center"/>
            <w:hideMark/>
          </w:tcPr>
          <w:p w14:paraId="2393DF44"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5,21</w:t>
            </w:r>
          </w:p>
        </w:tc>
        <w:tc>
          <w:tcPr>
            <w:tcW w:w="410" w:type="pct"/>
            <w:tcBorders>
              <w:top w:val="nil"/>
              <w:left w:val="nil"/>
              <w:bottom w:val="single" w:sz="4" w:space="0" w:color="auto"/>
              <w:right w:val="single" w:sz="4" w:space="0" w:color="auto"/>
            </w:tcBorders>
            <w:shd w:val="clear" w:color="auto" w:fill="auto"/>
            <w:vAlign w:val="center"/>
            <w:hideMark/>
          </w:tcPr>
          <w:p w14:paraId="7AE8EB7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5,21</w:t>
            </w:r>
          </w:p>
        </w:tc>
        <w:tc>
          <w:tcPr>
            <w:tcW w:w="374" w:type="pct"/>
            <w:tcBorders>
              <w:top w:val="nil"/>
              <w:left w:val="nil"/>
              <w:bottom w:val="single" w:sz="4" w:space="0" w:color="auto"/>
              <w:right w:val="single" w:sz="4" w:space="0" w:color="auto"/>
            </w:tcBorders>
            <w:shd w:val="clear" w:color="auto" w:fill="auto"/>
            <w:vAlign w:val="center"/>
            <w:hideMark/>
          </w:tcPr>
          <w:p w14:paraId="549D7A03"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5,21</w:t>
            </w:r>
          </w:p>
        </w:tc>
        <w:tc>
          <w:tcPr>
            <w:tcW w:w="374" w:type="pct"/>
            <w:tcBorders>
              <w:top w:val="nil"/>
              <w:left w:val="nil"/>
              <w:bottom w:val="single" w:sz="4" w:space="0" w:color="auto"/>
              <w:right w:val="single" w:sz="4" w:space="0" w:color="auto"/>
            </w:tcBorders>
            <w:shd w:val="clear" w:color="auto" w:fill="auto"/>
            <w:vAlign w:val="center"/>
            <w:hideMark/>
          </w:tcPr>
          <w:p w14:paraId="385E99D6"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5,21</w:t>
            </w:r>
          </w:p>
        </w:tc>
        <w:tc>
          <w:tcPr>
            <w:tcW w:w="388" w:type="pct"/>
            <w:tcBorders>
              <w:top w:val="nil"/>
              <w:left w:val="nil"/>
              <w:bottom w:val="single" w:sz="4" w:space="0" w:color="auto"/>
              <w:right w:val="single" w:sz="4" w:space="0" w:color="auto"/>
            </w:tcBorders>
            <w:shd w:val="clear" w:color="auto" w:fill="auto"/>
            <w:vAlign w:val="center"/>
            <w:hideMark/>
          </w:tcPr>
          <w:p w14:paraId="20406AEE"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5,21</w:t>
            </w:r>
          </w:p>
        </w:tc>
        <w:tc>
          <w:tcPr>
            <w:tcW w:w="374" w:type="pct"/>
            <w:tcBorders>
              <w:top w:val="nil"/>
              <w:left w:val="nil"/>
              <w:bottom w:val="single" w:sz="4" w:space="0" w:color="auto"/>
              <w:right w:val="single" w:sz="4" w:space="0" w:color="auto"/>
            </w:tcBorders>
            <w:shd w:val="clear" w:color="auto" w:fill="auto"/>
            <w:vAlign w:val="center"/>
            <w:hideMark/>
          </w:tcPr>
          <w:p w14:paraId="6252EB2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5,21</w:t>
            </w:r>
          </w:p>
        </w:tc>
        <w:tc>
          <w:tcPr>
            <w:tcW w:w="378" w:type="pct"/>
            <w:tcBorders>
              <w:top w:val="nil"/>
              <w:left w:val="nil"/>
              <w:bottom w:val="single" w:sz="4" w:space="0" w:color="auto"/>
              <w:right w:val="single" w:sz="4" w:space="0" w:color="auto"/>
            </w:tcBorders>
            <w:shd w:val="clear" w:color="auto" w:fill="auto"/>
            <w:vAlign w:val="center"/>
            <w:hideMark/>
          </w:tcPr>
          <w:p w14:paraId="2214F876"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5,21</w:t>
            </w:r>
          </w:p>
        </w:tc>
        <w:tc>
          <w:tcPr>
            <w:tcW w:w="377" w:type="pct"/>
            <w:tcBorders>
              <w:top w:val="nil"/>
              <w:left w:val="nil"/>
              <w:bottom w:val="single" w:sz="4" w:space="0" w:color="auto"/>
              <w:right w:val="single" w:sz="4" w:space="0" w:color="auto"/>
            </w:tcBorders>
            <w:shd w:val="clear" w:color="auto" w:fill="auto"/>
            <w:vAlign w:val="center"/>
            <w:hideMark/>
          </w:tcPr>
          <w:p w14:paraId="198C9BE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5,21</w:t>
            </w:r>
          </w:p>
        </w:tc>
      </w:tr>
      <w:tr w:rsidR="00467A3E" w:rsidRPr="00467A3E" w14:paraId="321703D2"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1654E2FD" w14:textId="77777777" w:rsidR="00916711" w:rsidRPr="00467A3E" w:rsidRDefault="00916711" w:rsidP="0091671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отопление и вентиляция</w:t>
            </w:r>
          </w:p>
        </w:tc>
        <w:tc>
          <w:tcPr>
            <w:tcW w:w="464" w:type="pct"/>
            <w:tcBorders>
              <w:top w:val="nil"/>
              <w:left w:val="nil"/>
              <w:bottom w:val="single" w:sz="4" w:space="0" w:color="auto"/>
              <w:right w:val="single" w:sz="4" w:space="0" w:color="auto"/>
            </w:tcBorders>
            <w:shd w:val="clear" w:color="auto" w:fill="auto"/>
            <w:vAlign w:val="center"/>
            <w:hideMark/>
          </w:tcPr>
          <w:p w14:paraId="5194BA28"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51B67DD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5,21</w:t>
            </w:r>
          </w:p>
        </w:tc>
        <w:tc>
          <w:tcPr>
            <w:tcW w:w="374" w:type="pct"/>
            <w:tcBorders>
              <w:top w:val="nil"/>
              <w:left w:val="nil"/>
              <w:bottom w:val="single" w:sz="4" w:space="0" w:color="auto"/>
              <w:right w:val="single" w:sz="4" w:space="0" w:color="auto"/>
            </w:tcBorders>
            <w:shd w:val="clear" w:color="auto" w:fill="auto"/>
            <w:vAlign w:val="center"/>
            <w:hideMark/>
          </w:tcPr>
          <w:p w14:paraId="6106EE8F"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5,21</w:t>
            </w:r>
          </w:p>
        </w:tc>
        <w:tc>
          <w:tcPr>
            <w:tcW w:w="410" w:type="pct"/>
            <w:tcBorders>
              <w:top w:val="nil"/>
              <w:left w:val="nil"/>
              <w:bottom w:val="single" w:sz="4" w:space="0" w:color="auto"/>
              <w:right w:val="single" w:sz="4" w:space="0" w:color="auto"/>
            </w:tcBorders>
            <w:shd w:val="clear" w:color="auto" w:fill="auto"/>
            <w:vAlign w:val="center"/>
            <w:hideMark/>
          </w:tcPr>
          <w:p w14:paraId="61FAC009"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5,21</w:t>
            </w:r>
          </w:p>
        </w:tc>
        <w:tc>
          <w:tcPr>
            <w:tcW w:w="374" w:type="pct"/>
            <w:tcBorders>
              <w:top w:val="nil"/>
              <w:left w:val="nil"/>
              <w:bottom w:val="single" w:sz="4" w:space="0" w:color="auto"/>
              <w:right w:val="single" w:sz="4" w:space="0" w:color="auto"/>
            </w:tcBorders>
            <w:shd w:val="clear" w:color="auto" w:fill="auto"/>
            <w:vAlign w:val="center"/>
            <w:hideMark/>
          </w:tcPr>
          <w:p w14:paraId="6BA5FC2C"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5,21</w:t>
            </w:r>
          </w:p>
        </w:tc>
        <w:tc>
          <w:tcPr>
            <w:tcW w:w="374" w:type="pct"/>
            <w:tcBorders>
              <w:top w:val="nil"/>
              <w:left w:val="nil"/>
              <w:bottom w:val="single" w:sz="4" w:space="0" w:color="auto"/>
              <w:right w:val="single" w:sz="4" w:space="0" w:color="auto"/>
            </w:tcBorders>
            <w:shd w:val="clear" w:color="auto" w:fill="auto"/>
            <w:vAlign w:val="center"/>
            <w:hideMark/>
          </w:tcPr>
          <w:p w14:paraId="59C81B3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5,21</w:t>
            </w:r>
          </w:p>
        </w:tc>
        <w:tc>
          <w:tcPr>
            <w:tcW w:w="388" w:type="pct"/>
            <w:tcBorders>
              <w:top w:val="nil"/>
              <w:left w:val="nil"/>
              <w:bottom w:val="single" w:sz="4" w:space="0" w:color="auto"/>
              <w:right w:val="single" w:sz="4" w:space="0" w:color="auto"/>
            </w:tcBorders>
            <w:shd w:val="clear" w:color="auto" w:fill="auto"/>
            <w:vAlign w:val="center"/>
            <w:hideMark/>
          </w:tcPr>
          <w:p w14:paraId="6CC826B3"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5,21</w:t>
            </w:r>
          </w:p>
        </w:tc>
        <w:tc>
          <w:tcPr>
            <w:tcW w:w="374" w:type="pct"/>
            <w:tcBorders>
              <w:top w:val="nil"/>
              <w:left w:val="nil"/>
              <w:bottom w:val="single" w:sz="4" w:space="0" w:color="auto"/>
              <w:right w:val="single" w:sz="4" w:space="0" w:color="auto"/>
            </w:tcBorders>
            <w:shd w:val="clear" w:color="auto" w:fill="auto"/>
            <w:vAlign w:val="center"/>
            <w:hideMark/>
          </w:tcPr>
          <w:p w14:paraId="5581A38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5,21</w:t>
            </w:r>
          </w:p>
        </w:tc>
        <w:tc>
          <w:tcPr>
            <w:tcW w:w="378" w:type="pct"/>
            <w:tcBorders>
              <w:top w:val="nil"/>
              <w:left w:val="nil"/>
              <w:bottom w:val="single" w:sz="4" w:space="0" w:color="auto"/>
              <w:right w:val="single" w:sz="4" w:space="0" w:color="auto"/>
            </w:tcBorders>
            <w:shd w:val="clear" w:color="auto" w:fill="auto"/>
            <w:vAlign w:val="center"/>
            <w:hideMark/>
          </w:tcPr>
          <w:p w14:paraId="696C423E"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5,21</w:t>
            </w:r>
          </w:p>
        </w:tc>
        <w:tc>
          <w:tcPr>
            <w:tcW w:w="377" w:type="pct"/>
            <w:tcBorders>
              <w:top w:val="nil"/>
              <w:left w:val="nil"/>
              <w:bottom w:val="single" w:sz="4" w:space="0" w:color="auto"/>
              <w:right w:val="single" w:sz="4" w:space="0" w:color="auto"/>
            </w:tcBorders>
            <w:shd w:val="clear" w:color="auto" w:fill="auto"/>
            <w:vAlign w:val="center"/>
            <w:hideMark/>
          </w:tcPr>
          <w:p w14:paraId="7936458C"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5,21</w:t>
            </w:r>
          </w:p>
        </w:tc>
      </w:tr>
      <w:tr w:rsidR="00467A3E" w:rsidRPr="00467A3E" w14:paraId="331C872F"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37FA61C9" w14:textId="77777777" w:rsidR="00916711" w:rsidRPr="00467A3E" w:rsidRDefault="00916711" w:rsidP="0091671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ГВС (средняя)</w:t>
            </w:r>
          </w:p>
        </w:tc>
        <w:tc>
          <w:tcPr>
            <w:tcW w:w="464" w:type="pct"/>
            <w:tcBorders>
              <w:top w:val="nil"/>
              <w:left w:val="nil"/>
              <w:bottom w:val="single" w:sz="4" w:space="0" w:color="auto"/>
              <w:right w:val="single" w:sz="4" w:space="0" w:color="auto"/>
            </w:tcBorders>
            <w:shd w:val="clear" w:color="auto" w:fill="auto"/>
            <w:vAlign w:val="center"/>
            <w:hideMark/>
          </w:tcPr>
          <w:p w14:paraId="1B863556"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06B8EB81"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4" w:type="pct"/>
            <w:tcBorders>
              <w:top w:val="nil"/>
              <w:left w:val="nil"/>
              <w:bottom w:val="single" w:sz="4" w:space="0" w:color="auto"/>
              <w:right w:val="single" w:sz="4" w:space="0" w:color="auto"/>
            </w:tcBorders>
            <w:shd w:val="clear" w:color="auto" w:fill="auto"/>
            <w:vAlign w:val="center"/>
            <w:hideMark/>
          </w:tcPr>
          <w:p w14:paraId="7F2F5D5F"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410" w:type="pct"/>
            <w:tcBorders>
              <w:top w:val="nil"/>
              <w:left w:val="nil"/>
              <w:bottom w:val="single" w:sz="4" w:space="0" w:color="auto"/>
              <w:right w:val="single" w:sz="4" w:space="0" w:color="auto"/>
            </w:tcBorders>
            <w:shd w:val="clear" w:color="auto" w:fill="auto"/>
            <w:vAlign w:val="center"/>
            <w:hideMark/>
          </w:tcPr>
          <w:p w14:paraId="571DF77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4" w:type="pct"/>
            <w:tcBorders>
              <w:top w:val="nil"/>
              <w:left w:val="nil"/>
              <w:bottom w:val="single" w:sz="4" w:space="0" w:color="auto"/>
              <w:right w:val="single" w:sz="4" w:space="0" w:color="auto"/>
            </w:tcBorders>
            <w:shd w:val="clear" w:color="auto" w:fill="auto"/>
            <w:vAlign w:val="center"/>
            <w:hideMark/>
          </w:tcPr>
          <w:p w14:paraId="33ABE7C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4" w:type="pct"/>
            <w:tcBorders>
              <w:top w:val="nil"/>
              <w:left w:val="nil"/>
              <w:bottom w:val="single" w:sz="4" w:space="0" w:color="auto"/>
              <w:right w:val="single" w:sz="4" w:space="0" w:color="auto"/>
            </w:tcBorders>
            <w:shd w:val="clear" w:color="auto" w:fill="auto"/>
            <w:vAlign w:val="center"/>
            <w:hideMark/>
          </w:tcPr>
          <w:p w14:paraId="64E86D33"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88" w:type="pct"/>
            <w:tcBorders>
              <w:top w:val="nil"/>
              <w:left w:val="nil"/>
              <w:bottom w:val="single" w:sz="4" w:space="0" w:color="auto"/>
              <w:right w:val="single" w:sz="4" w:space="0" w:color="auto"/>
            </w:tcBorders>
            <w:shd w:val="clear" w:color="auto" w:fill="auto"/>
            <w:vAlign w:val="center"/>
            <w:hideMark/>
          </w:tcPr>
          <w:p w14:paraId="43B2338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4" w:type="pct"/>
            <w:tcBorders>
              <w:top w:val="nil"/>
              <w:left w:val="nil"/>
              <w:bottom w:val="single" w:sz="4" w:space="0" w:color="auto"/>
              <w:right w:val="single" w:sz="4" w:space="0" w:color="auto"/>
            </w:tcBorders>
            <w:shd w:val="clear" w:color="auto" w:fill="auto"/>
            <w:vAlign w:val="center"/>
            <w:hideMark/>
          </w:tcPr>
          <w:p w14:paraId="2670123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8" w:type="pct"/>
            <w:tcBorders>
              <w:top w:val="nil"/>
              <w:left w:val="nil"/>
              <w:bottom w:val="single" w:sz="4" w:space="0" w:color="auto"/>
              <w:right w:val="single" w:sz="4" w:space="0" w:color="auto"/>
            </w:tcBorders>
            <w:shd w:val="clear" w:color="auto" w:fill="auto"/>
            <w:vAlign w:val="center"/>
            <w:hideMark/>
          </w:tcPr>
          <w:p w14:paraId="3476D29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7" w:type="pct"/>
            <w:tcBorders>
              <w:top w:val="nil"/>
              <w:left w:val="nil"/>
              <w:bottom w:val="single" w:sz="4" w:space="0" w:color="auto"/>
              <w:right w:val="single" w:sz="4" w:space="0" w:color="auto"/>
            </w:tcBorders>
            <w:shd w:val="clear" w:color="auto" w:fill="auto"/>
            <w:vAlign w:val="center"/>
            <w:hideMark/>
          </w:tcPr>
          <w:p w14:paraId="4D78ECA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r>
      <w:tr w:rsidR="00467A3E" w:rsidRPr="00467A3E" w14:paraId="32B72A5F"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687AE3D9" w14:textId="77777777" w:rsidR="00916711" w:rsidRPr="00467A3E" w:rsidRDefault="00916711" w:rsidP="00916711">
            <w:pPr>
              <w:jc w:val="both"/>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а) прирост договорной нагрузки</w:t>
            </w:r>
          </w:p>
        </w:tc>
        <w:tc>
          <w:tcPr>
            <w:tcW w:w="464" w:type="pct"/>
            <w:tcBorders>
              <w:top w:val="nil"/>
              <w:left w:val="nil"/>
              <w:bottom w:val="single" w:sz="4" w:space="0" w:color="auto"/>
              <w:right w:val="single" w:sz="4" w:space="0" w:color="auto"/>
            </w:tcBorders>
            <w:shd w:val="clear" w:color="auto" w:fill="auto"/>
            <w:vAlign w:val="center"/>
            <w:hideMark/>
          </w:tcPr>
          <w:p w14:paraId="4D83EA80"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58C81534"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4" w:type="pct"/>
            <w:tcBorders>
              <w:top w:val="nil"/>
              <w:left w:val="nil"/>
              <w:bottom w:val="single" w:sz="4" w:space="0" w:color="auto"/>
              <w:right w:val="single" w:sz="4" w:space="0" w:color="auto"/>
            </w:tcBorders>
            <w:shd w:val="clear" w:color="auto" w:fill="auto"/>
            <w:vAlign w:val="center"/>
            <w:hideMark/>
          </w:tcPr>
          <w:p w14:paraId="0EE24A87"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410" w:type="pct"/>
            <w:tcBorders>
              <w:top w:val="nil"/>
              <w:left w:val="nil"/>
              <w:bottom w:val="single" w:sz="4" w:space="0" w:color="auto"/>
              <w:right w:val="single" w:sz="4" w:space="0" w:color="auto"/>
            </w:tcBorders>
            <w:shd w:val="clear" w:color="auto" w:fill="auto"/>
            <w:vAlign w:val="center"/>
            <w:hideMark/>
          </w:tcPr>
          <w:p w14:paraId="1A51E055"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4" w:type="pct"/>
            <w:tcBorders>
              <w:top w:val="nil"/>
              <w:left w:val="nil"/>
              <w:bottom w:val="single" w:sz="4" w:space="0" w:color="auto"/>
              <w:right w:val="single" w:sz="4" w:space="0" w:color="auto"/>
            </w:tcBorders>
            <w:shd w:val="clear" w:color="auto" w:fill="auto"/>
            <w:vAlign w:val="center"/>
            <w:hideMark/>
          </w:tcPr>
          <w:p w14:paraId="5217D4B3"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4" w:type="pct"/>
            <w:tcBorders>
              <w:top w:val="nil"/>
              <w:left w:val="nil"/>
              <w:bottom w:val="single" w:sz="4" w:space="0" w:color="auto"/>
              <w:right w:val="single" w:sz="4" w:space="0" w:color="auto"/>
            </w:tcBorders>
            <w:shd w:val="clear" w:color="auto" w:fill="auto"/>
            <w:vAlign w:val="center"/>
            <w:hideMark/>
          </w:tcPr>
          <w:p w14:paraId="7747BD3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88" w:type="pct"/>
            <w:tcBorders>
              <w:top w:val="nil"/>
              <w:left w:val="nil"/>
              <w:bottom w:val="single" w:sz="4" w:space="0" w:color="auto"/>
              <w:right w:val="single" w:sz="4" w:space="0" w:color="auto"/>
            </w:tcBorders>
            <w:shd w:val="clear" w:color="auto" w:fill="auto"/>
            <w:vAlign w:val="center"/>
            <w:hideMark/>
          </w:tcPr>
          <w:p w14:paraId="163350FC"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4" w:type="pct"/>
            <w:tcBorders>
              <w:top w:val="nil"/>
              <w:left w:val="nil"/>
              <w:bottom w:val="single" w:sz="4" w:space="0" w:color="auto"/>
              <w:right w:val="single" w:sz="4" w:space="0" w:color="auto"/>
            </w:tcBorders>
            <w:shd w:val="clear" w:color="auto" w:fill="auto"/>
            <w:vAlign w:val="center"/>
            <w:hideMark/>
          </w:tcPr>
          <w:p w14:paraId="49B69136"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8" w:type="pct"/>
            <w:tcBorders>
              <w:top w:val="nil"/>
              <w:left w:val="nil"/>
              <w:bottom w:val="single" w:sz="4" w:space="0" w:color="auto"/>
              <w:right w:val="single" w:sz="4" w:space="0" w:color="auto"/>
            </w:tcBorders>
            <w:shd w:val="clear" w:color="auto" w:fill="auto"/>
            <w:vAlign w:val="center"/>
            <w:hideMark/>
          </w:tcPr>
          <w:p w14:paraId="7BEDB143"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7" w:type="pct"/>
            <w:tcBorders>
              <w:top w:val="nil"/>
              <w:left w:val="nil"/>
              <w:bottom w:val="single" w:sz="4" w:space="0" w:color="auto"/>
              <w:right w:val="single" w:sz="4" w:space="0" w:color="auto"/>
            </w:tcBorders>
            <w:shd w:val="clear" w:color="auto" w:fill="auto"/>
            <w:vAlign w:val="center"/>
            <w:hideMark/>
          </w:tcPr>
          <w:p w14:paraId="68B63FB6"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r>
      <w:tr w:rsidR="00467A3E" w:rsidRPr="00467A3E" w14:paraId="6859E622"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37E13EA7" w14:textId="77777777" w:rsidR="00916711" w:rsidRPr="00467A3E" w:rsidRDefault="00916711" w:rsidP="0091671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отопление и вентиляция</w:t>
            </w:r>
          </w:p>
        </w:tc>
        <w:tc>
          <w:tcPr>
            <w:tcW w:w="464" w:type="pct"/>
            <w:tcBorders>
              <w:top w:val="nil"/>
              <w:left w:val="nil"/>
              <w:bottom w:val="single" w:sz="4" w:space="0" w:color="auto"/>
              <w:right w:val="single" w:sz="4" w:space="0" w:color="auto"/>
            </w:tcBorders>
            <w:shd w:val="clear" w:color="auto" w:fill="auto"/>
            <w:vAlign w:val="center"/>
            <w:hideMark/>
          </w:tcPr>
          <w:p w14:paraId="572D52B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00CB7D0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4" w:type="pct"/>
            <w:tcBorders>
              <w:top w:val="nil"/>
              <w:left w:val="nil"/>
              <w:bottom w:val="single" w:sz="4" w:space="0" w:color="auto"/>
              <w:right w:val="single" w:sz="4" w:space="0" w:color="auto"/>
            </w:tcBorders>
            <w:shd w:val="clear" w:color="auto" w:fill="auto"/>
            <w:vAlign w:val="center"/>
            <w:hideMark/>
          </w:tcPr>
          <w:p w14:paraId="1988CFD0"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410" w:type="pct"/>
            <w:tcBorders>
              <w:top w:val="nil"/>
              <w:left w:val="nil"/>
              <w:bottom w:val="single" w:sz="4" w:space="0" w:color="auto"/>
              <w:right w:val="single" w:sz="4" w:space="0" w:color="auto"/>
            </w:tcBorders>
            <w:shd w:val="clear" w:color="auto" w:fill="auto"/>
            <w:vAlign w:val="center"/>
            <w:hideMark/>
          </w:tcPr>
          <w:p w14:paraId="3099169C"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4" w:type="pct"/>
            <w:tcBorders>
              <w:top w:val="nil"/>
              <w:left w:val="nil"/>
              <w:bottom w:val="single" w:sz="4" w:space="0" w:color="auto"/>
              <w:right w:val="single" w:sz="4" w:space="0" w:color="auto"/>
            </w:tcBorders>
            <w:shd w:val="clear" w:color="auto" w:fill="auto"/>
            <w:vAlign w:val="center"/>
            <w:hideMark/>
          </w:tcPr>
          <w:p w14:paraId="7C053EE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4" w:type="pct"/>
            <w:tcBorders>
              <w:top w:val="nil"/>
              <w:left w:val="nil"/>
              <w:bottom w:val="single" w:sz="4" w:space="0" w:color="auto"/>
              <w:right w:val="single" w:sz="4" w:space="0" w:color="auto"/>
            </w:tcBorders>
            <w:shd w:val="clear" w:color="auto" w:fill="auto"/>
            <w:vAlign w:val="center"/>
            <w:hideMark/>
          </w:tcPr>
          <w:p w14:paraId="704B9034"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88" w:type="pct"/>
            <w:tcBorders>
              <w:top w:val="nil"/>
              <w:left w:val="nil"/>
              <w:bottom w:val="single" w:sz="4" w:space="0" w:color="auto"/>
              <w:right w:val="single" w:sz="4" w:space="0" w:color="auto"/>
            </w:tcBorders>
            <w:shd w:val="clear" w:color="auto" w:fill="auto"/>
            <w:vAlign w:val="center"/>
            <w:hideMark/>
          </w:tcPr>
          <w:p w14:paraId="1DE8006C"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4" w:type="pct"/>
            <w:tcBorders>
              <w:top w:val="nil"/>
              <w:left w:val="nil"/>
              <w:bottom w:val="single" w:sz="4" w:space="0" w:color="auto"/>
              <w:right w:val="single" w:sz="4" w:space="0" w:color="auto"/>
            </w:tcBorders>
            <w:shd w:val="clear" w:color="auto" w:fill="auto"/>
            <w:vAlign w:val="center"/>
            <w:hideMark/>
          </w:tcPr>
          <w:p w14:paraId="6864E781"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8" w:type="pct"/>
            <w:tcBorders>
              <w:top w:val="nil"/>
              <w:left w:val="nil"/>
              <w:bottom w:val="single" w:sz="4" w:space="0" w:color="auto"/>
              <w:right w:val="single" w:sz="4" w:space="0" w:color="auto"/>
            </w:tcBorders>
            <w:shd w:val="clear" w:color="auto" w:fill="auto"/>
            <w:vAlign w:val="center"/>
            <w:hideMark/>
          </w:tcPr>
          <w:p w14:paraId="02122984"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7" w:type="pct"/>
            <w:tcBorders>
              <w:top w:val="nil"/>
              <w:left w:val="nil"/>
              <w:bottom w:val="single" w:sz="4" w:space="0" w:color="auto"/>
              <w:right w:val="single" w:sz="4" w:space="0" w:color="auto"/>
            </w:tcBorders>
            <w:shd w:val="clear" w:color="auto" w:fill="auto"/>
            <w:vAlign w:val="center"/>
            <w:hideMark/>
          </w:tcPr>
          <w:p w14:paraId="0DCF64C7"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r>
      <w:tr w:rsidR="00467A3E" w:rsidRPr="00467A3E" w14:paraId="6C98CE7E"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5BDE8DE7" w14:textId="77777777" w:rsidR="00916711" w:rsidRPr="00467A3E" w:rsidRDefault="00916711" w:rsidP="0091671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ГВС (средняя)</w:t>
            </w:r>
          </w:p>
        </w:tc>
        <w:tc>
          <w:tcPr>
            <w:tcW w:w="464" w:type="pct"/>
            <w:tcBorders>
              <w:top w:val="nil"/>
              <w:left w:val="nil"/>
              <w:bottom w:val="single" w:sz="4" w:space="0" w:color="auto"/>
              <w:right w:val="single" w:sz="4" w:space="0" w:color="auto"/>
            </w:tcBorders>
            <w:shd w:val="clear" w:color="auto" w:fill="auto"/>
            <w:vAlign w:val="center"/>
            <w:hideMark/>
          </w:tcPr>
          <w:p w14:paraId="03F6B1CF"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2A101257"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4" w:type="pct"/>
            <w:tcBorders>
              <w:top w:val="nil"/>
              <w:left w:val="nil"/>
              <w:bottom w:val="single" w:sz="4" w:space="0" w:color="auto"/>
              <w:right w:val="single" w:sz="4" w:space="0" w:color="auto"/>
            </w:tcBorders>
            <w:shd w:val="clear" w:color="auto" w:fill="auto"/>
            <w:vAlign w:val="center"/>
            <w:hideMark/>
          </w:tcPr>
          <w:p w14:paraId="459C59A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410" w:type="pct"/>
            <w:tcBorders>
              <w:top w:val="nil"/>
              <w:left w:val="nil"/>
              <w:bottom w:val="single" w:sz="4" w:space="0" w:color="auto"/>
              <w:right w:val="single" w:sz="4" w:space="0" w:color="auto"/>
            </w:tcBorders>
            <w:shd w:val="clear" w:color="auto" w:fill="auto"/>
            <w:vAlign w:val="center"/>
            <w:hideMark/>
          </w:tcPr>
          <w:p w14:paraId="1A28A23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4" w:type="pct"/>
            <w:tcBorders>
              <w:top w:val="nil"/>
              <w:left w:val="nil"/>
              <w:bottom w:val="single" w:sz="4" w:space="0" w:color="auto"/>
              <w:right w:val="single" w:sz="4" w:space="0" w:color="auto"/>
            </w:tcBorders>
            <w:shd w:val="clear" w:color="auto" w:fill="auto"/>
            <w:vAlign w:val="center"/>
            <w:hideMark/>
          </w:tcPr>
          <w:p w14:paraId="23E47240"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4" w:type="pct"/>
            <w:tcBorders>
              <w:top w:val="nil"/>
              <w:left w:val="nil"/>
              <w:bottom w:val="single" w:sz="4" w:space="0" w:color="auto"/>
              <w:right w:val="single" w:sz="4" w:space="0" w:color="auto"/>
            </w:tcBorders>
            <w:shd w:val="clear" w:color="auto" w:fill="auto"/>
            <w:vAlign w:val="center"/>
            <w:hideMark/>
          </w:tcPr>
          <w:p w14:paraId="0DFFB94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88" w:type="pct"/>
            <w:tcBorders>
              <w:top w:val="nil"/>
              <w:left w:val="nil"/>
              <w:bottom w:val="single" w:sz="4" w:space="0" w:color="auto"/>
              <w:right w:val="single" w:sz="4" w:space="0" w:color="auto"/>
            </w:tcBorders>
            <w:shd w:val="clear" w:color="auto" w:fill="auto"/>
            <w:vAlign w:val="center"/>
            <w:hideMark/>
          </w:tcPr>
          <w:p w14:paraId="26746D5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4" w:type="pct"/>
            <w:tcBorders>
              <w:top w:val="nil"/>
              <w:left w:val="nil"/>
              <w:bottom w:val="single" w:sz="4" w:space="0" w:color="auto"/>
              <w:right w:val="single" w:sz="4" w:space="0" w:color="auto"/>
            </w:tcBorders>
            <w:shd w:val="clear" w:color="auto" w:fill="auto"/>
            <w:vAlign w:val="center"/>
            <w:hideMark/>
          </w:tcPr>
          <w:p w14:paraId="5B94003E"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8" w:type="pct"/>
            <w:tcBorders>
              <w:top w:val="nil"/>
              <w:left w:val="nil"/>
              <w:bottom w:val="single" w:sz="4" w:space="0" w:color="auto"/>
              <w:right w:val="single" w:sz="4" w:space="0" w:color="auto"/>
            </w:tcBorders>
            <w:shd w:val="clear" w:color="auto" w:fill="auto"/>
            <w:vAlign w:val="center"/>
            <w:hideMark/>
          </w:tcPr>
          <w:p w14:paraId="57DA2F9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7" w:type="pct"/>
            <w:tcBorders>
              <w:top w:val="nil"/>
              <w:left w:val="nil"/>
              <w:bottom w:val="single" w:sz="4" w:space="0" w:color="auto"/>
              <w:right w:val="single" w:sz="4" w:space="0" w:color="auto"/>
            </w:tcBorders>
            <w:shd w:val="clear" w:color="auto" w:fill="auto"/>
            <w:vAlign w:val="center"/>
            <w:hideMark/>
          </w:tcPr>
          <w:p w14:paraId="6861020E"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r>
      <w:tr w:rsidR="00467A3E" w:rsidRPr="00467A3E" w14:paraId="22C31433"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3D3697D5" w14:textId="77777777" w:rsidR="00916711" w:rsidRPr="00467A3E" w:rsidRDefault="00916711" w:rsidP="00916711">
            <w:pPr>
              <w:jc w:val="both"/>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б) убыль договорной нагрузки</w:t>
            </w:r>
          </w:p>
        </w:tc>
        <w:tc>
          <w:tcPr>
            <w:tcW w:w="464" w:type="pct"/>
            <w:tcBorders>
              <w:top w:val="nil"/>
              <w:left w:val="nil"/>
              <w:bottom w:val="single" w:sz="4" w:space="0" w:color="auto"/>
              <w:right w:val="single" w:sz="4" w:space="0" w:color="auto"/>
            </w:tcBorders>
            <w:shd w:val="clear" w:color="auto" w:fill="auto"/>
            <w:vAlign w:val="center"/>
            <w:hideMark/>
          </w:tcPr>
          <w:p w14:paraId="726B9B1F"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252ADED0"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4" w:type="pct"/>
            <w:tcBorders>
              <w:top w:val="nil"/>
              <w:left w:val="nil"/>
              <w:bottom w:val="single" w:sz="4" w:space="0" w:color="auto"/>
              <w:right w:val="single" w:sz="4" w:space="0" w:color="auto"/>
            </w:tcBorders>
            <w:shd w:val="clear" w:color="auto" w:fill="auto"/>
            <w:vAlign w:val="center"/>
            <w:hideMark/>
          </w:tcPr>
          <w:p w14:paraId="78B2906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410" w:type="pct"/>
            <w:tcBorders>
              <w:top w:val="nil"/>
              <w:left w:val="nil"/>
              <w:bottom w:val="single" w:sz="4" w:space="0" w:color="auto"/>
              <w:right w:val="single" w:sz="4" w:space="0" w:color="auto"/>
            </w:tcBorders>
            <w:shd w:val="clear" w:color="auto" w:fill="auto"/>
            <w:vAlign w:val="center"/>
            <w:hideMark/>
          </w:tcPr>
          <w:p w14:paraId="755B8EA5"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4" w:type="pct"/>
            <w:tcBorders>
              <w:top w:val="nil"/>
              <w:left w:val="nil"/>
              <w:bottom w:val="single" w:sz="4" w:space="0" w:color="auto"/>
              <w:right w:val="single" w:sz="4" w:space="0" w:color="auto"/>
            </w:tcBorders>
            <w:shd w:val="clear" w:color="auto" w:fill="auto"/>
            <w:vAlign w:val="center"/>
            <w:hideMark/>
          </w:tcPr>
          <w:p w14:paraId="547C4341"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4" w:type="pct"/>
            <w:tcBorders>
              <w:top w:val="nil"/>
              <w:left w:val="nil"/>
              <w:bottom w:val="single" w:sz="4" w:space="0" w:color="auto"/>
              <w:right w:val="single" w:sz="4" w:space="0" w:color="auto"/>
            </w:tcBorders>
            <w:shd w:val="clear" w:color="auto" w:fill="auto"/>
            <w:vAlign w:val="center"/>
            <w:hideMark/>
          </w:tcPr>
          <w:p w14:paraId="3E2D036F"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88" w:type="pct"/>
            <w:tcBorders>
              <w:top w:val="nil"/>
              <w:left w:val="nil"/>
              <w:bottom w:val="single" w:sz="4" w:space="0" w:color="auto"/>
              <w:right w:val="single" w:sz="4" w:space="0" w:color="auto"/>
            </w:tcBorders>
            <w:shd w:val="clear" w:color="auto" w:fill="auto"/>
            <w:vAlign w:val="center"/>
            <w:hideMark/>
          </w:tcPr>
          <w:p w14:paraId="5FE98599"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4" w:type="pct"/>
            <w:tcBorders>
              <w:top w:val="nil"/>
              <w:left w:val="nil"/>
              <w:bottom w:val="single" w:sz="4" w:space="0" w:color="auto"/>
              <w:right w:val="single" w:sz="4" w:space="0" w:color="auto"/>
            </w:tcBorders>
            <w:shd w:val="clear" w:color="auto" w:fill="auto"/>
            <w:vAlign w:val="center"/>
            <w:hideMark/>
          </w:tcPr>
          <w:p w14:paraId="1CB73B57"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8" w:type="pct"/>
            <w:tcBorders>
              <w:top w:val="nil"/>
              <w:left w:val="nil"/>
              <w:bottom w:val="single" w:sz="4" w:space="0" w:color="auto"/>
              <w:right w:val="single" w:sz="4" w:space="0" w:color="auto"/>
            </w:tcBorders>
            <w:shd w:val="clear" w:color="auto" w:fill="auto"/>
            <w:vAlign w:val="center"/>
            <w:hideMark/>
          </w:tcPr>
          <w:p w14:paraId="3C6C3CA4"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7" w:type="pct"/>
            <w:tcBorders>
              <w:top w:val="nil"/>
              <w:left w:val="nil"/>
              <w:bottom w:val="single" w:sz="4" w:space="0" w:color="auto"/>
              <w:right w:val="single" w:sz="4" w:space="0" w:color="auto"/>
            </w:tcBorders>
            <w:shd w:val="clear" w:color="auto" w:fill="auto"/>
            <w:vAlign w:val="center"/>
            <w:hideMark/>
          </w:tcPr>
          <w:p w14:paraId="1F5F36B9"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r>
      <w:tr w:rsidR="00467A3E" w:rsidRPr="00467A3E" w14:paraId="1998A3DE"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30EABCD3" w14:textId="77777777" w:rsidR="00916711" w:rsidRPr="00467A3E" w:rsidRDefault="00916711" w:rsidP="0091671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отопление и вентиляция</w:t>
            </w:r>
          </w:p>
        </w:tc>
        <w:tc>
          <w:tcPr>
            <w:tcW w:w="464" w:type="pct"/>
            <w:tcBorders>
              <w:top w:val="nil"/>
              <w:left w:val="nil"/>
              <w:bottom w:val="single" w:sz="4" w:space="0" w:color="auto"/>
              <w:right w:val="single" w:sz="4" w:space="0" w:color="auto"/>
            </w:tcBorders>
            <w:shd w:val="clear" w:color="auto" w:fill="auto"/>
            <w:vAlign w:val="center"/>
            <w:hideMark/>
          </w:tcPr>
          <w:p w14:paraId="385AAB64"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096DF2C6"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4" w:type="pct"/>
            <w:tcBorders>
              <w:top w:val="nil"/>
              <w:left w:val="nil"/>
              <w:bottom w:val="single" w:sz="4" w:space="0" w:color="auto"/>
              <w:right w:val="single" w:sz="4" w:space="0" w:color="auto"/>
            </w:tcBorders>
            <w:shd w:val="clear" w:color="auto" w:fill="auto"/>
            <w:vAlign w:val="center"/>
            <w:hideMark/>
          </w:tcPr>
          <w:p w14:paraId="5A07486E"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410" w:type="pct"/>
            <w:tcBorders>
              <w:top w:val="nil"/>
              <w:left w:val="nil"/>
              <w:bottom w:val="single" w:sz="4" w:space="0" w:color="auto"/>
              <w:right w:val="single" w:sz="4" w:space="0" w:color="auto"/>
            </w:tcBorders>
            <w:shd w:val="clear" w:color="auto" w:fill="auto"/>
            <w:vAlign w:val="center"/>
            <w:hideMark/>
          </w:tcPr>
          <w:p w14:paraId="64728E2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4" w:type="pct"/>
            <w:tcBorders>
              <w:top w:val="nil"/>
              <w:left w:val="nil"/>
              <w:bottom w:val="single" w:sz="4" w:space="0" w:color="auto"/>
              <w:right w:val="single" w:sz="4" w:space="0" w:color="auto"/>
            </w:tcBorders>
            <w:shd w:val="clear" w:color="auto" w:fill="auto"/>
            <w:vAlign w:val="center"/>
            <w:hideMark/>
          </w:tcPr>
          <w:p w14:paraId="19C396F4"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4" w:type="pct"/>
            <w:tcBorders>
              <w:top w:val="nil"/>
              <w:left w:val="nil"/>
              <w:bottom w:val="single" w:sz="4" w:space="0" w:color="auto"/>
              <w:right w:val="single" w:sz="4" w:space="0" w:color="auto"/>
            </w:tcBorders>
            <w:shd w:val="clear" w:color="auto" w:fill="auto"/>
            <w:vAlign w:val="center"/>
            <w:hideMark/>
          </w:tcPr>
          <w:p w14:paraId="7F82D7FE"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88" w:type="pct"/>
            <w:tcBorders>
              <w:top w:val="nil"/>
              <w:left w:val="nil"/>
              <w:bottom w:val="single" w:sz="4" w:space="0" w:color="auto"/>
              <w:right w:val="single" w:sz="4" w:space="0" w:color="auto"/>
            </w:tcBorders>
            <w:shd w:val="clear" w:color="auto" w:fill="auto"/>
            <w:vAlign w:val="center"/>
            <w:hideMark/>
          </w:tcPr>
          <w:p w14:paraId="59A524CE"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4" w:type="pct"/>
            <w:tcBorders>
              <w:top w:val="nil"/>
              <w:left w:val="nil"/>
              <w:bottom w:val="single" w:sz="4" w:space="0" w:color="auto"/>
              <w:right w:val="single" w:sz="4" w:space="0" w:color="auto"/>
            </w:tcBorders>
            <w:shd w:val="clear" w:color="auto" w:fill="auto"/>
            <w:vAlign w:val="center"/>
            <w:hideMark/>
          </w:tcPr>
          <w:p w14:paraId="2F81E4A7"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8" w:type="pct"/>
            <w:tcBorders>
              <w:top w:val="nil"/>
              <w:left w:val="nil"/>
              <w:bottom w:val="single" w:sz="4" w:space="0" w:color="auto"/>
              <w:right w:val="single" w:sz="4" w:space="0" w:color="auto"/>
            </w:tcBorders>
            <w:shd w:val="clear" w:color="auto" w:fill="auto"/>
            <w:vAlign w:val="center"/>
            <w:hideMark/>
          </w:tcPr>
          <w:p w14:paraId="252DB123"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7" w:type="pct"/>
            <w:tcBorders>
              <w:top w:val="nil"/>
              <w:left w:val="nil"/>
              <w:bottom w:val="single" w:sz="4" w:space="0" w:color="auto"/>
              <w:right w:val="single" w:sz="4" w:space="0" w:color="auto"/>
            </w:tcBorders>
            <w:shd w:val="clear" w:color="auto" w:fill="auto"/>
            <w:vAlign w:val="center"/>
            <w:hideMark/>
          </w:tcPr>
          <w:p w14:paraId="64F156B7"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r>
      <w:tr w:rsidR="00467A3E" w:rsidRPr="00467A3E" w14:paraId="290CF0DB"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0FD33905" w14:textId="77777777" w:rsidR="00916711" w:rsidRPr="00467A3E" w:rsidRDefault="00916711" w:rsidP="0091671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ГВС (средняя)</w:t>
            </w:r>
          </w:p>
        </w:tc>
        <w:tc>
          <w:tcPr>
            <w:tcW w:w="464" w:type="pct"/>
            <w:tcBorders>
              <w:top w:val="nil"/>
              <w:left w:val="nil"/>
              <w:bottom w:val="single" w:sz="4" w:space="0" w:color="auto"/>
              <w:right w:val="single" w:sz="4" w:space="0" w:color="auto"/>
            </w:tcBorders>
            <w:shd w:val="clear" w:color="auto" w:fill="auto"/>
            <w:vAlign w:val="center"/>
            <w:hideMark/>
          </w:tcPr>
          <w:p w14:paraId="353F1F3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519DC691"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4" w:type="pct"/>
            <w:tcBorders>
              <w:top w:val="nil"/>
              <w:left w:val="nil"/>
              <w:bottom w:val="single" w:sz="4" w:space="0" w:color="auto"/>
              <w:right w:val="single" w:sz="4" w:space="0" w:color="auto"/>
            </w:tcBorders>
            <w:shd w:val="clear" w:color="auto" w:fill="auto"/>
            <w:vAlign w:val="center"/>
            <w:hideMark/>
          </w:tcPr>
          <w:p w14:paraId="2CD781FE"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410" w:type="pct"/>
            <w:tcBorders>
              <w:top w:val="nil"/>
              <w:left w:val="nil"/>
              <w:bottom w:val="single" w:sz="4" w:space="0" w:color="auto"/>
              <w:right w:val="single" w:sz="4" w:space="0" w:color="auto"/>
            </w:tcBorders>
            <w:shd w:val="clear" w:color="auto" w:fill="auto"/>
            <w:vAlign w:val="center"/>
            <w:hideMark/>
          </w:tcPr>
          <w:p w14:paraId="62A2B487"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4" w:type="pct"/>
            <w:tcBorders>
              <w:top w:val="nil"/>
              <w:left w:val="nil"/>
              <w:bottom w:val="single" w:sz="4" w:space="0" w:color="auto"/>
              <w:right w:val="single" w:sz="4" w:space="0" w:color="auto"/>
            </w:tcBorders>
            <w:shd w:val="clear" w:color="auto" w:fill="auto"/>
            <w:vAlign w:val="center"/>
            <w:hideMark/>
          </w:tcPr>
          <w:p w14:paraId="16F49548"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4" w:type="pct"/>
            <w:tcBorders>
              <w:top w:val="nil"/>
              <w:left w:val="nil"/>
              <w:bottom w:val="single" w:sz="4" w:space="0" w:color="auto"/>
              <w:right w:val="single" w:sz="4" w:space="0" w:color="auto"/>
            </w:tcBorders>
            <w:shd w:val="clear" w:color="auto" w:fill="auto"/>
            <w:vAlign w:val="center"/>
            <w:hideMark/>
          </w:tcPr>
          <w:p w14:paraId="400FB6C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88" w:type="pct"/>
            <w:tcBorders>
              <w:top w:val="nil"/>
              <w:left w:val="nil"/>
              <w:bottom w:val="single" w:sz="4" w:space="0" w:color="auto"/>
              <w:right w:val="single" w:sz="4" w:space="0" w:color="auto"/>
            </w:tcBorders>
            <w:shd w:val="clear" w:color="auto" w:fill="auto"/>
            <w:vAlign w:val="center"/>
            <w:hideMark/>
          </w:tcPr>
          <w:p w14:paraId="35E314E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4" w:type="pct"/>
            <w:tcBorders>
              <w:top w:val="nil"/>
              <w:left w:val="nil"/>
              <w:bottom w:val="single" w:sz="4" w:space="0" w:color="auto"/>
              <w:right w:val="single" w:sz="4" w:space="0" w:color="auto"/>
            </w:tcBorders>
            <w:shd w:val="clear" w:color="auto" w:fill="auto"/>
            <w:vAlign w:val="center"/>
            <w:hideMark/>
          </w:tcPr>
          <w:p w14:paraId="63A4E4DC"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8" w:type="pct"/>
            <w:tcBorders>
              <w:top w:val="nil"/>
              <w:left w:val="nil"/>
              <w:bottom w:val="single" w:sz="4" w:space="0" w:color="auto"/>
              <w:right w:val="single" w:sz="4" w:space="0" w:color="auto"/>
            </w:tcBorders>
            <w:shd w:val="clear" w:color="auto" w:fill="auto"/>
            <w:vAlign w:val="center"/>
            <w:hideMark/>
          </w:tcPr>
          <w:p w14:paraId="47ECC60E"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7" w:type="pct"/>
            <w:tcBorders>
              <w:top w:val="nil"/>
              <w:left w:val="nil"/>
              <w:bottom w:val="single" w:sz="4" w:space="0" w:color="auto"/>
              <w:right w:val="single" w:sz="4" w:space="0" w:color="auto"/>
            </w:tcBorders>
            <w:shd w:val="clear" w:color="auto" w:fill="auto"/>
            <w:vAlign w:val="center"/>
            <w:hideMark/>
          </w:tcPr>
          <w:p w14:paraId="6176E3C5"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r>
      <w:tr w:rsidR="00467A3E" w:rsidRPr="00467A3E" w14:paraId="53C514D0" w14:textId="77777777" w:rsidTr="00565152">
        <w:trPr>
          <w:trHeight w:val="20"/>
        </w:trPr>
        <w:tc>
          <w:tcPr>
            <w:tcW w:w="1113" w:type="pct"/>
            <w:tcBorders>
              <w:top w:val="nil"/>
              <w:left w:val="single" w:sz="4" w:space="0" w:color="auto"/>
              <w:bottom w:val="single" w:sz="4" w:space="0" w:color="auto"/>
              <w:right w:val="single" w:sz="4" w:space="0" w:color="auto"/>
            </w:tcBorders>
            <w:shd w:val="clear" w:color="000000" w:fill="FFFFFF"/>
            <w:vAlign w:val="center"/>
            <w:hideMark/>
          </w:tcPr>
          <w:p w14:paraId="7080D7CC" w14:textId="77777777" w:rsidR="00916711" w:rsidRPr="00467A3E" w:rsidRDefault="00916711" w:rsidP="00916711">
            <w:pPr>
              <w:jc w:val="both"/>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Фактическая тепловая нагрузка на коллекторах</w:t>
            </w:r>
          </w:p>
        </w:tc>
        <w:tc>
          <w:tcPr>
            <w:tcW w:w="464" w:type="pct"/>
            <w:tcBorders>
              <w:top w:val="nil"/>
              <w:left w:val="nil"/>
              <w:bottom w:val="single" w:sz="4" w:space="0" w:color="auto"/>
              <w:right w:val="single" w:sz="4" w:space="0" w:color="auto"/>
            </w:tcBorders>
            <w:shd w:val="clear" w:color="000000" w:fill="FFFFFF"/>
            <w:vAlign w:val="center"/>
            <w:hideMark/>
          </w:tcPr>
          <w:p w14:paraId="19E3AFF0"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000000" w:fill="FFFFFF"/>
            <w:vAlign w:val="center"/>
            <w:hideMark/>
          </w:tcPr>
          <w:p w14:paraId="4EE1435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3,94</w:t>
            </w:r>
          </w:p>
        </w:tc>
        <w:tc>
          <w:tcPr>
            <w:tcW w:w="374" w:type="pct"/>
            <w:tcBorders>
              <w:top w:val="nil"/>
              <w:left w:val="nil"/>
              <w:bottom w:val="single" w:sz="4" w:space="0" w:color="auto"/>
              <w:right w:val="single" w:sz="4" w:space="0" w:color="auto"/>
            </w:tcBorders>
            <w:shd w:val="clear" w:color="000000" w:fill="FFFFFF"/>
            <w:vAlign w:val="center"/>
            <w:hideMark/>
          </w:tcPr>
          <w:p w14:paraId="32E1EA9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3,94</w:t>
            </w:r>
          </w:p>
        </w:tc>
        <w:tc>
          <w:tcPr>
            <w:tcW w:w="410" w:type="pct"/>
            <w:tcBorders>
              <w:top w:val="nil"/>
              <w:left w:val="nil"/>
              <w:bottom w:val="single" w:sz="4" w:space="0" w:color="auto"/>
              <w:right w:val="single" w:sz="4" w:space="0" w:color="auto"/>
            </w:tcBorders>
            <w:shd w:val="clear" w:color="000000" w:fill="FFFFFF"/>
            <w:vAlign w:val="center"/>
            <w:hideMark/>
          </w:tcPr>
          <w:p w14:paraId="1FF1E90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3,94</w:t>
            </w:r>
          </w:p>
        </w:tc>
        <w:tc>
          <w:tcPr>
            <w:tcW w:w="374" w:type="pct"/>
            <w:tcBorders>
              <w:top w:val="nil"/>
              <w:left w:val="nil"/>
              <w:bottom w:val="single" w:sz="4" w:space="0" w:color="auto"/>
              <w:right w:val="single" w:sz="4" w:space="0" w:color="auto"/>
            </w:tcBorders>
            <w:shd w:val="clear" w:color="000000" w:fill="FFFFFF"/>
            <w:vAlign w:val="center"/>
            <w:hideMark/>
          </w:tcPr>
          <w:p w14:paraId="1E860F55"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3,94</w:t>
            </w:r>
          </w:p>
        </w:tc>
        <w:tc>
          <w:tcPr>
            <w:tcW w:w="374" w:type="pct"/>
            <w:tcBorders>
              <w:top w:val="nil"/>
              <w:left w:val="nil"/>
              <w:bottom w:val="single" w:sz="4" w:space="0" w:color="auto"/>
              <w:right w:val="single" w:sz="4" w:space="0" w:color="auto"/>
            </w:tcBorders>
            <w:shd w:val="clear" w:color="000000" w:fill="FFFFFF"/>
            <w:vAlign w:val="center"/>
            <w:hideMark/>
          </w:tcPr>
          <w:p w14:paraId="1806FC89"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3,94</w:t>
            </w:r>
          </w:p>
        </w:tc>
        <w:tc>
          <w:tcPr>
            <w:tcW w:w="388" w:type="pct"/>
            <w:tcBorders>
              <w:top w:val="nil"/>
              <w:left w:val="nil"/>
              <w:bottom w:val="single" w:sz="4" w:space="0" w:color="auto"/>
              <w:right w:val="single" w:sz="4" w:space="0" w:color="auto"/>
            </w:tcBorders>
            <w:shd w:val="clear" w:color="000000" w:fill="FFFFFF"/>
            <w:vAlign w:val="center"/>
            <w:hideMark/>
          </w:tcPr>
          <w:p w14:paraId="5F12C046"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3,94</w:t>
            </w:r>
          </w:p>
        </w:tc>
        <w:tc>
          <w:tcPr>
            <w:tcW w:w="374" w:type="pct"/>
            <w:tcBorders>
              <w:top w:val="nil"/>
              <w:left w:val="nil"/>
              <w:bottom w:val="single" w:sz="4" w:space="0" w:color="auto"/>
              <w:right w:val="single" w:sz="4" w:space="0" w:color="auto"/>
            </w:tcBorders>
            <w:shd w:val="clear" w:color="000000" w:fill="FFFFFF"/>
            <w:vAlign w:val="center"/>
            <w:hideMark/>
          </w:tcPr>
          <w:p w14:paraId="6D673995"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3,94</w:t>
            </w:r>
          </w:p>
        </w:tc>
        <w:tc>
          <w:tcPr>
            <w:tcW w:w="378" w:type="pct"/>
            <w:tcBorders>
              <w:top w:val="nil"/>
              <w:left w:val="nil"/>
              <w:bottom w:val="single" w:sz="4" w:space="0" w:color="auto"/>
              <w:right w:val="single" w:sz="4" w:space="0" w:color="auto"/>
            </w:tcBorders>
            <w:shd w:val="clear" w:color="000000" w:fill="FFFFFF"/>
            <w:vAlign w:val="center"/>
            <w:hideMark/>
          </w:tcPr>
          <w:p w14:paraId="2C19088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3,94</w:t>
            </w:r>
          </w:p>
        </w:tc>
        <w:tc>
          <w:tcPr>
            <w:tcW w:w="377" w:type="pct"/>
            <w:tcBorders>
              <w:top w:val="nil"/>
              <w:left w:val="nil"/>
              <w:bottom w:val="single" w:sz="4" w:space="0" w:color="auto"/>
              <w:right w:val="single" w:sz="4" w:space="0" w:color="auto"/>
            </w:tcBorders>
            <w:shd w:val="clear" w:color="000000" w:fill="FFFFFF"/>
            <w:vAlign w:val="center"/>
            <w:hideMark/>
          </w:tcPr>
          <w:p w14:paraId="576834F9"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3,94</w:t>
            </w:r>
          </w:p>
        </w:tc>
      </w:tr>
      <w:tr w:rsidR="00467A3E" w:rsidRPr="00467A3E" w14:paraId="228D120E"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4ABC6008" w14:textId="77777777" w:rsidR="00916711" w:rsidRPr="00467A3E" w:rsidRDefault="00916711" w:rsidP="0091671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отопление и вентиляция</w:t>
            </w:r>
          </w:p>
        </w:tc>
        <w:tc>
          <w:tcPr>
            <w:tcW w:w="464" w:type="pct"/>
            <w:tcBorders>
              <w:top w:val="nil"/>
              <w:left w:val="nil"/>
              <w:bottom w:val="single" w:sz="4" w:space="0" w:color="auto"/>
              <w:right w:val="single" w:sz="4" w:space="0" w:color="auto"/>
            </w:tcBorders>
            <w:shd w:val="clear" w:color="auto" w:fill="auto"/>
            <w:vAlign w:val="center"/>
            <w:hideMark/>
          </w:tcPr>
          <w:p w14:paraId="37BCDF09"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63C524B9"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3,72</w:t>
            </w:r>
          </w:p>
        </w:tc>
        <w:tc>
          <w:tcPr>
            <w:tcW w:w="374" w:type="pct"/>
            <w:tcBorders>
              <w:top w:val="nil"/>
              <w:left w:val="nil"/>
              <w:bottom w:val="single" w:sz="4" w:space="0" w:color="auto"/>
              <w:right w:val="single" w:sz="4" w:space="0" w:color="auto"/>
            </w:tcBorders>
            <w:shd w:val="clear" w:color="auto" w:fill="auto"/>
            <w:vAlign w:val="center"/>
            <w:hideMark/>
          </w:tcPr>
          <w:p w14:paraId="1D1EBFD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3,72</w:t>
            </w:r>
          </w:p>
        </w:tc>
        <w:tc>
          <w:tcPr>
            <w:tcW w:w="410" w:type="pct"/>
            <w:tcBorders>
              <w:top w:val="nil"/>
              <w:left w:val="nil"/>
              <w:bottom w:val="single" w:sz="4" w:space="0" w:color="auto"/>
              <w:right w:val="single" w:sz="4" w:space="0" w:color="auto"/>
            </w:tcBorders>
            <w:shd w:val="clear" w:color="auto" w:fill="auto"/>
            <w:vAlign w:val="center"/>
            <w:hideMark/>
          </w:tcPr>
          <w:p w14:paraId="3FB2BE3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3,72</w:t>
            </w:r>
          </w:p>
        </w:tc>
        <w:tc>
          <w:tcPr>
            <w:tcW w:w="374" w:type="pct"/>
            <w:tcBorders>
              <w:top w:val="nil"/>
              <w:left w:val="nil"/>
              <w:bottom w:val="single" w:sz="4" w:space="0" w:color="auto"/>
              <w:right w:val="single" w:sz="4" w:space="0" w:color="auto"/>
            </w:tcBorders>
            <w:shd w:val="clear" w:color="auto" w:fill="auto"/>
            <w:vAlign w:val="center"/>
            <w:hideMark/>
          </w:tcPr>
          <w:p w14:paraId="47387B1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3,72</w:t>
            </w:r>
          </w:p>
        </w:tc>
        <w:tc>
          <w:tcPr>
            <w:tcW w:w="374" w:type="pct"/>
            <w:tcBorders>
              <w:top w:val="nil"/>
              <w:left w:val="nil"/>
              <w:bottom w:val="single" w:sz="4" w:space="0" w:color="auto"/>
              <w:right w:val="single" w:sz="4" w:space="0" w:color="auto"/>
            </w:tcBorders>
            <w:shd w:val="clear" w:color="auto" w:fill="auto"/>
            <w:vAlign w:val="center"/>
            <w:hideMark/>
          </w:tcPr>
          <w:p w14:paraId="5CD791F3"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3,72</w:t>
            </w:r>
          </w:p>
        </w:tc>
        <w:tc>
          <w:tcPr>
            <w:tcW w:w="388" w:type="pct"/>
            <w:tcBorders>
              <w:top w:val="nil"/>
              <w:left w:val="nil"/>
              <w:bottom w:val="single" w:sz="4" w:space="0" w:color="auto"/>
              <w:right w:val="single" w:sz="4" w:space="0" w:color="auto"/>
            </w:tcBorders>
            <w:shd w:val="clear" w:color="auto" w:fill="auto"/>
            <w:vAlign w:val="center"/>
            <w:hideMark/>
          </w:tcPr>
          <w:p w14:paraId="5506FAA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3,72</w:t>
            </w:r>
          </w:p>
        </w:tc>
        <w:tc>
          <w:tcPr>
            <w:tcW w:w="374" w:type="pct"/>
            <w:tcBorders>
              <w:top w:val="nil"/>
              <w:left w:val="nil"/>
              <w:bottom w:val="single" w:sz="4" w:space="0" w:color="auto"/>
              <w:right w:val="single" w:sz="4" w:space="0" w:color="auto"/>
            </w:tcBorders>
            <w:shd w:val="clear" w:color="auto" w:fill="auto"/>
            <w:vAlign w:val="center"/>
            <w:hideMark/>
          </w:tcPr>
          <w:p w14:paraId="07C9ED26"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3,72</w:t>
            </w:r>
          </w:p>
        </w:tc>
        <w:tc>
          <w:tcPr>
            <w:tcW w:w="378" w:type="pct"/>
            <w:tcBorders>
              <w:top w:val="nil"/>
              <w:left w:val="nil"/>
              <w:bottom w:val="single" w:sz="4" w:space="0" w:color="auto"/>
              <w:right w:val="single" w:sz="4" w:space="0" w:color="auto"/>
            </w:tcBorders>
            <w:shd w:val="clear" w:color="auto" w:fill="auto"/>
            <w:vAlign w:val="center"/>
            <w:hideMark/>
          </w:tcPr>
          <w:p w14:paraId="689B8B8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3,72</w:t>
            </w:r>
          </w:p>
        </w:tc>
        <w:tc>
          <w:tcPr>
            <w:tcW w:w="377" w:type="pct"/>
            <w:tcBorders>
              <w:top w:val="nil"/>
              <w:left w:val="nil"/>
              <w:bottom w:val="single" w:sz="4" w:space="0" w:color="auto"/>
              <w:right w:val="single" w:sz="4" w:space="0" w:color="auto"/>
            </w:tcBorders>
            <w:shd w:val="clear" w:color="auto" w:fill="auto"/>
            <w:vAlign w:val="center"/>
            <w:hideMark/>
          </w:tcPr>
          <w:p w14:paraId="32452AF0"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3,72</w:t>
            </w:r>
          </w:p>
        </w:tc>
      </w:tr>
      <w:tr w:rsidR="00467A3E" w:rsidRPr="00467A3E" w14:paraId="2F7AC554"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18FA66E6" w14:textId="77777777" w:rsidR="00916711" w:rsidRPr="00467A3E" w:rsidRDefault="00916711" w:rsidP="0091671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ГВС (средняя)</w:t>
            </w:r>
          </w:p>
        </w:tc>
        <w:tc>
          <w:tcPr>
            <w:tcW w:w="464" w:type="pct"/>
            <w:tcBorders>
              <w:top w:val="nil"/>
              <w:left w:val="nil"/>
              <w:bottom w:val="single" w:sz="4" w:space="0" w:color="auto"/>
              <w:right w:val="single" w:sz="4" w:space="0" w:color="auto"/>
            </w:tcBorders>
            <w:shd w:val="clear" w:color="auto" w:fill="auto"/>
            <w:vAlign w:val="center"/>
            <w:hideMark/>
          </w:tcPr>
          <w:p w14:paraId="594A47C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11B1001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4" w:type="pct"/>
            <w:tcBorders>
              <w:top w:val="nil"/>
              <w:left w:val="nil"/>
              <w:bottom w:val="single" w:sz="4" w:space="0" w:color="auto"/>
              <w:right w:val="single" w:sz="4" w:space="0" w:color="auto"/>
            </w:tcBorders>
            <w:shd w:val="clear" w:color="auto" w:fill="auto"/>
            <w:vAlign w:val="center"/>
            <w:hideMark/>
          </w:tcPr>
          <w:p w14:paraId="4E5DB89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410" w:type="pct"/>
            <w:tcBorders>
              <w:top w:val="nil"/>
              <w:left w:val="nil"/>
              <w:bottom w:val="single" w:sz="4" w:space="0" w:color="auto"/>
              <w:right w:val="single" w:sz="4" w:space="0" w:color="auto"/>
            </w:tcBorders>
            <w:shd w:val="clear" w:color="auto" w:fill="auto"/>
            <w:vAlign w:val="center"/>
            <w:hideMark/>
          </w:tcPr>
          <w:p w14:paraId="7C8050B3"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4" w:type="pct"/>
            <w:tcBorders>
              <w:top w:val="nil"/>
              <w:left w:val="nil"/>
              <w:bottom w:val="single" w:sz="4" w:space="0" w:color="auto"/>
              <w:right w:val="single" w:sz="4" w:space="0" w:color="auto"/>
            </w:tcBorders>
            <w:shd w:val="clear" w:color="auto" w:fill="auto"/>
            <w:vAlign w:val="center"/>
            <w:hideMark/>
          </w:tcPr>
          <w:p w14:paraId="61A4D1E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4" w:type="pct"/>
            <w:tcBorders>
              <w:top w:val="nil"/>
              <w:left w:val="nil"/>
              <w:bottom w:val="single" w:sz="4" w:space="0" w:color="auto"/>
              <w:right w:val="single" w:sz="4" w:space="0" w:color="auto"/>
            </w:tcBorders>
            <w:shd w:val="clear" w:color="auto" w:fill="auto"/>
            <w:vAlign w:val="center"/>
            <w:hideMark/>
          </w:tcPr>
          <w:p w14:paraId="0B161DFC"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88" w:type="pct"/>
            <w:tcBorders>
              <w:top w:val="nil"/>
              <w:left w:val="nil"/>
              <w:bottom w:val="single" w:sz="4" w:space="0" w:color="auto"/>
              <w:right w:val="single" w:sz="4" w:space="0" w:color="auto"/>
            </w:tcBorders>
            <w:shd w:val="clear" w:color="auto" w:fill="auto"/>
            <w:vAlign w:val="center"/>
            <w:hideMark/>
          </w:tcPr>
          <w:p w14:paraId="6A88F874"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4" w:type="pct"/>
            <w:tcBorders>
              <w:top w:val="nil"/>
              <w:left w:val="nil"/>
              <w:bottom w:val="single" w:sz="4" w:space="0" w:color="auto"/>
              <w:right w:val="single" w:sz="4" w:space="0" w:color="auto"/>
            </w:tcBorders>
            <w:shd w:val="clear" w:color="auto" w:fill="auto"/>
            <w:vAlign w:val="center"/>
            <w:hideMark/>
          </w:tcPr>
          <w:p w14:paraId="23B064E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8" w:type="pct"/>
            <w:tcBorders>
              <w:top w:val="nil"/>
              <w:left w:val="nil"/>
              <w:bottom w:val="single" w:sz="4" w:space="0" w:color="auto"/>
              <w:right w:val="single" w:sz="4" w:space="0" w:color="auto"/>
            </w:tcBorders>
            <w:shd w:val="clear" w:color="auto" w:fill="auto"/>
            <w:vAlign w:val="center"/>
            <w:hideMark/>
          </w:tcPr>
          <w:p w14:paraId="411C38A1"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7" w:type="pct"/>
            <w:tcBorders>
              <w:top w:val="nil"/>
              <w:left w:val="nil"/>
              <w:bottom w:val="single" w:sz="4" w:space="0" w:color="auto"/>
              <w:right w:val="single" w:sz="4" w:space="0" w:color="auto"/>
            </w:tcBorders>
            <w:shd w:val="clear" w:color="auto" w:fill="auto"/>
            <w:vAlign w:val="center"/>
            <w:hideMark/>
          </w:tcPr>
          <w:p w14:paraId="72B5473C"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r>
      <w:tr w:rsidR="00467A3E" w:rsidRPr="00467A3E" w14:paraId="0FC11BA2"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13F0FD29" w14:textId="77777777" w:rsidR="00916711" w:rsidRPr="00467A3E" w:rsidRDefault="00916711" w:rsidP="0091671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циркуляция ГВС</w:t>
            </w:r>
          </w:p>
        </w:tc>
        <w:tc>
          <w:tcPr>
            <w:tcW w:w="464" w:type="pct"/>
            <w:tcBorders>
              <w:top w:val="nil"/>
              <w:left w:val="nil"/>
              <w:bottom w:val="single" w:sz="4" w:space="0" w:color="auto"/>
              <w:right w:val="single" w:sz="4" w:space="0" w:color="auto"/>
            </w:tcBorders>
            <w:shd w:val="clear" w:color="auto" w:fill="auto"/>
            <w:vAlign w:val="center"/>
            <w:hideMark/>
          </w:tcPr>
          <w:p w14:paraId="1F2CD8F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168CA273"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4" w:type="pct"/>
            <w:tcBorders>
              <w:top w:val="nil"/>
              <w:left w:val="nil"/>
              <w:bottom w:val="single" w:sz="4" w:space="0" w:color="auto"/>
              <w:right w:val="single" w:sz="4" w:space="0" w:color="auto"/>
            </w:tcBorders>
            <w:shd w:val="clear" w:color="auto" w:fill="auto"/>
            <w:vAlign w:val="center"/>
            <w:hideMark/>
          </w:tcPr>
          <w:p w14:paraId="2C40CF06"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410" w:type="pct"/>
            <w:tcBorders>
              <w:top w:val="nil"/>
              <w:left w:val="nil"/>
              <w:bottom w:val="single" w:sz="4" w:space="0" w:color="auto"/>
              <w:right w:val="single" w:sz="4" w:space="0" w:color="auto"/>
            </w:tcBorders>
            <w:shd w:val="clear" w:color="auto" w:fill="auto"/>
            <w:vAlign w:val="center"/>
            <w:hideMark/>
          </w:tcPr>
          <w:p w14:paraId="4D52EA54"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4" w:type="pct"/>
            <w:tcBorders>
              <w:top w:val="nil"/>
              <w:left w:val="nil"/>
              <w:bottom w:val="single" w:sz="4" w:space="0" w:color="auto"/>
              <w:right w:val="single" w:sz="4" w:space="0" w:color="auto"/>
            </w:tcBorders>
            <w:shd w:val="clear" w:color="auto" w:fill="auto"/>
            <w:vAlign w:val="center"/>
            <w:hideMark/>
          </w:tcPr>
          <w:p w14:paraId="00F4677F"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4" w:type="pct"/>
            <w:tcBorders>
              <w:top w:val="nil"/>
              <w:left w:val="nil"/>
              <w:bottom w:val="single" w:sz="4" w:space="0" w:color="auto"/>
              <w:right w:val="single" w:sz="4" w:space="0" w:color="auto"/>
            </w:tcBorders>
            <w:shd w:val="clear" w:color="auto" w:fill="auto"/>
            <w:vAlign w:val="center"/>
            <w:hideMark/>
          </w:tcPr>
          <w:p w14:paraId="3B33117C"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88" w:type="pct"/>
            <w:tcBorders>
              <w:top w:val="nil"/>
              <w:left w:val="nil"/>
              <w:bottom w:val="single" w:sz="4" w:space="0" w:color="auto"/>
              <w:right w:val="single" w:sz="4" w:space="0" w:color="auto"/>
            </w:tcBorders>
            <w:shd w:val="clear" w:color="auto" w:fill="auto"/>
            <w:vAlign w:val="center"/>
            <w:hideMark/>
          </w:tcPr>
          <w:p w14:paraId="31328B2E"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4" w:type="pct"/>
            <w:tcBorders>
              <w:top w:val="nil"/>
              <w:left w:val="nil"/>
              <w:bottom w:val="single" w:sz="4" w:space="0" w:color="auto"/>
              <w:right w:val="single" w:sz="4" w:space="0" w:color="auto"/>
            </w:tcBorders>
            <w:shd w:val="clear" w:color="auto" w:fill="auto"/>
            <w:vAlign w:val="center"/>
            <w:hideMark/>
          </w:tcPr>
          <w:p w14:paraId="7B122D70"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8" w:type="pct"/>
            <w:tcBorders>
              <w:top w:val="nil"/>
              <w:left w:val="nil"/>
              <w:bottom w:val="single" w:sz="4" w:space="0" w:color="auto"/>
              <w:right w:val="single" w:sz="4" w:space="0" w:color="auto"/>
            </w:tcBorders>
            <w:shd w:val="clear" w:color="auto" w:fill="auto"/>
            <w:vAlign w:val="center"/>
            <w:hideMark/>
          </w:tcPr>
          <w:p w14:paraId="036617B4"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7" w:type="pct"/>
            <w:tcBorders>
              <w:top w:val="nil"/>
              <w:left w:val="nil"/>
              <w:bottom w:val="single" w:sz="4" w:space="0" w:color="auto"/>
              <w:right w:val="single" w:sz="4" w:space="0" w:color="auto"/>
            </w:tcBorders>
            <w:shd w:val="clear" w:color="auto" w:fill="auto"/>
            <w:vAlign w:val="center"/>
            <w:hideMark/>
          </w:tcPr>
          <w:p w14:paraId="7EA80B29"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r>
      <w:tr w:rsidR="00467A3E" w:rsidRPr="00467A3E" w14:paraId="3BE9B497"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7E4DD384" w14:textId="77777777" w:rsidR="00916711" w:rsidRPr="00467A3E" w:rsidRDefault="00916711" w:rsidP="0091671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потери</w:t>
            </w:r>
          </w:p>
        </w:tc>
        <w:tc>
          <w:tcPr>
            <w:tcW w:w="464" w:type="pct"/>
            <w:tcBorders>
              <w:top w:val="nil"/>
              <w:left w:val="nil"/>
              <w:bottom w:val="single" w:sz="4" w:space="0" w:color="auto"/>
              <w:right w:val="single" w:sz="4" w:space="0" w:color="auto"/>
            </w:tcBorders>
            <w:shd w:val="clear" w:color="auto" w:fill="auto"/>
            <w:vAlign w:val="center"/>
            <w:hideMark/>
          </w:tcPr>
          <w:p w14:paraId="0AB85B9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000000" w:fill="FFFFFF"/>
            <w:vAlign w:val="center"/>
            <w:hideMark/>
          </w:tcPr>
          <w:p w14:paraId="5D9EE51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0,21</w:t>
            </w:r>
          </w:p>
        </w:tc>
        <w:tc>
          <w:tcPr>
            <w:tcW w:w="374" w:type="pct"/>
            <w:tcBorders>
              <w:top w:val="nil"/>
              <w:left w:val="nil"/>
              <w:bottom w:val="single" w:sz="4" w:space="0" w:color="auto"/>
              <w:right w:val="single" w:sz="4" w:space="0" w:color="auto"/>
            </w:tcBorders>
            <w:shd w:val="clear" w:color="000000" w:fill="FFFFFF"/>
            <w:vAlign w:val="center"/>
            <w:hideMark/>
          </w:tcPr>
          <w:p w14:paraId="33C8258F"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0,21</w:t>
            </w:r>
          </w:p>
        </w:tc>
        <w:tc>
          <w:tcPr>
            <w:tcW w:w="410" w:type="pct"/>
            <w:tcBorders>
              <w:top w:val="nil"/>
              <w:left w:val="nil"/>
              <w:bottom w:val="single" w:sz="4" w:space="0" w:color="auto"/>
              <w:right w:val="single" w:sz="4" w:space="0" w:color="auto"/>
            </w:tcBorders>
            <w:shd w:val="clear" w:color="000000" w:fill="FFFFFF"/>
            <w:vAlign w:val="center"/>
            <w:hideMark/>
          </w:tcPr>
          <w:p w14:paraId="2055B63E"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0,21</w:t>
            </w:r>
          </w:p>
        </w:tc>
        <w:tc>
          <w:tcPr>
            <w:tcW w:w="374" w:type="pct"/>
            <w:tcBorders>
              <w:top w:val="nil"/>
              <w:left w:val="nil"/>
              <w:bottom w:val="single" w:sz="4" w:space="0" w:color="auto"/>
              <w:right w:val="single" w:sz="4" w:space="0" w:color="auto"/>
            </w:tcBorders>
            <w:shd w:val="clear" w:color="000000" w:fill="FFFFFF"/>
            <w:vAlign w:val="center"/>
            <w:hideMark/>
          </w:tcPr>
          <w:p w14:paraId="133D3374"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0,21</w:t>
            </w:r>
          </w:p>
        </w:tc>
        <w:tc>
          <w:tcPr>
            <w:tcW w:w="374" w:type="pct"/>
            <w:tcBorders>
              <w:top w:val="nil"/>
              <w:left w:val="nil"/>
              <w:bottom w:val="single" w:sz="4" w:space="0" w:color="auto"/>
              <w:right w:val="single" w:sz="4" w:space="0" w:color="auto"/>
            </w:tcBorders>
            <w:shd w:val="clear" w:color="000000" w:fill="FFFFFF"/>
            <w:vAlign w:val="center"/>
            <w:hideMark/>
          </w:tcPr>
          <w:p w14:paraId="2DEBB53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0,21</w:t>
            </w:r>
          </w:p>
        </w:tc>
        <w:tc>
          <w:tcPr>
            <w:tcW w:w="388" w:type="pct"/>
            <w:tcBorders>
              <w:top w:val="nil"/>
              <w:left w:val="nil"/>
              <w:bottom w:val="single" w:sz="4" w:space="0" w:color="auto"/>
              <w:right w:val="single" w:sz="4" w:space="0" w:color="auto"/>
            </w:tcBorders>
            <w:shd w:val="clear" w:color="000000" w:fill="FFFFFF"/>
            <w:vAlign w:val="center"/>
            <w:hideMark/>
          </w:tcPr>
          <w:p w14:paraId="469300A7"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0,21</w:t>
            </w:r>
          </w:p>
        </w:tc>
        <w:tc>
          <w:tcPr>
            <w:tcW w:w="374" w:type="pct"/>
            <w:tcBorders>
              <w:top w:val="nil"/>
              <w:left w:val="nil"/>
              <w:bottom w:val="single" w:sz="4" w:space="0" w:color="auto"/>
              <w:right w:val="single" w:sz="4" w:space="0" w:color="auto"/>
            </w:tcBorders>
            <w:shd w:val="clear" w:color="000000" w:fill="FFFFFF"/>
            <w:vAlign w:val="center"/>
            <w:hideMark/>
          </w:tcPr>
          <w:p w14:paraId="108CD71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0,21</w:t>
            </w:r>
          </w:p>
        </w:tc>
        <w:tc>
          <w:tcPr>
            <w:tcW w:w="378" w:type="pct"/>
            <w:tcBorders>
              <w:top w:val="nil"/>
              <w:left w:val="nil"/>
              <w:bottom w:val="single" w:sz="4" w:space="0" w:color="auto"/>
              <w:right w:val="single" w:sz="4" w:space="0" w:color="auto"/>
            </w:tcBorders>
            <w:shd w:val="clear" w:color="000000" w:fill="FFFFFF"/>
            <w:vAlign w:val="center"/>
            <w:hideMark/>
          </w:tcPr>
          <w:p w14:paraId="06237D33"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0,21</w:t>
            </w:r>
          </w:p>
        </w:tc>
        <w:tc>
          <w:tcPr>
            <w:tcW w:w="377" w:type="pct"/>
            <w:tcBorders>
              <w:top w:val="nil"/>
              <w:left w:val="nil"/>
              <w:bottom w:val="single" w:sz="4" w:space="0" w:color="auto"/>
              <w:right w:val="single" w:sz="4" w:space="0" w:color="auto"/>
            </w:tcBorders>
            <w:shd w:val="clear" w:color="000000" w:fill="FFFFFF"/>
            <w:vAlign w:val="center"/>
            <w:hideMark/>
          </w:tcPr>
          <w:p w14:paraId="1A86AEB9"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0,21</w:t>
            </w:r>
          </w:p>
        </w:tc>
      </w:tr>
      <w:tr w:rsidR="00467A3E" w:rsidRPr="00467A3E" w14:paraId="4648B6E5"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0FC1E657" w14:textId="77777777" w:rsidR="00916711" w:rsidRPr="00467A3E" w:rsidRDefault="00916711" w:rsidP="0091671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Резерв (+) / дефицит (-) тепловой мощности «нетто» по договорной нагрузке</w:t>
            </w:r>
          </w:p>
        </w:tc>
        <w:tc>
          <w:tcPr>
            <w:tcW w:w="464" w:type="pct"/>
            <w:tcBorders>
              <w:top w:val="nil"/>
              <w:left w:val="nil"/>
              <w:bottom w:val="single" w:sz="4" w:space="0" w:color="auto"/>
              <w:right w:val="single" w:sz="4" w:space="0" w:color="auto"/>
            </w:tcBorders>
            <w:shd w:val="clear" w:color="auto" w:fill="auto"/>
            <w:vAlign w:val="center"/>
            <w:hideMark/>
          </w:tcPr>
          <w:p w14:paraId="1CAE5726"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6752017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2,46</w:t>
            </w:r>
          </w:p>
        </w:tc>
        <w:tc>
          <w:tcPr>
            <w:tcW w:w="374" w:type="pct"/>
            <w:tcBorders>
              <w:top w:val="nil"/>
              <w:left w:val="nil"/>
              <w:bottom w:val="single" w:sz="4" w:space="0" w:color="auto"/>
              <w:right w:val="single" w:sz="4" w:space="0" w:color="auto"/>
            </w:tcBorders>
            <w:shd w:val="clear" w:color="auto" w:fill="auto"/>
            <w:vAlign w:val="center"/>
            <w:hideMark/>
          </w:tcPr>
          <w:p w14:paraId="500F99C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2,46</w:t>
            </w:r>
          </w:p>
        </w:tc>
        <w:tc>
          <w:tcPr>
            <w:tcW w:w="410" w:type="pct"/>
            <w:tcBorders>
              <w:top w:val="nil"/>
              <w:left w:val="nil"/>
              <w:bottom w:val="single" w:sz="4" w:space="0" w:color="auto"/>
              <w:right w:val="single" w:sz="4" w:space="0" w:color="auto"/>
            </w:tcBorders>
            <w:shd w:val="clear" w:color="auto" w:fill="auto"/>
            <w:vAlign w:val="center"/>
            <w:hideMark/>
          </w:tcPr>
          <w:p w14:paraId="018A8BA9"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2,46</w:t>
            </w:r>
          </w:p>
        </w:tc>
        <w:tc>
          <w:tcPr>
            <w:tcW w:w="374" w:type="pct"/>
            <w:tcBorders>
              <w:top w:val="nil"/>
              <w:left w:val="nil"/>
              <w:bottom w:val="single" w:sz="4" w:space="0" w:color="auto"/>
              <w:right w:val="single" w:sz="4" w:space="0" w:color="auto"/>
            </w:tcBorders>
            <w:shd w:val="clear" w:color="auto" w:fill="auto"/>
            <w:vAlign w:val="center"/>
            <w:hideMark/>
          </w:tcPr>
          <w:p w14:paraId="3B1C8040"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2,46</w:t>
            </w:r>
          </w:p>
        </w:tc>
        <w:tc>
          <w:tcPr>
            <w:tcW w:w="374" w:type="pct"/>
            <w:tcBorders>
              <w:top w:val="nil"/>
              <w:left w:val="nil"/>
              <w:bottom w:val="single" w:sz="4" w:space="0" w:color="auto"/>
              <w:right w:val="single" w:sz="4" w:space="0" w:color="auto"/>
            </w:tcBorders>
            <w:shd w:val="clear" w:color="auto" w:fill="auto"/>
            <w:vAlign w:val="center"/>
            <w:hideMark/>
          </w:tcPr>
          <w:p w14:paraId="4F70F76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2,46</w:t>
            </w:r>
          </w:p>
        </w:tc>
        <w:tc>
          <w:tcPr>
            <w:tcW w:w="388" w:type="pct"/>
            <w:tcBorders>
              <w:top w:val="nil"/>
              <w:left w:val="nil"/>
              <w:bottom w:val="single" w:sz="4" w:space="0" w:color="auto"/>
              <w:right w:val="single" w:sz="4" w:space="0" w:color="auto"/>
            </w:tcBorders>
            <w:shd w:val="clear" w:color="auto" w:fill="auto"/>
            <w:vAlign w:val="center"/>
            <w:hideMark/>
          </w:tcPr>
          <w:p w14:paraId="3BCF51A1"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2,46</w:t>
            </w:r>
          </w:p>
        </w:tc>
        <w:tc>
          <w:tcPr>
            <w:tcW w:w="374" w:type="pct"/>
            <w:tcBorders>
              <w:top w:val="nil"/>
              <w:left w:val="nil"/>
              <w:bottom w:val="single" w:sz="4" w:space="0" w:color="auto"/>
              <w:right w:val="single" w:sz="4" w:space="0" w:color="auto"/>
            </w:tcBorders>
            <w:shd w:val="clear" w:color="auto" w:fill="auto"/>
            <w:vAlign w:val="center"/>
            <w:hideMark/>
          </w:tcPr>
          <w:p w14:paraId="1B7B5DF7"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2,46</w:t>
            </w:r>
          </w:p>
        </w:tc>
        <w:tc>
          <w:tcPr>
            <w:tcW w:w="378" w:type="pct"/>
            <w:tcBorders>
              <w:top w:val="nil"/>
              <w:left w:val="nil"/>
              <w:bottom w:val="single" w:sz="4" w:space="0" w:color="auto"/>
              <w:right w:val="single" w:sz="4" w:space="0" w:color="auto"/>
            </w:tcBorders>
            <w:shd w:val="clear" w:color="auto" w:fill="auto"/>
            <w:vAlign w:val="center"/>
            <w:hideMark/>
          </w:tcPr>
          <w:p w14:paraId="66D0835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2,46</w:t>
            </w:r>
          </w:p>
        </w:tc>
        <w:tc>
          <w:tcPr>
            <w:tcW w:w="377" w:type="pct"/>
            <w:tcBorders>
              <w:top w:val="nil"/>
              <w:left w:val="nil"/>
              <w:bottom w:val="single" w:sz="4" w:space="0" w:color="auto"/>
              <w:right w:val="single" w:sz="4" w:space="0" w:color="auto"/>
            </w:tcBorders>
            <w:shd w:val="clear" w:color="auto" w:fill="auto"/>
            <w:vAlign w:val="center"/>
            <w:hideMark/>
          </w:tcPr>
          <w:p w14:paraId="684BFD7E"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2,46</w:t>
            </w:r>
          </w:p>
        </w:tc>
      </w:tr>
      <w:tr w:rsidR="00467A3E" w:rsidRPr="00467A3E" w14:paraId="6868327E"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6E9D4D26" w14:textId="77777777" w:rsidR="00916711" w:rsidRPr="00467A3E" w:rsidRDefault="00916711" w:rsidP="0091671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Доля резерва (+) / дефицита (-) тепловой мощности «нетто»</w:t>
            </w:r>
          </w:p>
        </w:tc>
        <w:tc>
          <w:tcPr>
            <w:tcW w:w="464" w:type="pct"/>
            <w:tcBorders>
              <w:top w:val="nil"/>
              <w:left w:val="nil"/>
              <w:bottom w:val="single" w:sz="4" w:space="0" w:color="auto"/>
              <w:right w:val="single" w:sz="4" w:space="0" w:color="auto"/>
            </w:tcBorders>
            <w:shd w:val="clear" w:color="auto" w:fill="auto"/>
            <w:vAlign w:val="center"/>
            <w:hideMark/>
          </w:tcPr>
          <w:p w14:paraId="23A5A278"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w:t>
            </w:r>
          </w:p>
        </w:tc>
        <w:tc>
          <w:tcPr>
            <w:tcW w:w="374" w:type="pct"/>
            <w:tcBorders>
              <w:top w:val="nil"/>
              <w:left w:val="nil"/>
              <w:bottom w:val="single" w:sz="4" w:space="0" w:color="auto"/>
              <w:right w:val="single" w:sz="4" w:space="0" w:color="auto"/>
            </w:tcBorders>
            <w:shd w:val="clear" w:color="auto" w:fill="auto"/>
            <w:vAlign w:val="center"/>
            <w:hideMark/>
          </w:tcPr>
          <w:p w14:paraId="24568C38"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30,90%</w:t>
            </w:r>
          </w:p>
        </w:tc>
        <w:tc>
          <w:tcPr>
            <w:tcW w:w="374" w:type="pct"/>
            <w:tcBorders>
              <w:top w:val="nil"/>
              <w:left w:val="nil"/>
              <w:bottom w:val="single" w:sz="4" w:space="0" w:color="auto"/>
              <w:right w:val="single" w:sz="4" w:space="0" w:color="auto"/>
            </w:tcBorders>
            <w:shd w:val="clear" w:color="auto" w:fill="auto"/>
            <w:vAlign w:val="center"/>
            <w:hideMark/>
          </w:tcPr>
          <w:p w14:paraId="274E03C8"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30,90%</w:t>
            </w:r>
          </w:p>
        </w:tc>
        <w:tc>
          <w:tcPr>
            <w:tcW w:w="410" w:type="pct"/>
            <w:tcBorders>
              <w:top w:val="nil"/>
              <w:left w:val="nil"/>
              <w:bottom w:val="single" w:sz="4" w:space="0" w:color="auto"/>
              <w:right w:val="single" w:sz="4" w:space="0" w:color="auto"/>
            </w:tcBorders>
            <w:shd w:val="clear" w:color="auto" w:fill="auto"/>
            <w:vAlign w:val="center"/>
            <w:hideMark/>
          </w:tcPr>
          <w:p w14:paraId="76F3D569"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30,90%</w:t>
            </w:r>
          </w:p>
        </w:tc>
        <w:tc>
          <w:tcPr>
            <w:tcW w:w="374" w:type="pct"/>
            <w:tcBorders>
              <w:top w:val="nil"/>
              <w:left w:val="nil"/>
              <w:bottom w:val="single" w:sz="4" w:space="0" w:color="auto"/>
              <w:right w:val="single" w:sz="4" w:space="0" w:color="auto"/>
            </w:tcBorders>
            <w:shd w:val="clear" w:color="auto" w:fill="auto"/>
            <w:vAlign w:val="center"/>
            <w:hideMark/>
          </w:tcPr>
          <w:p w14:paraId="034F2179"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30,90%</w:t>
            </w:r>
          </w:p>
        </w:tc>
        <w:tc>
          <w:tcPr>
            <w:tcW w:w="374" w:type="pct"/>
            <w:tcBorders>
              <w:top w:val="nil"/>
              <w:left w:val="nil"/>
              <w:bottom w:val="single" w:sz="4" w:space="0" w:color="auto"/>
              <w:right w:val="single" w:sz="4" w:space="0" w:color="auto"/>
            </w:tcBorders>
            <w:shd w:val="clear" w:color="auto" w:fill="auto"/>
            <w:vAlign w:val="center"/>
            <w:hideMark/>
          </w:tcPr>
          <w:p w14:paraId="0DC3CA0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30,90%</w:t>
            </w:r>
          </w:p>
        </w:tc>
        <w:tc>
          <w:tcPr>
            <w:tcW w:w="388" w:type="pct"/>
            <w:tcBorders>
              <w:top w:val="nil"/>
              <w:left w:val="nil"/>
              <w:bottom w:val="single" w:sz="4" w:space="0" w:color="auto"/>
              <w:right w:val="single" w:sz="4" w:space="0" w:color="auto"/>
            </w:tcBorders>
            <w:shd w:val="clear" w:color="auto" w:fill="auto"/>
            <w:vAlign w:val="center"/>
            <w:hideMark/>
          </w:tcPr>
          <w:p w14:paraId="2B2ACC7C"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30,90%</w:t>
            </w:r>
          </w:p>
        </w:tc>
        <w:tc>
          <w:tcPr>
            <w:tcW w:w="374" w:type="pct"/>
            <w:tcBorders>
              <w:top w:val="nil"/>
              <w:left w:val="nil"/>
              <w:bottom w:val="single" w:sz="4" w:space="0" w:color="auto"/>
              <w:right w:val="single" w:sz="4" w:space="0" w:color="auto"/>
            </w:tcBorders>
            <w:shd w:val="clear" w:color="auto" w:fill="auto"/>
            <w:vAlign w:val="center"/>
            <w:hideMark/>
          </w:tcPr>
          <w:p w14:paraId="23F37C47"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30,90%</w:t>
            </w:r>
          </w:p>
        </w:tc>
        <w:tc>
          <w:tcPr>
            <w:tcW w:w="378" w:type="pct"/>
            <w:tcBorders>
              <w:top w:val="nil"/>
              <w:left w:val="nil"/>
              <w:bottom w:val="single" w:sz="4" w:space="0" w:color="auto"/>
              <w:right w:val="single" w:sz="4" w:space="0" w:color="auto"/>
            </w:tcBorders>
            <w:shd w:val="clear" w:color="auto" w:fill="auto"/>
            <w:vAlign w:val="center"/>
            <w:hideMark/>
          </w:tcPr>
          <w:p w14:paraId="4EF3715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30,90%</w:t>
            </w:r>
          </w:p>
        </w:tc>
        <w:tc>
          <w:tcPr>
            <w:tcW w:w="377" w:type="pct"/>
            <w:tcBorders>
              <w:top w:val="nil"/>
              <w:left w:val="nil"/>
              <w:bottom w:val="single" w:sz="4" w:space="0" w:color="auto"/>
              <w:right w:val="single" w:sz="4" w:space="0" w:color="auto"/>
            </w:tcBorders>
            <w:shd w:val="clear" w:color="auto" w:fill="auto"/>
            <w:vAlign w:val="center"/>
            <w:hideMark/>
          </w:tcPr>
          <w:p w14:paraId="6C50876C"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30,90%</w:t>
            </w:r>
          </w:p>
        </w:tc>
      </w:tr>
      <w:tr w:rsidR="00467A3E" w:rsidRPr="00467A3E" w14:paraId="1FE1BC29"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0065FA26" w14:textId="77777777" w:rsidR="00916711" w:rsidRPr="00467A3E" w:rsidRDefault="00916711" w:rsidP="0091671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Резерв (+) / дефицит (-) тепловой мощности «нетто» по фактической нагрузке</w:t>
            </w:r>
          </w:p>
        </w:tc>
        <w:tc>
          <w:tcPr>
            <w:tcW w:w="464" w:type="pct"/>
            <w:tcBorders>
              <w:top w:val="nil"/>
              <w:left w:val="nil"/>
              <w:bottom w:val="single" w:sz="4" w:space="0" w:color="auto"/>
              <w:right w:val="single" w:sz="4" w:space="0" w:color="auto"/>
            </w:tcBorders>
            <w:shd w:val="clear" w:color="auto" w:fill="auto"/>
            <w:vAlign w:val="center"/>
            <w:hideMark/>
          </w:tcPr>
          <w:p w14:paraId="633A2645"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48DB1430"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4,03</w:t>
            </w:r>
          </w:p>
        </w:tc>
        <w:tc>
          <w:tcPr>
            <w:tcW w:w="374" w:type="pct"/>
            <w:tcBorders>
              <w:top w:val="nil"/>
              <w:left w:val="nil"/>
              <w:bottom w:val="single" w:sz="4" w:space="0" w:color="auto"/>
              <w:right w:val="single" w:sz="4" w:space="0" w:color="auto"/>
            </w:tcBorders>
            <w:shd w:val="clear" w:color="auto" w:fill="auto"/>
            <w:vAlign w:val="center"/>
            <w:hideMark/>
          </w:tcPr>
          <w:p w14:paraId="17A2459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4,03</w:t>
            </w:r>
          </w:p>
        </w:tc>
        <w:tc>
          <w:tcPr>
            <w:tcW w:w="410" w:type="pct"/>
            <w:tcBorders>
              <w:top w:val="nil"/>
              <w:left w:val="nil"/>
              <w:bottom w:val="single" w:sz="4" w:space="0" w:color="auto"/>
              <w:right w:val="single" w:sz="4" w:space="0" w:color="auto"/>
            </w:tcBorders>
            <w:shd w:val="clear" w:color="auto" w:fill="auto"/>
            <w:vAlign w:val="center"/>
            <w:hideMark/>
          </w:tcPr>
          <w:p w14:paraId="47555926"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4,03</w:t>
            </w:r>
          </w:p>
        </w:tc>
        <w:tc>
          <w:tcPr>
            <w:tcW w:w="374" w:type="pct"/>
            <w:tcBorders>
              <w:top w:val="nil"/>
              <w:left w:val="nil"/>
              <w:bottom w:val="single" w:sz="4" w:space="0" w:color="auto"/>
              <w:right w:val="single" w:sz="4" w:space="0" w:color="auto"/>
            </w:tcBorders>
            <w:shd w:val="clear" w:color="auto" w:fill="auto"/>
            <w:vAlign w:val="center"/>
            <w:hideMark/>
          </w:tcPr>
          <w:p w14:paraId="3049DAB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4,03</w:t>
            </w:r>
          </w:p>
        </w:tc>
        <w:tc>
          <w:tcPr>
            <w:tcW w:w="374" w:type="pct"/>
            <w:tcBorders>
              <w:top w:val="nil"/>
              <w:left w:val="nil"/>
              <w:bottom w:val="single" w:sz="4" w:space="0" w:color="auto"/>
              <w:right w:val="single" w:sz="4" w:space="0" w:color="auto"/>
            </w:tcBorders>
            <w:shd w:val="clear" w:color="auto" w:fill="auto"/>
            <w:vAlign w:val="center"/>
            <w:hideMark/>
          </w:tcPr>
          <w:p w14:paraId="1C58D5D5"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4,03</w:t>
            </w:r>
          </w:p>
        </w:tc>
        <w:tc>
          <w:tcPr>
            <w:tcW w:w="388" w:type="pct"/>
            <w:tcBorders>
              <w:top w:val="nil"/>
              <w:left w:val="nil"/>
              <w:bottom w:val="single" w:sz="4" w:space="0" w:color="auto"/>
              <w:right w:val="single" w:sz="4" w:space="0" w:color="auto"/>
            </w:tcBorders>
            <w:shd w:val="clear" w:color="auto" w:fill="auto"/>
            <w:vAlign w:val="center"/>
            <w:hideMark/>
          </w:tcPr>
          <w:p w14:paraId="17101211"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4,03</w:t>
            </w:r>
          </w:p>
        </w:tc>
        <w:tc>
          <w:tcPr>
            <w:tcW w:w="374" w:type="pct"/>
            <w:tcBorders>
              <w:top w:val="nil"/>
              <w:left w:val="nil"/>
              <w:bottom w:val="single" w:sz="4" w:space="0" w:color="auto"/>
              <w:right w:val="single" w:sz="4" w:space="0" w:color="auto"/>
            </w:tcBorders>
            <w:shd w:val="clear" w:color="auto" w:fill="auto"/>
            <w:vAlign w:val="center"/>
            <w:hideMark/>
          </w:tcPr>
          <w:p w14:paraId="5E91C6C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4,03</w:t>
            </w:r>
          </w:p>
        </w:tc>
        <w:tc>
          <w:tcPr>
            <w:tcW w:w="378" w:type="pct"/>
            <w:tcBorders>
              <w:top w:val="nil"/>
              <w:left w:val="nil"/>
              <w:bottom w:val="single" w:sz="4" w:space="0" w:color="auto"/>
              <w:right w:val="single" w:sz="4" w:space="0" w:color="auto"/>
            </w:tcBorders>
            <w:shd w:val="clear" w:color="auto" w:fill="auto"/>
            <w:vAlign w:val="center"/>
            <w:hideMark/>
          </w:tcPr>
          <w:p w14:paraId="1984A24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4,03</w:t>
            </w:r>
          </w:p>
        </w:tc>
        <w:tc>
          <w:tcPr>
            <w:tcW w:w="377" w:type="pct"/>
            <w:tcBorders>
              <w:top w:val="nil"/>
              <w:left w:val="nil"/>
              <w:bottom w:val="single" w:sz="4" w:space="0" w:color="auto"/>
              <w:right w:val="single" w:sz="4" w:space="0" w:color="auto"/>
            </w:tcBorders>
            <w:shd w:val="clear" w:color="auto" w:fill="auto"/>
            <w:vAlign w:val="center"/>
            <w:hideMark/>
          </w:tcPr>
          <w:p w14:paraId="10517427"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4,03</w:t>
            </w:r>
          </w:p>
        </w:tc>
      </w:tr>
      <w:tr w:rsidR="00467A3E" w:rsidRPr="00467A3E" w14:paraId="652FBD99"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31FC2904" w14:textId="77777777" w:rsidR="00916711" w:rsidRPr="00467A3E" w:rsidRDefault="00916711" w:rsidP="0091671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Доля резерва (+) / дефицита (-) тепловой мощности «нетто»</w:t>
            </w:r>
          </w:p>
        </w:tc>
        <w:tc>
          <w:tcPr>
            <w:tcW w:w="464" w:type="pct"/>
            <w:tcBorders>
              <w:top w:val="nil"/>
              <w:left w:val="nil"/>
              <w:bottom w:val="single" w:sz="4" w:space="0" w:color="auto"/>
              <w:right w:val="single" w:sz="4" w:space="0" w:color="auto"/>
            </w:tcBorders>
            <w:shd w:val="clear" w:color="auto" w:fill="auto"/>
            <w:vAlign w:val="center"/>
            <w:hideMark/>
          </w:tcPr>
          <w:p w14:paraId="31BE5A2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w:t>
            </w:r>
          </w:p>
        </w:tc>
        <w:tc>
          <w:tcPr>
            <w:tcW w:w="374" w:type="pct"/>
            <w:tcBorders>
              <w:top w:val="nil"/>
              <w:left w:val="nil"/>
              <w:bottom w:val="single" w:sz="4" w:space="0" w:color="auto"/>
              <w:right w:val="single" w:sz="4" w:space="0" w:color="auto"/>
            </w:tcBorders>
            <w:shd w:val="clear" w:color="auto" w:fill="auto"/>
            <w:vAlign w:val="center"/>
            <w:hideMark/>
          </w:tcPr>
          <w:p w14:paraId="6E95E3AF"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50,60%</w:t>
            </w:r>
          </w:p>
        </w:tc>
        <w:tc>
          <w:tcPr>
            <w:tcW w:w="374" w:type="pct"/>
            <w:tcBorders>
              <w:top w:val="nil"/>
              <w:left w:val="nil"/>
              <w:bottom w:val="single" w:sz="4" w:space="0" w:color="auto"/>
              <w:right w:val="single" w:sz="4" w:space="0" w:color="auto"/>
            </w:tcBorders>
            <w:shd w:val="clear" w:color="auto" w:fill="auto"/>
            <w:vAlign w:val="center"/>
            <w:hideMark/>
          </w:tcPr>
          <w:p w14:paraId="074C9608"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50,60%</w:t>
            </w:r>
          </w:p>
        </w:tc>
        <w:tc>
          <w:tcPr>
            <w:tcW w:w="410" w:type="pct"/>
            <w:tcBorders>
              <w:top w:val="nil"/>
              <w:left w:val="nil"/>
              <w:bottom w:val="single" w:sz="4" w:space="0" w:color="auto"/>
              <w:right w:val="single" w:sz="4" w:space="0" w:color="auto"/>
            </w:tcBorders>
            <w:shd w:val="clear" w:color="auto" w:fill="auto"/>
            <w:vAlign w:val="center"/>
            <w:hideMark/>
          </w:tcPr>
          <w:p w14:paraId="20246249"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50,60%</w:t>
            </w:r>
          </w:p>
        </w:tc>
        <w:tc>
          <w:tcPr>
            <w:tcW w:w="374" w:type="pct"/>
            <w:tcBorders>
              <w:top w:val="nil"/>
              <w:left w:val="nil"/>
              <w:bottom w:val="single" w:sz="4" w:space="0" w:color="auto"/>
              <w:right w:val="single" w:sz="4" w:space="0" w:color="auto"/>
            </w:tcBorders>
            <w:shd w:val="clear" w:color="auto" w:fill="auto"/>
            <w:vAlign w:val="center"/>
            <w:hideMark/>
          </w:tcPr>
          <w:p w14:paraId="2EDB58E5"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50,60%</w:t>
            </w:r>
          </w:p>
        </w:tc>
        <w:tc>
          <w:tcPr>
            <w:tcW w:w="374" w:type="pct"/>
            <w:tcBorders>
              <w:top w:val="nil"/>
              <w:left w:val="nil"/>
              <w:bottom w:val="single" w:sz="4" w:space="0" w:color="auto"/>
              <w:right w:val="single" w:sz="4" w:space="0" w:color="auto"/>
            </w:tcBorders>
            <w:shd w:val="clear" w:color="auto" w:fill="auto"/>
            <w:vAlign w:val="center"/>
            <w:hideMark/>
          </w:tcPr>
          <w:p w14:paraId="2FEE22E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50,60%</w:t>
            </w:r>
          </w:p>
        </w:tc>
        <w:tc>
          <w:tcPr>
            <w:tcW w:w="388" w:type="pct"/>
            <w:tcBorders>
              <w:top w:val="nil"/>
              <w:left w:val="nil"/>
              <w:bottom w:val="single" w:sz="4" w:space="0" w:color="auto"/>
              <w:right w:val="single" w:sz="4" w:space="0" w:color="auto"/>
            </w:tcBorders>
            <w:shd w:val="clear" w:color="auto" w:fill="auto"/>
            <w:vAlign w:val="center"/>
            <w:hideMark/>
          </w:tcPr>
          <w:p w14:paraId="5DBCFBD6"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50,60%</w:t>
            </w:r>
          </w:p>
        </w:tc>
        <w:tc>
          <w:tcPr>
            <w:tcW w:w="374" w:type="pct"/>
            <w:tcBorders>
              <w:top w:val="nil"/>
              <w:left w:val="nil"/>
              <w:bottom w:val="single" w:sz="4" w:space="0" w:color="auto"/>
              <w:right w:val="single" w:sz="4" w:space="0" w:color="auto"/>
            </w:tcBorders>
            <w:shd w:val="clear" w:color="auto" w:fill="auto"/>
            <w:vAlign w:val="center"/>
            <w:hideMark/>
          </w:tcPr>
          <w:p w14:paraId="36162260"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50,60%</w:t>
            </w:r>
          </w:p>
        </w:tc>
        <w:tc>
          <w:tcPr>
            <w:tcW w:w="378" w:type="pct"/>
            <w:tcBorders>
              <w:top w:val="nil"/>
              <w:left w:val="nil"/>
              <w:bottom w:val="single" w:sz="4" w:space="0" w:color="auto"/>
              <w:right w:val="single" w:sz="4" w:space="0" w:color="auto"/>
            </w:tcBorders>
            <w:shd w:val="clear" w:color="auto" w:fill="auto"/>
            <w:vAlign w:val="center"/>
            <w:hideMark/>
          </w:tcPr>
          <w:p w14:paraId="0A318A5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50,60%</w:t>
            </w:r>
          </w:p>
        </w:tc>
        <w:tc>
          <w:tcPr>
            <w:tcW w:w="377" w:type="pct"/>
            <w:tcBorders>
              <w:top w:val="nil"/>
              <w:left w:val="nil"/>
              <w:bottom w:val="single" w:sz="4" w:space="0" w:color="auto"/>
              <w:right w:val="single" w:sz="4" w:space="0" w:color="auto"/>
            </w:tcBorders>
            <w:shd w:val="clear" w:color="auto" w:fill="auto"/>
            <w:vAlign w:val="center"/>
            <w:hideMark/>
          </w:tcPr>
          <w:p w14:paraId="2995717E"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50,60%</w:t>
            </w:r>
          </w:p>
        </w:tc>
      </w:tr>
      <w:tr w:rsidR="00467A3E" w:rsidRPr="00467A3E" w14:paraId="7B292B36" w14:textId="77777777" w:rsidTr="00916711">
        <w:trPr>
          <w:trHeight w:val="20"/>
        </w:trPr>
        <w:tc>
          <w:tcPr>
            <w:tcW w:w="5000" w:type="pct"/>
            <w:gridSpan w:val="11"/>
            <w:tcBorders>
              <w:top w:val="single" w:sz="4" w:space="0" w:color="auto"/>
              <w:left w:val="single" w:sz="4" w:space="0" w:color="auto"/>
              <w:bottom w:val="single" w:sz="4" w:space="0" w:color="auto"/>
              <w:right w:val="single" w:sz="4" w:space="0" w:color="auto"/>
            </w:tcBorders>
            <w:shd w:val="clear" w:color="auto" w:fill="auto"/>
            <w:vAlign w:val="center"/>
            <w:hideMark/>
          </w:tcPr>
          <w:p w14:paraId="738973B7" w14:textId="77777777" w:rsidR="00916711" w:rsidRPr="00467A3E" w:rsidRDefault="00916711" w:rsidP="00916711">
            <w:pPr>
              <w:rPr>
                <w:rFonts w:ascii="Times New Roman" w:eastAsia="Times New Roman" w:hAnsi="Times New Roman" w:cs="Times New Roman"/>
                <w:b/>
                <w:bCs/>
                <w:color w:val="000000" w:themeColor="text1"/>
                <w:sz w:val="20"/>
                <w:szCs w:val="20"/>
                <w:lang w:eastAsia="ru-RU"/>
              </w:rPr>
            </w:pPr>
            <w:r w:rsidRPr="00467A3E">
              <w:rPr>
                <w:rFonts w:ascii="Times New Roman" w:eastAsia="Times New Roman" w:hAnsi="Times New Roman" w:cs="Times New Roman"/>
                <w:b/>
                <w:bCs/>
                <w:color w:val="000000" w:themeColor="text1"/>
                <w:sz w:val="20"/>
                <w:szCs w:val="20"/>
                <w:lang w:eastAsia="ru-RU"/>
              </w:rPr>
              <w:t>Баланс тепловой мощности в горячей воде при выходе из строя наиболее мощного котла, при среднеянварской нагрузке</w:t>
            </w:r>
          </w:p>
        </w:tc>
      </w:tr>
      <w:tr w:rsidR="00467A3E" w:rsidRPr="00467A3E" w14:paraId="210DCE7D"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756BC102" w14:textId="77777777" w:rsidR="00916711" w:rsidRPr="00467A3E" w:rsidRDefault="00916711" w:rsidP="0091671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Располагаемая мощность наиболее производительного котла</w:t>
            </w:r>
          </w:p>
        </w:tc>
        <w:tc>
          <w:tcPr>
            <w:tcW w:w="464" w:type="pct"/>
            <w:tcBorders>
              <w:top w:val="nil"/>
              <w:left w:val="nil"/>
              <w:bottom w:val="single" w:sz="4" w:space="0" w:color="auto"/>
              <w:right w:val="single" w:sz="4" w:space="0" w:color="auto"/>
            </w:tcBorders>
            <w:shd w:val="clear" w:color="000000" w:fill="FFFFFF"/>
            <w:vAlign w:val="center"/>
            <w:hideMark/>
          </w:tcPr>
          <w:p w14:paraId="41D85673"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237942D6"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2,7</w:t>
            </w:r>
          </w:p>
        </w:tc>
        <w:tc>
          <w:tcPr>
            <w:tcW w:w="374" w:type="pct"/>
            <w:tcBorders>
              <w:top w:val="nil"/>
              <w:left w:val="nil"/>
              <w:bottom w:val="single" w:sz="4" w:space="0" w:color="auto"/>
              <w:right w:val="single" w:sz="4" w:space="0" w:color="auto"/>
            </w:tcBorders>
            <w:shd w:val="clear" w:color="auto" w:fill="auto"/>
            <w:vAlign w:val="center"/>
            <w:hideMark/>
          </w:tcPr>
          <w:p w14:paraId="7E05C309"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2,7</w:t>
            </w:r>
          </w:p>
        </w:tc>
        <w:tc>
          <w:tcPr>
            <w:tcW w:w="410" w:type="pct"/>
            <w:tcBorders>
              <w:top w:val="nil"/>
              <w:left w:val="nil"/>
              <w:bottom w:val="single" w:sz="4" w:space="0" w:color="auto"/>
              <w:right w:val="single" w:sz="4" w:space="0" w:color="auto"/>
            </w:tcBorders>
            <w:shd w:val="clear" w:color="auto" w:fill="auto"/>
            <w:vAlign w:val="center"/>
            <w:hideMark/>
          </w:tcPr>
          <w:p w14:paraId="3E18326C"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2,7</w:t>
            </w:r>
          </w:p>
        </w:tc>
        <w:tc>
          <w:tcPr>
            <w:tcW w:w="374" w:type="pct"/>
            <w:tcBorders>
              <w:top w:val="nil"/>
              <w:left w:val="nil"/>
              <w:bottom w:val="single" w:sz="4" w:space="0" w:color="auto"/>
              <w:right w:val="single" w:sz="4" w:space="0" w:color="auto"/>
            </w:tcBorders>
            <w:shd w:val="clear" w:color="auto" w:fill="auto"/>
            <w:vAlign w:val="center"/>
            <w:hideMark/>
          </w:tcPr>
          <w:p w14:paraId="41532057"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2,7</w:t>
            </w:r>
          </w:p>
        </w:tc>
        <w:tc>
          <w:tcPr>
            <w:tcW w:w="374" w:type="pct"/>
            <w:tcBorders>
              <w:top w:val="nil"/>
              <w:left w:val="nil"/>
              <w:bottom w:val="single" w:sz="4" w:space="0" w:color="auto"/>
              <w:right w:val="single" w:sz="4" w:space="0" w:color="auto"/>
            </w:tcBorders>
            <w:shd w:val="clear" w:color="auto" w:fill="auto"/>
            <w:vAlign w:val="center"/>
            <w:hideMark/>
          </w:tcPr>
          <w:p w14:paraId="2D0C91E8"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2,7</w:t>
            </w:r>
          </w:p>
        </w:tc>
        <w:tc>
          <w:tcPr>
            <w:tcW w:w="388" w:type="pct"/>
            <w:tcBorders>
              <w:top w:val="nil"/>
              <w:left w:val="nil"/>
              <w:bottom w:val="single" w:sz="4" w:space="0" w:color="auto"/>
              <w:right w:val="single" w:sz="4" w:space="0" w:color="auto"/>
            </w:tcBorders>
            <w:shd w:val="clear" w:color="auto" w:fill="auto"/>
            <w:vAlign w:val="center"/>
            <w:hideMark/>
          </w:tcPr>
          <w:p w14:paraId="56464520"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2,7</w:t>
            </w:r>
          </w:p>
        </w:tc>
        <w:tc>
          <w:tcPr>
            <w:tcW w:w="374" w:type="pct"/>
            <w:tcBorders>
              <w:top w:val="nil"/>
              <w:left w:val="nil"/>
              <w:bottom w:val="single" w:sz="4" w:space="0" w:color="auto"/>
              <w:right w:val="single" w:sz="4" w:space="0" w:color="auto"/>
            </w:tcBorders>
            <w:shd w:val="clear" w:color="auto" w:fill="auto"/>
            <w:vAlign w:val="center"/>
            <w:hideMark/>
          </w:tcPr>
          <w:p w14:paraId="60D6C047"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2,7</w:t>
            </w:r>
          </w:p>
        </w:tc>
        <w:tc>
          <w:tcPr>
            <w:tcW w:w="378" w:type="pct"/>
            <w:tcBorders>
              <w:top w:val="nil"/>
              <w:left w:val="nil"/>
              <w:bottom w:val="single" w:sz="4" w:space="0" w:color="auto"/>
              <w:right w:val="single" w:sz="4" w:space="0" w:color="auto"/>
            </w:tcBorders>
            <w:shd w:val="clear" w:color="auto" w:fill="auto"/>
            <w:vAlign w:val="center"/>
            <w:hideMark/>
          </w:tcPr>
          <w:p w14:paraId="299B53F6"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2,7</w:t>
            </w:r>
          </w:p>
        </w:tc>
        <w:tc>
          <w:tcPr>
            <w:tcW w:w="377" w:type="pct"/>
            <w:tcBorders>
              <w:top w:val="nil"/>
              <w:left w:val="nil"/>
              <w:bottom w:val="single" w:sz="4" w:space="0" w:color="auto"/>
              <w:right w:val="single" w:sz="4" w:space="0" w:color="auto"/>
            </w:tcBorders>
            <w:shd w:val="clear" w:color="auto" w:fill="auto"/>
            <w:vAlign w:val="center"/>
            <w:hideMark/>
          </w:tcPr>
          <w:p w14:paraId="46F0DAFC"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2,7</w:t>
            </w:r>
          </w:p>
        </w:tc>
      </w:tr>
      <w:tr w:rsidR="00467A3E" w:rsidRPr="00467A3E" w14:paraId="55C7FAD4"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29B75C31" w14:textId="77777777" w:rsidR="00916711" w:rsidRPr="00467A3E" w:rsidRDefault="00916711" w:rsidP="0091671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Тепловая мощность «нетто» при выходе из строя наиболее мощного котла</w:t>
            </w:r>
          </w:p>
        </w:tc>
        <w:tc>
          <w:tcPr>
            <w:tcW w:w="464" w:type="pct"/>
            <w:tcBorders>
              <w:top w:val="nil"/>
              <w:left w:val="nil"/>
              <w:bottom w:val="single" w:sz="4" w:space="0" w:color="auto"/>
              <w:right w:val="single" w:sz="4" w:space="0" w:color="auto"/>
            </w:tcBorders>
            <w:shd w:val="clear" w:color="000000" w:fill="FFFFFF"/>
            <w:vAlign w:val="center"/>
            <w:hideMark/>
          </w:tcPr>
          <w:p w14:paraId="7A5881E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307CDE1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5,26</w:t>
            </w:r>
          </w:p>
        </w:tc>
        <w:tc>
          <w:tcPr>
            <w:tcW w:w="374" w:type="pct"/>
            <w:tcBorders>
              <w:top w:val="nil"/>
              <w:left w:val="nil"/>
              <w:bottom w:val="single" w:sz="4" w:space="0" w:color="auto"/>
              <w:right w:val="single" w:sz="4" w:space="0" w:color="auto"/>
            </w:tcBorders>
            <w:shd w:val="clear" w:color="auto" w:fill="auto"/>
            <w:vAlign w:val="center"/>
            <w:hideMark/>
          </w:tcPr>
          <w:p w14:paraId="41615B18"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5,26</w:t>
            </w:r>
          </w:p>
        </w:tc>
        <w:tc>
          <w:tcPr>
            <w:tcW w:w="410" w:type="pct"/>
            <w:tcBorders>
              <w:top w:val="nil"/>
              <w:left w:val="nil"/>
              <w:bottom w:val="single" w:sz="4" w:space="0" w:color="auto"/>
              <w:right w:val="single" w:sz="4" w:space="0" w:color="auto"/>
            </w:tcBorders>
            <w:shd w:val="clear" w:color="auto" w:fill="auto"/>
            <w:vAlign w:val="center"/>
            <w:hideMark/>
          </w:tcPr>
          <w:p w14:paraId="4EF084C7"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5,26</w:t>
            </w:r>
          </w:p>
        </w:tc>
        <w:tc>
          <w:tcPr>
            <w:tcW w:w="374" w:type="pct"/>
            <w:tcBorders>
              <w:top w:val="nil"/>
              <w:left w:val="nil"/>
              <w:bottom w:val="single" w:sz="4" w:space="0" w:color="auto"/>
              <w:right w:val="single" w:sz="4" w:space="0" w:color="auto"/>
            </w:tcBorders>
            <w:shd w:val="clear" w:color="auto" w:fill="auto"/>
            <w:vAlign w:val="center"/>
            <w:hideMark/>
          </w:tcPr>
          <w:p w14:paraId="7C22B70F"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5,26</w:t>
            </w:r>
          </w:p>
        </w:tc>
        <w:tc>
          <w:tcPr>
            <w:tcW w:w="374" w:type="pct"/>
            <w:tcBorders>
              <w:top w:val="nil"/>
              <w:left w:val="nil"/>
              <w:bottom w:val="single" w:sz="4" w:space="0" w:color="auto"/>
              <w:right w:val="single" w:sz="4" w:space="0" w:color="auto"/>
            </w:tcBorders>
            <w:shd w:val="clear" w:color="auto" w:fill="auto"/>
            <w:vAlign w:val="center"/>
            <w:hideMark/>
          </w:tcPr>
          <w:p w14:paraId="5AD5A273"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5,26</w:t>
            </w:r>
          </w:p>
        </w:tc>
        <w:tc>
          <w:tcPr>
            <w:tcW w:w="388" w:type="pct"/>
            <w:tcBorders>
              <w:top w:val="nil"/>
              <w:left w:val="nil"/>
              <w:bottom w:val="single" w:sz="4" w:space="0" w:color="auto"/>
              <w:right w:val="single" w:sz="4" w:space="0" w:color="auto"/>
            </w:tcBorders>
            <w:shd w:val="clear" w:color="auto" w:fill="auto"/>
            <w:vAlign w:val="center"/>
            <w:hideMark/>
          </w:tcPr>
          <w:p w14:paraId="50C5F41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5,26</w:t>
            </w:r>
          </w:p>
        </w:tc>
        <w:tc>
          <w:tcPr>
            <w:tcW w:w="374" w:type="pct"/>
            <w:tcBorders>
              <w:top w:val="nil"/>
              <w:left w:val="nil"/>
              <w:bottom w:val="single" w:sz="4" w:space="0" w:color="auto"/>
              <w:right w:val="single" w:sz="4" w:space="0" w:color="auto"/>
            </w:tcBorders>
            <w:shd w:val="clear" w:color="auto" w:fill="auto"/>
            <w:vAlign w:val="center"/>
            <w:hideMark/>
          </w:tcPr>
          <w:p w14:paraId="5532CA4F"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5,26</w:t>
            </w:r>
          </w:p>
        </w:tc>
        <w:tc>
          <w:tcPr>
            <w:tcW w:w="378" w:type="pct"/>
            <w:tcBorders>
              <w:top w:val="nil"/>
              <w:left w:val="nil"/>
              <w:bottom w:val="single" w:sz="4" w:space="0" w:color="auto"/>
              <w:right w:val="single" w:sz="4" w:space="0" w:color="auto"/>
            </w:tcBorders>
            <w:shd w:val="clear" w:color="auto" w:fill="auto"/>
            <w:vAlign w:val="center"/>
            <w:hideMark/>
          </w:tcPr>
          <w:p w14:paraId="1888275F"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5,26</w:t>
            </w:r>
          </w:p>
        </w:tc>
        <w:tc>
          <w:tcPr>
            <w:tcW w:w="377" w:type="pct"/>
            <w:tcBorders>
              <w:top w:val="nil"/>
              <w:left w:val="nil"/>
              <w:bottom w:val="single" w:sz="4" w:space="0" w:color="auto"/>
              <w:right w:val="single" w:sz="4" w:space="0" w:color="auto"/>
            </w:tcBorders>
            <w:shd w:val="clear" w:color="auto" w:fill="auto"/>
            <w:vAlign w:val="center"/>
            <w:hideMark/>
          </w:tcPr>
          <w:p w14:paraId="3A5B25D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5,26</w:t>
            </w:r>
          </w:p>
        </w:tc>
      </w:tr>
      <w:tr w:rsidR="00467A3E" w:rsidRPr="00467A3E" w14:paraId="7504467E"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73EE80A9" w14:textId="77777777" w:rsidR="00916711" w:rsidRPr="00467A3E" w:rsidRDefault="00916711" w:rsidP="0091671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Договорная среднеянварская нагрузка на коллекторах</w:t>
            </w:r>
          </w:p>
        </w:tc>
        <w:tc>
          <w:tcPr>
            <w:tcW w:w="464" w:type="pct"/>
            <w:tcBorders>
              <w:top w:val="nil"/>
              <w:left w:val="nil"/>
              <w:bottom w:val="single" w:sz="4" w:space="0" w:color="auto"/>
              <w:right w:val="single" w:sz="4" w:space="0" w:color="auto"/>
            </w:tcBorders>
            <w:shd w:val="clear" w:color="000000" w:fill="FFFFFF"/>
            <w:vAlign w:val="center"/>
            <w:hideMark/>
          </w:tcPr>
          <w:p w14:paraId="1FCAD7F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43CB1ED4"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3,55</w:t>
            </w:r>
          </w:p>
        </w:tc>
        <w:tc>
          <w:tcPr>
            <w:tcW w:w="374" w:type="pct"/>
            <w:tcBorders>
              <w:top w:val="nil"/>
              <w:left w:val="nil"/>
              <w:bottom w:val="single" w:sz="4" w:space="0" w:color="auto"/>
              <w:right w:val="single" w:sz="4" w:space="0" w:color="auto"/>
            </w:tcBorders>
            <w:shd w:val="clear" w:color="auto" w:fill="auto"/>
            <w:vAlign w:val="center"/>
            <w:hideMark/>
          </w:tcPr>
          <w:p w14:paraId="626A8288"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3,55</w:t>
            </w:r>
          </w:p>
        </w:tc>
        <w:tc>
          <w:tcPr>
            <w:tcW w:w="410" w:type="pct"/>
            <w:tcBorders>
              <w:top w:val="nil"/>
              <w:left w:val="nil"/>
              <w:bottom w:val="single" w:sz="4" w:space="0" w:color="auto"/>
              <w:right w:val="single" w:sz="4" w:space="0" w:color="auto"/>
            </w:tcBorders>
            <w:shd w:val="clear" w:color="auto" w:fill="auto"/>
            <w:vAlign w:val="center"/>
            <w:hideMark/>
          </w:tcPr>
          <w:p w14:paraId="2B1E7B3E"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3,55</w:t>
            </w:r>
          </w:p>
        </w:tc>
        <w:tc>
          <w:tcPr>
            <w:tcW w:w="374" w:type="pct"/>
            <w:tcBorders>
              <w:top w:val="nil"/>
              <w:left w:val="nil"/>
              <w:bottom w:val="single" w:sz="4" w:space="0" w:color="auto"/>
              <w:right w:val="single" w:sz="4" w:space="0" w:color="auto"/>
            </w:tcBorders>
            <w:shd w:val="clear" w:color="auto" w:fill="auto"/>
            <w:vAlign w:val="center"/>
            <w:hideMark/>
          </w:tcPr>
          <w:p w14:paraId="4B6AB936"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3,55</w:t>
            </w:r>
          </w:p>
        </w:tc>
        <w:tc>
          <w:tcPr>
            <w:tcW w:w="374" w:type="pct"/>
            <w:tcBorders>
              <w:top w:val="nil"/>
              <w:left w:val="nil"/>
              <w:bottom w:val="single" w:sz="4" w:space="0" w:color="auto"/>
              <w:right w:val="single" w:sz="4" w:space="0" w:color="auto"/>
            </w:tcBorders>
            <w:shd w:val="clear" w:color="auto" w:fill="auto"/>
            <w:vAlign w:val="center"/>
            <w:hideMark/>
          </w:tcPr>
          <w:p w14:paraId="58503597"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3,55</w:t>
            </w:r>
          </w:p>
        </w:tc>
        <w:tc>
          <w:tcPr>
            <w:tcW w:w="388" w:type="pct"/>
            <w:tcBorders>
              <w:top w:val="nil"/>
              <w:left w:val="nil"/>
              <w:bottom w:val="single" w:sz="4" w:space="0" w:color="auto"/>
              <w:right w:val="single" w:sz="4" w:space="0" w:color="auto"/>
            </w:tcBorders>
            <w:shd w:val="clear" w:color="auto" w:fill="auto"/>
            <w:vAlign w:val="center"/>
            <w:hideMark/>
          </w:tcPr>
          <w:p w14:paraId="1824CE0E"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3,55</w:t>
            </w:r>
          </w:p>
        </w:tc>
        <w:tc>
          <w:tcPr>
            <w:tcW w:w="374" w:type="pct"/>
            <w:tcBorders>
              <w:top w:val="nil"/>
              <w:left w:val="nil"/>
              <w:bottom w:val="single" w:sz="4" w:space="0" w:color="auto"/>
              <w:right w:val="single" w:sz="4" w:space="0" w:color="auto"/>
            </w:tcBorders>
            <w:shd w:val="clear" w:color="auto" w:fill="auto"/>
            <w:vAlign w:val="center"/>
            <w:hideMark/>
          </w:tcPr>
          <w:p w14:paraId="5701ADA6"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3,55</w:t>
            </w:r>
          </w:p>
        </w:tc>
        <w:tc>
          <w:tcPr>
            <w:tcW w:w="378" w:type="pct"/>
            <w:tcBorders>
              <w:top w:val="nil"/>
              <w:left w:val="nil"/>
              <w:bottom w:val="single" w:sz="4" w:space="0" w:color="auto"/>
              <w:right w:val="single" w:sz="4" w:space="0" w:color="auto"/>
            </w:tcBorders>
            <w:shd w:val="clear" w:color="auto" w:fill="auto"/>
            <w:vAlign w:val="center"/>
            <w:hideMark/>
          </w:tcPr>
          <w:p w14:paraId="766FACD7"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3,55</w:t>
            </w:r>
          </w:p>
        </w:tc>
        <w:tc>
          <w:tcPr>
            <w:tcW w:w="377" w:type="pct"/>
            <w:tcBorders>
              <w:top w:val="nil"/>
              <w:left w:val="nil"/>
              <w:bottom w:val="single" w:sz="4" w:space="0" w:color="auto"/>
              <w:right w:val="single" w:sz="4" w:space="0" w:color="auto"/>
            </w:tcBorders>
            <w:shd w:val="clear" w:color="auto" w:fill="auto"/>
            <w:vAlign w:val="center"/>
            <w:hideMark/>
          </w:tcPr>
          <w:p w14:paraId="3546B7C1"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3,55</w:t>
            </w:r>
          </w:p>
        </w:tc>
      </w:tr>
      <w:tr w:rsidR="00467A3E" w:rsidRPr="00467A3E" w14:paraId="4FBC8633"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401158BE" w14:textId="77777777" w:rsidR="00916711" w:rsidRPr="00467A3E" w:rsidRDefault="00916711" w:rsidP="0091671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lastRenderedPageBreak/>
              <w:t>отопление и вентиляция</w:t>
            </w:r>
          </w:p>
        </w:tc>
        <w:tc>
          <w:tcPr>
            <w:tcW w:w="464" w:type="pct"/>
            <w:tcBorders>
              <w:top w:val="nil"/>
              <w:left w:val="nil"/>
              <w:bottom w:val="single" w:sz="4" w:space="0" w:color="auto"/>
              <w:right w:val="single" w:sz="4" w:space="0" w:color="auto"/>
            </w:tcBorders>
            <w:shd w:val="clear" w:color="000000" w:fill="FFFFFF"/>
            <w:vAlign w:val="center"/>
            <w:hideMark/>
          </w:tcPr>
          <w:p w14:paraId="74864C5C"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5F2C4F5E"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3,25</w:t>
            </w:r>
          </w:p>
        </w:tc>
        <w:tc>
          <w:tcPr>
            <w:tcW w:w="374" w:type="pct"/>
            <w:tcBorders>
              <w:top w:val="nil"/>
              <w:left w:val="nil"/>
              <w:bottom w:val="single" w:sz="4" w:space="0" w:color="auto"/>
              <w:right w:val="single" w:sz="4" w:space="0" w:color="auto"/>
            </w:tcBorders>
            <w:shd w:val="clear" w:color="auto" w:fill="auto"/>
            <w:vAlign w:val="center"/>
            <w:hideMark/>
          </w:tcPr>
          <w:p w14:paraId="41EDC35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3,25</w:t>
            </w:r>
          </w:p>
        </w:tc>
        <w:tc>
          <w:tcPr>
            <w:tcW w:w="410" w:type="pct"/>
            <w:tcBorders>
              <w:top w:val="nil"/>
              <w:left w:val="nil"/>
              <w:bottom w:val="single" w:sz="4" w:space="0" w:color="auto"/>
              <w:right w:val="single" w:sz="4" w:space="0" w:color="auto"/>
            </w:tcBorders>
            <w:shd w:val="clear" w:color="auto" w:fill="auto"/>
            <w:vAlign w:val="center"/>
            <w:hideMark/>
          </w:tcPr>
          <w:p w14:paraId="596C5DB6"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3,25</w:t>
            </w:r>
          </w:p>
        </w:tc>
        <w:tc>
          <w:tcPr>
            <w:tcW w:w="374" w:type="pct"/>
            <w:tcBorders>
              <w:top w:val="nil"/>
              <w:left w:val="nil"/>
              <w:bottom w:val="single" w:sz="4" w:space="0" w:color="auto"/>
              <w:right w:val="single" w:sz="4" w:space="0" w:color="auto"/>
            </w:tcBorders>
            <w:shd w:val="clear" w:color="auto" w:fill="auto"/>
            <w:vAlign w:val="center"/>
            <w:hideMark/>
          </w:tcPr>
          <w:p w14:paraId="2D53FF49"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3,25</w:t>
            </w:r>
          </w:p>
        </w:tc>
        <w:tc>
          <w:tcPr>
            <w:tcW w:w="374" w:type="pct"/>
            <w:tcBorders>
              <w:top w:val="nil"/>
              <w:left w:val="nil"/>
              <w:bottom w:val="single" w:sz="4" w:space="0" w:color="auto"/>
              <w:right w:val="single" w:sz="4" w:space="0" w:color="auto"/>
            </w:tcBorders>
            <w:shd w:val="clear" w:color="auto" w:fill="auto"/>
            <w:vAlign w:val="center"/>
            <w:hideMark/>
          </w:tcPr>
          <w:p w14:paraId="0A756A24"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3,25</w:t>
            </w:r>
          </w:p>
        </w:tc>
        <w:tc>
          <w:tcPr>
            <w:tcW w:w="388" w:type="pct"/>
            <w:tcBorders>
              <w:top w:val="nil"/>
              <w:left w:val="nil"/>
              <w:bottom w:val="single" w:sz="4" w:space="0" w:color="auto"/>
              <w:right w:val="single" w:sz="4" w:space="0" w:color="auto"/>
            </w:tcBorders>
            <w:shd w:val="clear" w:color="auto" w:fill="auto"/>
            <w:vAlign w:val="center"/>
            <w:hideMark/>
          </w:tcPr>
          <w:p w14:paraId="557599A7"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3,25</w:t>
            </w:r>
          </w:p>
        </w:tc>
        <w:tc>
          <w:tcPr>
            <w:tcW w:w="374" w:type="pct"/>
            <w:tcBorders>
              <w:top w:val="nil"/>
              <w:left w:val="nil"/>
              <w:bottom w:val="single" w:sz="4" w:space="0" w:color="auto"/>
              <w:right w:val="single" w:sz="4" w:space="0" w:color="auto"/>
            </w:tcBorders>
            <w:shd w:val="clear" w:color="auto" w:fill="auto"/>
            <w:vAlign w:val="center"/>
            <w:hideMark/>
          </w:tcPr>
          <w:p w14:paraId="1B948CD0"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3,25</w:t>
            </w:r>
          </w:p>
        </w:tc>
        <w:tc>
          <w:tcPr>
            <w:tcW w:w="378" w:type="pct"/>
            <w:tcBorders>
              <w:top w:val="nil"/>
              <w:left w:val="nil"/>
              <w:bottom w:val="single" w:sz="4" w:space="0" w:color="auto"/>
              <w:right w:val="single" w:sz="4" w:space="0" w:color="auto"/>
            </w:tcBorders>
            <w:shd w:val="clear" w:color="auto" w:fill="auto"/>
            <w:vAlign w:val="center"/>
            <w:hideMark/>
          </w:tcPr>
          <w:p w14:paraId="2CEAC5AE"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3,25</w:t>
            </w:r>
          </w:p>
        </w:tc>
        <w:tc>
          <w:tcPr>
            <w:tcW w:w="377" w:type="pct"/>
            <w:tcBorders>
              <w:top w:val="nil"/>
              <w:left w:val="nil"/>
              <w:bottom w:val="single" w:sz="4" w:space="0" w:color="auto"/>
              <w:right w:val="single" w:sz="4" w:space="0" w:color="auto"/>
            </w:tcBorders>
            <w:shd w:val="clear" w:color="auto" w:fill="auto"/>
            <w:vAlign w:val="center"/>
            <w:hideMark/>
          </w:tcPr>
          <w:p w14:paraId="45AE6DF1"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3,25</w:t>
            </w:r>
          </w:p>
        </w:tc>
      </w:tr>
      <w:tr w:rsidR="00467A3E" w:rsidRPr="00467A3E" w14:paraId="5C82BF94"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0E752F97" w14:textId="77777777" w:rsidR="00916711" w:rsidRPr="00467A3E" w:rsidRDefault="00916711" w:rsidP="0091671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ГВС (средняя)</w:t>
            </w:r>
          </w:p>
        </w:tc>
        <w:tc>
          <w:tcPr>
            <w:tcW w:w="464" w:type="pct"/>
            <w:tcBorders>
              <w:top w:val="nil"/>
              <w:left w:val="nil"/>
              <w:bottom w:val="single" w:sz="4" w:space="0" w:color="auto"/>
              <w:right w:val="single" w:sz="4" w:space="0" w:color="auto"/>
            </w:tcBorders>
            <w:shd w:val="clear" w:color="000000" w:fill="FFFFFF"/>
            <w:vAlign w:val="center"/>
            <w:hideMark/>
          </w:tcPr>
          <w:p w14:paraId="40AF7E4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278B91F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4" w:type="pct"/>
            <w:tcBorders>
              <w:top w:val="nil"/>
              <w:left w:val="nil"/>
              <w:bottom w:val="single" w:sz="4" w:space="0" w:color="auto"/>
              <w:right w:val="single" w:sz="4" w:space="0" w:color="auto"/>
            </w:tcBorders>
            <w:shd w:val="clear" w:color="auto" w:fill="auto"/>
            <w:vAlign w:val="center"/>
            <w:hideMark/>
          </w:tcPr>
          <w:p w14:paraId="306C0228"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410" w:type="pct"/>
            <w:tcBorders>
              <w:top w:val="nil"/>
              <w:left w:val="nil"/>
              <w:bottom w:val="single" w:sz="4" w:space="0" w:color="auto"/>
              <w:right w:val="single" w:sz="4" w:space="0" w:color="auto"/>
            </w:tcBorders>
            <w:shd w:val="clear" w:color="auto" w:fill="auto"/>
            <w:vAlign w:val="center"/>
            <w:hideMark/>
          </w:tcPr>
          <w:p w14:paraId="3A9B864F"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4" w:type="pct"/>
            <w:tcBorders>
              <w:top w:val="nil"/>
              <w:left w:val="nil"/>
              <w:bottom w:val="single" w:sz="4" w:space="0" w:color="auto"/>
              <w:right w:val="single" w:sz="4" w:space="0" w:color="auto"/>
            </w:tcBorders>
            <w:shd w:val="clear" w:color="auto" w:fill="auto"/>
            <w:vAlign w:val="center"/>
            <w:hideMark/>
          </w:tcPr>
          <w:p w14:paraId="7B7C4D00"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4" w:type="pct"/>
            <w:tcBorders>
              <w:top w:val="nil"/>
              <w:left w:val="nil"/>
              <w:bottom w:val="single" w:sz="4" w:space="0" w:color="auto"/>
              <w:right w:val="single" w:sz="4" w:space="0" w:color="auto"/>
            </w:tcBorders>
            <w:shd w:val="clear" w:color="auto" w:fill="auto"/>
            <w:vAlign w:val="center"/>
            <w:hideMark/>
          </w:tcPr>
          <w:p w14:paraId="6AA30411"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88" w:type="pct"/>
            <w:tcBorders>
              <w:top w:val="nil"/>
              <w:left w:val="nil"/>
              <w:bottom w:val="single" w:sz="4" w:space="0" w:color="auto"/>
              <w:right w:val="single" w:sz="4" w:space="0" w:color="auto"/>
            </w:tcBorders>
            <w:shd w:val="clear" w:color="auto" w:fill="auto"/>
            <w:vAlign w:val="center"/>
            <w:hideMark/>
          </w:tcPr>
          <w:p w14:paraId="0ADFDED0"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4" w:type="pct"/>
            <w:tcBorders>
              <w:top w:val="nil"/>
              <w:left w:val="nil"/>
              <w:bottom w:val="single" w:sz="4" w:space="0" w:color="auto"/>
              <w:right w:val="single" w:sz="4" w:space="0" w:color="auto"/>
            </w:tcBorders>
            <w:shd w:val="clear" w:color="auto" w:fill="auto"/>
            <w:vAlign w:val="center"/>
            <w:hideMark/>
          </w:tcPr>
          <w:p w14:paraId="497394D9"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8" w:type="pct"/>
            <w:tcBorders>
              <w:top w:val="nil"/>
              <w:left w:val="nil"/>
              <w:bottom w:val="single" w:sz="4" w:space="0" w:color="auto"/>
              <w:right w:val="single" w:sz="4" w:space="0" w:color="auto"/>
            </w:tcBorders>
            <w:shd w:val="clear" w:color="auto" w:fill="auto"/>
            <w:vAlign w:val="center"/>
            <w:hideMark/>
          </w:tcPr>
          <w:p w14:paraId="72222704"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7" w:type="pct"/>
            <w:tcBorders>
              <w:top w:val="nil"/>
              <w:left w:val="nil"/>
              <w:bottom w:val="single" w:sz="4" w:space="0" w:color="auto"/>
              <w:right w:val="single" w:sz="4" w:space="0" w:color="auto"/>
            </w:tcBorders>
            <w:shd w:val="clear" w:color="auto" w:fill="auto"/>
            <w:vAlign w:val="center"/>
            <w:hideMark/>
          </w:tcPr>
          <w:p w14:paraId="233FAAA8"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r>
      <w:tr w:rsidR="00467A3E" w:rsidRPr="00467A3E" w14:paraId="2660825E"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1EFC74B9" w14:textId="77777777" w:rsidR="00916711" w:rsidRPr="00467A3E" w:rsidRDefault="00916711" w:rsidP="0091671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потери</w:t>
            </w:r>
          </w:p>
        </w:tc>
        <w:tc>
          <w:tcPr>
            <w:tcW w:w="464" w:type="pct"/>
            <w:tcBorders>
              <w:top w:val="nil"/>
              <w:left w:val="nil"/>
              <w:bottom w:val="single" w:sz="4" w:space="0" w:color="auto"/>
              <w:right w:val="single" w:sz="4" w:space="0" w:color="auto"/>
            </w:tcBorders>
            <w:shd w:val="clear" w:color="000000" w:fill="FFFFFF"/>
            <w:vAlign w:val="center"/>
            <w:hideMark/>
          </w:tcPr>
          <w:p w14:paraId="56169C85"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3C7F86D0"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0,3</w:t>
            </w:r>
          </w:p>
        </w:tc>
        <w:tc>
          <w:tcPr>
            <w:tcW w:w="374" w:type="pct"/>
            <w:tcBorders>
              <w:top w:val="nil"/>
              <w:left w:val="nil"/>
              <w:bottom w:val="single" w:sz="4" w:space="0" w:color="auto"/>
              <w:right w:val="single" w:sz="4" w:space="0" w:color="auto"/>
            </w:tcBorders>
            <w:shd w:val="clear" w:color="auto" w:fill="auto"/>
            <w:vAlign w:val="center"/>
            <w:hideMark/>
          </w:tcPr>
          <w:p w14:paraId="0363B401"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0,3</w:t>
            </w:r>
          </w:p>
        </w:tc>
        <w:tc>
          <w:tcPr>
            <w:tcW w:w="410" w:type="pct"/>
            <w:tcBorders>
              <w:top w:val="nil"/>
              <w:left w:val="nil"/>
              <w:bottom w:val="single" w:sz="4" w:space="0" w:color="auto"/>
              <w:right w:val="single" w:sz="4" w:space="0" w:color="auto"/>
            </w:tcBorders>
            <w:shd w:val="clear" w:color="auto" w:fill="auto"/>
            <w:vAlign w:val="center"/>
            <w:hideMark/>
          </w:tcPr>
          <w:p w14:paraId="22FD470F"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0,3</w:t>
            </w:r>
          </w:p>
        </w:tc>
        <w:tc>
          <w:tcPr>
            <w:tcW w:w="374" w:type="pct"/>
            <w:tcBorders>
              <w:top w:val="nil"/>
              <w:left w:val="nil"/>
              <w:bottom w:val="single" w:sz="4" w:space="0" w:color="auto"/>
              <w:right w:val="single" w:sz="4" w:space="0" w:color="auto"/>
            </w:tcBorders>
            <w:shd w:val="clear" w:color="auto" w:fill="auto"/>
            <w:vAlign w:val="center"/>
            <w:hideMark/>
          </w:tcPr>
          <w:p w14:paraId="699BC2DE"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0,3</w:t>
            </w:r>
          </w:p>
        </w:tc>
        <w:tc>
          <w:tcPr>
            <w:tcW w:w="374" w:type="pct"/>
            <w:tcBorders>
              <w:top w:val="nil"/>
              <w:left w:val="nil"/>
              <w:bottom w:val="single" w:sz="4" w:space="0" w:color="auto"/>
              <w:right w:val="single" w:sz="4" w:space="0" w:color="auto"/>
            </w:tcBorders>
            <w:shd w:val="clear" w:color="auto" w:fill="auto"/>
            <w:vAlign w:val="center"/>
            <w:hideMark/>
          </w:tcPr>
          <w:p w14:paraId="178FB63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0,3</w:t>
            </w:r>
          </w:p>
        </w:tc>
        <w:tc>
          <w:tcPr>
            <w:tcW w:w="388" w:type="pct"/>
            <w:tcBorders>
              <w:top w:val="nil"/>
              <w:left w:val="nil"/>
              <w:bottom w:val="single" w:sz="4" w:space="0" w:color="auto"/>
              <w:right w:val="single" w:sz="4" w:space="0" w:color="auto"/>
            </w:tcBorders>
            <w:shd w:val="clear" w:color="auto" w:fill="auto"/>
            <w:vAlign w:val="center"/>
            <w:hideMark/>
          </w:tcPr>
          <w:p w14:paraId="7F4EF1BC"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0,3</w:t>
            </w:r>
          </w:p>
        </w:tc>
        <w:tc>
          <w:tcPr>
            <w:tcW w:w="374" w:type="pct"/>
            <w:tcBorders>
              <w:top w:val="nil"/>
              <w:left w:val="nil"/>
              <w:bottom w:val="single" w:sz="4" w:space="0" w:color="auto"/>
              <w:right w:val="single" w:sz="4" w:space="0" w:color="auto"/>
            </w:tcBorders>
            <w:shd w:val="clear" w:color="auto" w:fill="auto"/>
            <w:vAlign w:val="center"/>
            <w:hideMark/>
          </w:tcPr>
          <w:p w14:paraId="129CC69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0,3</w:t>
            </w:r>
          </w:p>
        </w:tc>
        <w:tc>
          <w:tcPr>
            <w:tcW w:w="378" w:type="pct"/>
            <w:tcBorders>
              <w:top w:val="nil"/>
              <w:left w:val="nil"/>
              <w:bottom w:val="single" w:sz="4" w:space="0" w:color="auto"/>
              <w:right w:val="single" w:sz="4" w:space="0" w:color="auto"/>
            </w:tcBorders>
            <w:shd w:val="clear" w:color="auto" w:fill="auto"/>
            <w:vAlign w:val="center"/>
            <w:hideMark/>
          </w:tcPr>
          <w:p w14:paraId="237C3EB1"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0,3</w:t>
            </w:r>
          </w:p>
        </w:tc>
        <w:tc>
          <w:tcPr>
            <w:tcW w:w="377" w:type="pct"/>
            <w:tcBorders>
              <w:top w:val="nil"/>
              <w:left w:val="nil"/>
              <w:bottom w:val="single" w:sz="4" w:space="0" w:color="auto"/>
              <w:right w:val="single" w:sz="4" w:space="0" w:color="auto"/>
            </w:tcBorders>
            <w:shd w:val="clear" w:color="auto" w:fill="auto"/>
            <w:vAlign w:val="center"/>
            <w:hideMark/>
          </w:tcPr>
          <w:p w14:paraId="707DD4F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0,3</w:t>
            </w:r>
          </w:p>
        </w:tc>
      </w:tr>
      <w:tr w:rsidR="00467A3E" w:rsidRPr="00467A3E" w14:paraId="06CE47B3"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5F761A40" w14:textId="77777777" w:rsidR="00916711" w:rsidRPr="00467A3E" w:rsidRDefault="00916711" w:rsidP="0091671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Фактическая среднеянварская нагрузка на коллекторах</w:t>
            </w:r>
          </w:p>
        </w:tc>
        <w:tc>
          <w:tcPr>
            <w:tcW w:w="464" w:type="pct"/>
            <w:tcBorders>
              <w:top w:val="nil"/>
              <w:left w:val="nil"/>
              <w:bottom w:val="single" w:sz="4" w:space="0" w:color="auto"/>
              <w:right w:val="single" w:sz="4" w:space="0" w:color="auto"/>
            </w:tcBorders>
            <w:shd w:val="clear" w:color="000000" w:fill="FFFFFF"/>
            <w:vAlign w:val="center"/>
            <w:hideMark/>
          </w:tcPr>
          <w:p w14:paraId="50D9FBB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559B707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2,46</w:t>
            </w:r>
          </w:p>
        </w:tc>
        <w:tc>
          <w:tcPr>
            <w:tcW w:w="374" w:type="pct"/>
            <w:tcBorders>
              <w:top w:val="nil"/>
              <w:left w:val="nil"/>
              <w:bottom w:val="single" w:sz="4" w:space="0" w:color="auto"/>
              <w:right w:val="single" w:sz="4" w:space="0" w:color="auto"/>
            </w:tcBorders>
            <w:shd w:val="clear" w:color="auto" w:fill="auto"/>
            <w:vAlign w:val="center"/>
            <w:hideMark/>
          </w:tcPr>
          <w:p w14:paraId="4736EAF6"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2,46</w:t>
            </w:r>
          </w:p>
        </w:tc>
        <w:tc>
          <w:tcPr>
            <w:tcW w:w="410" w:type="pct"/>
            <w:tcBorders>
              <w:top w:val="nil"/>
              <w:left w:val="nil"/>
              <w:bottom w:val="single" w:sz="4" w:space="0" w:color="auto"/>
              <w:right w:val="single" w:sz="4" w:space="0" w:color="auto"/>
            </w:tcBorders>
            <w:shd w:val="clear" w:color="auto" w:fill="auto"/>
            <w:vAlign w:val="center"/>
            <w:hideMark/>
          </w:tcPr>
          <w:p w14:paraId="20E0B5C3"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2,46</w:t>
            </w:r>
          </w:p>
        </w:tc>
        <w:tc>
          <w:tcPr>
            <w:tcW w:w="374" w:type="pct"/>
            <w:tcBorders>
              <w:top w:val="nil"/>
              <w:left w:val="nil"/>
              <w:bottom w:val="single" w:sz="4" w:space="0" w:color="auto"/>
              <w:right w:val="single" w:sz="4" w:space="0" w:color="auto"/>
            </w:tcBorders>
            <w:shd w:val="clear" w:color="auto" w:fill="auto"/>
            <w:vAlign w:val="center"/>
            <w:hideMark/>
          </w:tcPr>
          <w:p w14:paraId="67A9BDDF"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2,46</w:t>
            </w:r>
          </w:p>
        </w:tc>
        <w:tc>
          <w:tcPr>
            <w:tcW w:w="374" w:type="pct"/>
            <w:tcBorders>
              <w:top w:val="nil"/>
              <w:left w:val="nil"/>
              <w:bottom w:val="single" w:sz="4" w:space="0" w:color="auto"/>
              <w:right w:val="single" w:sz="4" w:space="0" w:color="auto"/>
            </w:tcBorders>
            <w:shd w:val="clear" w:color="auto" w:fill="auto"/>
            <w:vAlign w:val="center"/>
            <w:hideMark/>
          </w:tcPr>
          <w:p w14:paraId="75E61183"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2,46</w:t>
            </w:r>
          </w:p>
        </w:tc>
        <w:tc>
          <w:tcPr>
            <w:tcW w:w="388" w:type="pct"/>
            <w:tcBorders>
              <w:top w:val="nil"/>
              <w:left w:val="nil"/>
              <w:bottom w:val="single" w:sz="4" w:space="0" w:color="auto"/>
              <w:right w:val="single" w:sz="4" w:space="0" w:color="auto"/>
            </w:tcBorders>
            <w:shd w:val="clear" w:color="auto" w:fill="auto"/>
            <w:vAlign w:val="center"/>
            <w:hideMark/>
          </w:tcPr>
          <w:p w14:paraId="163AD850"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2,46</w:t>
            </w:r>
          </w:p>
        </w:tc>
        <w:tc>
          <w:tcPr>
            <w:tcW w:w="374" w:type="pct"/>
            <w:tcBorders>
              <w:top w:val="nil"/>
              <w:left w:val="nil"/>
              <w:bottom w:val="single" w:sz="4" w:space="0" w:color="auto"/>
              <w:right w:val="single" w:sz="4" w:space="0" w:color="auto"/>
            </w:tcBorders>
            <w:shd w:val="clear" w:color="auto" w:fill="auto"/>
            <w:vAlign w:val="center"/>
            <w:hideMark/>
          </w:tcPr>
          <w:p w14:paraId="6A892324"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2,46</w:t>
            </w:r>
          </w:p>
        </w:tc>
        <w:tc>
          <w:tcPr>
            <w:tcW w:w="378" w:type="pct"/>
            <w:tcBorders>
              <w:top w:val="nil"/>
              <w:left w:val="nil"/>
              <w:bottom w:val="single" w:sz="4" w:space="0" w:color="auto"/>
              <w:right w:val="single" w:sz="4" w:space="0" w:color="auto"/>
            </w:tcBorders>
            <w:shd w:val="clear" w:color="auto" w:fill="auto"/>
            <w:vAlign w:val="center"/>
            <w:hideMark/>
          </w:tcPr>
          <w:p w14:paraId="2A16111E"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2,46</w:t>
            </w:r>
          </w:p>
        </w:tc>
        <w:tc>
          <w:tcPr>
            <w:tcW w:w="377" w:type="pct"/>
            <w:tcBorders>
              <w:top w:val="nil"/>
              <w:left w:val="nil"/>
              <w:bottom w:val="single" w:sz="4" w:space="0" w:color="auto"/>
              <w:right w:val="single" w:sz="4" w:space="0" w:color="auto"/>
            </w:tcBorders>
            <w:shd w:val="clear" w:color="auto" w:fill="auto"/>
            <w:vAlign w:val="center"/>
            <w:hideMark/>
          </w:tcPr>
          <w:p w14:paraId="2B9B7B19"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2,46</w:t>
            </w:r>
          </w:p>
        </w:tc>
      </w:tr>
      <w:tr w:rsidR="00467A3E" w:rsidRPr="00467A3E" w14:paraId="2531140F"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32A15ACC" w14:textId="77777777" w:rsidR="00916711" w:rsidRPr="00467A3E" w:rsidRDefault="00916711" w:rsidP="0091671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отопление и вентиляция</w:t>
            </w:r>
          </w:p>
        </w:tc>
        <w:tc>
          <w:tcPr>
            <w:tcW w:w="464" w:type="pct"/>
            <w:tcBorders>
              <w:top w:val="nil"/>
              <w:left w:val="nil"/>
              <w:bottom w:val="single" w:sz="4" w:space="0" w:color="auto"/>
              <w:right w:val="single" w:sz="4" w:space="0" w:color="auto"/>
            </w:tcBorders>
            <w:shd w:val="clear" w:color="000000" w:fill="FFFFFF"/>
            <w:vAlign w:val="center"/>
            <w:hideMark/>
          </w:tcPr>
          <w:p w14:paraId="7325037F"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6E041299"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2,32</w:t>
            </w:r>
          </w:p>
        </w:tc>
        <w:tc>
          <w:tcPr>
            <w:tcW w:w="374" w:type="pct"/>
            <w:tcBorders>
              <w:top w:val="nil"/>
              <w:left w:val="nil"/>
              <w:bottom w:val="single" w:sz="4" w:space="0" w:color="auto"/>
              <w:right w:val="single" w:sz="4" w:space="0" w:color="auto"/>
            </w:tcBorders>
            <w:shd w:val="clear" w:color="auto" w:fill="auto"/>
            <w:vAlign w:val="center"/>
            <w:hideMark/>
          </w:tcPr>
          <w:p w14:paraId="2D4A7457"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2,32</w:t>
            </w:r>
          </w:p>
        </w:tc>
        <w:tc>
          <w:tcPr>
            <w:tcW w:w="410" w:type="pct"/>
            <w:tcBorders>
              <w:top w:val="nil"/>
              <w:left w:val="nil"/>
              <w:bottom w:val="single" w:sz="4" w:space="0" w:color="auto"/>
              <w:right w:val="single" w:sz="4" w:space="0" w:color="auto"/>
            </w:tcBorders>
            <w:shd w:val="clear" w:color="auto" w:fill="auto"/>
            <w:vAlign w:val="center"/>
            <w:hideMark/>
          </w:tcPr>
          <w:p w14:paraId="1C5DF1B8"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2,32</w:t>
            </w:r>
          </w:p>
        </w:tc>
        <w:tc>
          <w:tcPr>
            <w:tcW w:w="374" w:type="pct"/>
            <w:tcBorders>
              <w:top w:val="nil"/>
              <w:left w:val="nil"/>
              <w:bottom w:val="single" w:sz="4" w:space="0" w:color="auto"/>
              <w:right w:val="single" w:sz="4" w:space="0" w:color="auto"/>
            </w:tcBorders>
            <w:shd w:val="clear" w:color="auto" w:fill="auto"/>
            <w:vAlign w:val="center"/>
            <w:hideMark/>
          </w:tcPr>
          <w:p w14:paraId="5B0ED797"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2,32</w:t>
            </w:r>
          </w:p>
        </w:tc>
        <w:tc>
          <w:tcPr>
            <w:tcW w:w="374" w:type="pct"/>
            <w:tcBorders>
              <w:top w:val="nil"/>
              <w:left w:val="nil"/>
              <w:bottom w:val="single" w:sz="4" w:space="0" w:color="auto"/>
              <w:right w:val="single" w:sz="4" w:space="0" w:color="auto"/>
            </w:tcBorders>
            <w:shd w:val="clear" w:color="auto" w:fill="auto"/>
            <w:vAlign w:val="center"/>
            <w:hideMark/>
          </w:tcPr>
          <w:p w14:paraId="63719B16"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2,32</w:t>
            </w:r>
          </w:p>
        </w:tc>
        <w:tc>
          <w:tcPr>
            <w:tcW w:w="388" w:type="pct"/>
            <w:tcBorders>
              <w:top w:val="nil"/>
              <w:left w:val="nil"/>
              <w:bottom w:val="single" w:sz="4" w:space="0" w:color="auto"/>
              <w:right w:val="single" w:sz="4" w:space="0" w:color="auto"/>
            </w:tcBorders>
            <w:shd w:val="clear" w:color="auto" w:fill="auto"/>
            <w:vAlign w:val="center"/>
            <w:hideMark/>
          </w:tcPr>
          <w:p w14:paraId="18579607"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2,32</w:t>
            </w:r>
          </w:p>
        </w:tc>
        <w:tc>
          <w:tcPr>
            <w:tcW w:w="374" w:type="pct"/>
            <w:tcBorders>
              <w:top w:val="nil"/>
              <w:left w:val="nil"/>
              <w:bottom w:val="single" w:sz="4" w:space="0" w:color="auto"/>
              <w:right w:val="single" w:sz="4" w:space="0" w:color="auto"/>
            </w:tcBorders>
            <w:shd w:val="clear" w:color="auto" w:fill="auto"/>
            <w:vAlign w:val="center"/>
            <w:hideMark/>
          </w:tcPr>
          <w:p w14:paraId="732347C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2,32</w:t>
            </w:r>
          </w:p>
        </w:tc>
        <w:tc>
          <w:tcPr>
            <w:tcW w:w="378" w:type="pct"/>
            <w:tcBorders>
              <w:top w:val="nil"/>
              <w:left w:val="nil"/>
              <w:bottom w:val="single" w:sz="4" w:space="0" w:color="auto"/>
              <w:right w:val="single" w:sz="4" w:space="0" w:color="auto"/>
            </w:tcBorders>
            <w:shd w:val="clear" w:color="auto" w:fill="auto"/>
            <w:vAlign w:val="center"/>
            <w:hideMark/>
          </w:tcPr>
          <w:p w14:paraId="2B84C6A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2,32</w:t>
            </w:r>
          </w:p>
        </w:tc>
        <w:tc>
          <w:tcPr>
            <w:tcW w:w="377" w:type="pct"/>
            <w:tcBorders>
              <w:top w:val="nil"/>
              <w:left w:val="nil"/>
              <w:bottom w:val="single" w:sz="4" w:space="0" w:color="auto"/>
              <w:right w:val="single" w:sz="4" w:space="0" w:color="auto"/>
            </w:tcBorders>
            <w:shd w:val="clear" w:color="auto" w:fill="auto"/>
            <w:vAlign w:val="center"/>
            <w:hideMark/>
          </w:tcPr>
          <w:p w14:paraId="1FC6B597"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2,32</w:t>
            </w:r>
          </w:p>
        </w:tc>
      </w:tr>
      <w:tr w:rsidR="00467A3E" w:rsidRPr="00467A3E" w14:paraId="6B71C22F"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66DB51BF" w14:textId="77777777" w:rsidR="00916711" w:rsidRPr="00467A3E" w:rsidRDefault="00916711" w:rsidP="0091671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ГВС (средняя)</w:t>
            </w:r>
          </w:p>
        </w:tc>
        <w:tc>
          <w:tcPr>
            <w:tcW w:w="464" w:type="pct"/>
            <w:tcBorders>
              <w:top w:val="nil"/>
              <w:left w:val="nil"/>
              <w:bottom w:val="single" w:sz="4" w:space="0" w:color="auto"/>
              <w:right w:val="single" w:sz="4" w:space="0" w:color="auto"/>
            </w:tcBorders>
            <w:shd w:val="clear" w:color="000000" w:fill="FFFFFF"/>
            <w:vAlign w:val="center"/>
            <w:hideMark/>
          </w:tcPr>
          <w:p w14:paraId="06DC057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41CABAD0"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4" w:type="pct"/>
            <w:tcBorders>
              <w:top w:val="nil"/>
              <w:left w:val="nil"/>
              <w:bottom w:val="single" w:sz="4" w:space="0" w:color="auto"/>
              <w:right w:val="single" w:sz="4" w:space="0" w:color="auto"/>
            </w:tcBorders>
            <w:shd w:val="clear" w:color="auto" w:fill="auto"/>
            <w:vAlign w:val="center"/>
            <w:hideMark/>
          </w:tcPr>
          <w:p w14:paraId="196D9ED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410" w:type="pct"/>
            <w:tcBorders>
              <w:top w:val="nil"/>
              <w:left w:val="nil"/>
              <w:bottom w:val="single" w:sz="4" w:space="0" w:color="auto"/>
              <w:right w:val="single" w:sz="4" w:space="0" w:color="auto"/>
            </w:tcBorders>
            <w:shd w:val="clear" w:color="auto" w:fill="auto"/>
            <w:vAlign w:val="center"/>
            <w:hideMark/>
          </w:tcPr>
          <w:p w14:paraId="1D72AF4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4" w:type="pct"/>
            <w:tcBorders>
              <w:top w:val="nil"/>
              <w:left w:val="nil"/>
              <w:bottom w:val="single" w:sz="4" w:space="0" w:color="auto"/>
              <w:right w:val="single" w:sz="4" w:space="0" w:color="auto"/>
            </w:tcBorders>
            <w:shd w:val="clear" w:color="auto" w:fill="auto"/>
            <w:vAlign w:val="center"/>
            <w:hideMark/>
          </w:tcPr>
          <w:p w14:paraId="53BB6AE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4" w:type="pct"/>
            <w:tcBorders>
              <w:top w:val="nil"/>
              <w:left w:val="nil"/>
              <w:bottom w:val="single" w:sz="4" w:space="0" w:color="auto"/>
              <w:right w:val="single" w:sz="4" w:space="0" w:color="auto"/>
            </w:tcBorders>
            <w:shd w:val="clear" w:color="auto" w:fill="auto"/>
            <w:vAlign w:val="center"/>
            <w:hideMark/>
          </w:tcPr>
          <w:p w14:paraId="5801ACAF"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88" w:type="pct"/>
            <w:tcBorders>
              <w:top w:val="nil"/>
              <w:left w:val="nil"/>
              <w:bottom w:val="single" w:sz="4" w:space="0" w:color="auto"/>
              <w:right w:val="single" w:sz="4" w:space="0" w:color="auto"/>
            </w:tcBorders>
            <w:shd w:val="clear" w:color="auto" w:fill="auto"/>
            <w:vAlign w:val="center"/>
            <w:hideMark/>
          </w:tcPr>
          <w:p w14:paraId="534AA451"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4" w:type="pct"/>
            <w:tcBorders>
              <w:top w:val="nil"/>
              <w:left w:val="nil"/>
              <w:bottom w:val="single" w:sz="4" w:space="0" w:color="auto"/>
              <w:right w:val="single" w:sz="4" w:space="0" w:color="auto"/>
            </w:tcBorders>
            <w:shd w:val="clear" w:color="auto" w:fill="auto"/>
            <w:vAlign w:val="center"/>
            <w:hideMark/>
          </w:tcPr>
          <w:p w14:paraId="718EA318"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8" w:type="pct"/>
            <w:tcBorders>
              <w:top w:val="nil"/>
              <w:left w:val="nil"/>
              <w:bottom w:val="single" w:sz="4" w:space="0" w:color="auto"/>
              <w:right w:val="single" w:sz="4" w:space="0" w:color="auto"/>
            </w:tcBorders>
            <w:shd w:val="clear" w:color="auto" w:fill="auto"/>
            <w:vAlign w:val="center"/>
            <w:hideMark/>
          </w:tcPr>
          <w:p w14:paraId="0813D099"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7" w:type="pct"/>
            <w:tcBorders>
              <w:top w:val="nil"/>
              <w:left w:val="nil"/>
              <w:bottom w:val="single" w:sz="4" w:space="0" w:color="auto"/>
              <w:right w:val="single" w:sz="4" w:space="0" w:color="auto"/>
            </w:tcBorders>
            <w:shd w:val="clear" w:color="auto" w:fill="auto"/>
            <w:vAlign w:val="center"/>
            <w:hideMark/>
          </w:tcPr>
          <w:p w14:paraId="7B36413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r>
      <w:tr w:rsidR="00467A3E" w:rsidRPr="00467A3E" w14:paraId="3A8C0431"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06337D30" w14:textId="77777777" w:rsidR="00916711" w:rsidRPr="00467A3E" w:rsidRDefault="00916711" w:rsidP="0091671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циркуляция ГВС</w:t>
            </w:r>
          </w:p>
        </w:tc>
        <w:tc>
          <w:tcPr>
            <w:tcW w:w="464" w:type="pct"/>
            <w:tcBorders>
              <w:top w:val="nil"/>
              <w:left w:val="nil"/>
              <w:bottom w:val="single" w:sz="4" w:space="0" w:color="auto"/>
              <w:right w:val="single" w:sz="4" w:space="0" w:color="auto"/>
            </w:tcBorders>
            <w:shd w:val="clear" w:color="000000" w:fill="FFFFFF"/>
            <w:vAlign w:val="center"/>
            <w:hideMark/>
          </w:tcPr>
          <w:p w14:paraId="00565483"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0AF4D04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4" w:type="pct"/>
            <w:tcBorders>
              <w:top w:val="nil"/>
              <w:left w:val="nil"/>
              <w:bottom w:val="single" w:sz="4" w:space="0" w:color="auto"/>
              <w:right w:val="single" w:sz="4" w:space="0" w:color="auto"/>
            </w:tcBorders>
            <w:shd w:val="clear" w:color="auto" w:fill="auto"/>
            <w:vAlign w:val="center"/>
            <w:hideMark/>
          </w:tcPr>
          <w:p w14:paraId="6CE7E1F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410" w:type="pct"/>
            <w:tcBorders>
              <w:top w:val="nil"/>
              <w:left w:val="nil"/>
              <w:bottom w:val="single" w:sz="4" w:space="0" w:color="auto"/>
              <w:right w:val="single" w:sz="4" w:space="0" w:color="auto"/>
            </w:tcBorders>
            <w:shd w:val="clear" w:color="auto" w:fill="auto"/>
            <w:vAlign w:val="center"/>
            <w:hideMark/>
          </w:tcPr>
          <w:p w14:paraId="16D53165"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4" w:type="pct"/>
            <w:tcBorders>
              <w:top w:val="nil"/>
              <w:left w:val="nil"/>
              <w:bottom w:val="single" w:sz="4" w:space="0" w:color="auto"/>
              <w:right w:val="single" w:sz="4" w:space="0" w:color="auto"/>
            </w:tcBorders>
            <w:shd w:val="clear" w:color="auto" w:fill="auto"/>
            <w:vAlign w:val="center"/>
            <w:hideMark/>
          </w:tcPr>
          <w:p w14:paraId="0BD4A485"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4" w:type="pct"/>
            <w:tcBorders>
              <w:top w:val="nil"/>
              <w:left w:val="nil"/>
              <w:bottom w:val="single" w:sz="4" w:space="0" w:color="auto"/>
              <w:right w:val="single" w:sz="4" w:space="0" w:color="auto"/>
            </w:tcBorders>
            <w:shd w:val="clear" w:color="auto" w:fill="auto"/>
            <w:vAlign w:val="center"/>
            <w:hideMark/>
          </w:tcPr>
          <w:p w14:paraId="77B837F6"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88" w:type="pct"/>
            <w:tcBorders>
              <w:top w:val="nil"/>
              <w:left w:val="nil"/>
              <w:bottom w:val="single" w:sz="4" w:space="0" w:color="auto"/>
              <w:right w:val="single" w:sz="4" w:space="0" w:color="auto"/>
            </w:tcBorders>
            <w:shd w:val="clear" w:color="auto" w:fill="auto"/>
            <w:vAlign w:val="center"/>
            <w:hideMark/>
          </w:tcPr>
          <w:p w14:paraId="7147DAA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4" w:type="pct"/>
            <w:tcBorders>
              <w:top w:val="nil"/>
              <w:left w:val="nil"/>
              <w:bottom w:val="single" w:sz="4" w:space="0" w:color="auto"/>
              <w:right w:val="single" w:sz="4" w:space="0" w:color="auto"/>
            </w:tcBorders>
            <w:shd w:val="clear" w:color="auto" w:fill="auto"/>
            <w:vAlign w:val="center"/>
            <w:hideMark/>
          </w:tcPr>
          <w:p w14:paraId="6C9CA72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8" w:type="pct"/>
            <w:tcBorders>
              <w:top w:val="nil"/>
              <w:left w:val="nil"/>
              <w:bottom w:val="single" w:sz="4" w:space="0" w:color="auto"/>
              <w:right w:val="single" w:sz="4" w:space="0" w:color="auto"/>
            </w:tcBorders>
            <w:shd w:val="clear" w:color="auto" w:fill="auto"/>
            <w:vAlign w:val="center"/>
            <w:hideMark/>
          </w:tcPr>
          <w:p w14:paraId="50C5D664"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7" w:type="pct"/>
            <w:tcBorders>
              <w:top w:val="nil"/>
              <w:left w:val="nil"/>
              <w:bottom w:val="single" w:sz="4" w:space="0" w:color="auto"/>
              <w:right w:val="single" w:sz="4" w:space="0" w:color="auto"/>
            </w:tcBorders>
            <w:shd w:val="clear" w:color="auto" w:fill="auto"/>
            <w:vAlign w:val="center"/>
            <w:hideMark/>
          </w:tcPr>
          <w:p w14:paraId="50BE95F7"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r>
      <w:tr w:rsidR="00467A3E" w:rsidRPr="00467A3E" w14:paraId="002B5C3E"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28898F03" w14:textId="77777777" w:rsidR="00916711" w:rsidRPr="00467A3E" w:rsidRDefault="00916711" w:rsidP="0091671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потери</w:t>
            </w:r>
          </w:p>
        </w:tc>
        <w:tc>
          <w:tcPr>
            <w:tcW w:w="464" w:type="pct"/>
            <w:tcBorders>
              <w:top w:val="nil"/>
              <w:left w:val="nil"/>
              <w:bottom w:val="single" w:sz="4" w:space="0" w:color="auto"/>
              <w:right w:val="single" w:sz="4" w:space="0" w:color="auto"/>
            </w:tcBorders>
            <w:shd w:val="clear" w:color="000000" w:fill="FFFFFF"/>
            <w:vAlign w:val="center"/>
            <w:hideMark/>
          </w:tcPr>
          <w:p w14:paraId="40403D4F"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7B7CC3A8"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0,13</w:t>
            </w:r>
          </w:p>
        </w:tc>
        <w:tc>
          <w:tcPr>
            <w:tcW w:w="374" w:type="pct"/>
            <w:tcBorders>
              <w:top w:val="nil"/>
              <w:left w:val="nil"/>
              <w:bottom w:val="single" w:sz="4" w:space="0" w:color="auto"/>
              <w:right w:val="single" w:sz="4" w:space="0" w:color="auto"/>
            </w:tcBorders>
            <w:shd w:val="clear" w:color="auto" w:fill="auto"/>
            <w:vAlign w:val="center"/>
            <w:hideMark/>
          </w:tcPr>
          <w:p w14:paraId="7C6AFA91"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0,13</w:t>
            </w:r>
          </w:p>
        </w:tc>
        <w:tc>
          <w:tcPr>
            <w:tcW w:w="410" w:type="pct"/>
            <w:tcBorders>
              <w:top w:val="nil"/>
              <w:left w:val="nil"/>
              <w:bottom w:val="single" w:sz="4" w:space="0" w:color="auto"/>
              <w:right w:val="single" w:sz="4" w:space="0" w:color="auto"/>
            </w:tcBorders>
            <w:shd w:val="clear" w:color="auto" w:fill="auto"/>
            <w:vAlign w:val="center"/>
            <w:hideMark/>
          </w:tcPr>
          <w:p w14:paraId="2F1B744E"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0,13</w:t>
            </w:r>
          </w:p>
        </w:tc>
        <w:tc>
          <w:tcPr>
            <w:tcW w:w="374" w:type="pct"/>
            <w:tcBorders>
              <w:top w:val="nil"/>
              <w:left w:val="nil"/>
              <w:bottom w:val="single" w:sz="4" w:space="0" w:color="auto"/>
              <w:right w:val="single" w:sz="4" w:space="0" w:color="auto"/>
            </w:tcBorders>
            <w:shd w:val="clear" w:color="auto" w:fill="auto"/>
            <w:vAlign w:val="center"/>
            <w:hideMark/>
          </w:tcPr>
          <w:p w14:paraId="4B498FE7"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0,13</w:t>
            </w:r>
          </w:p>
        </w:tc>
        <w:tc>
          <w:tcPr>
            <w:tcW w:w="374" w:type="pct"/>
            <w:tcBorders>
              <w:top w:val="nil"/>
              <w:left w:val="nil"/>
              <w:bottom w:val="single" w:sz="4" w:space="0" w:color="auto"/>
              <w:right w:val="single" w:sz="4" w:space="0" w:color="auto"/>
            </w:tcBorders>
            <w:shd w:val="clear" w:color="auto" w:fill="auto"/>
            <w:vAlign w:val="center"/>
            <w:hideMark/>
          </w:tcPr>
          <w:p w14:paraId="60227A44"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0,13</w:t>
            </w:r>
          </w:p>
        </w:tc>
        <w:tc>
          <w:tcPr>
            <w:tcW w:w="388" w:type="pct"/>
            <w:tcBorders>
              <w:top w:val="nil"/>
              <w:left w:val="nil"/>
              <w:bottom w:val="single" w:sz="4" w:space="0" w:color="auto"/>
              <w:right w:val="single" w:sz="4" w:space="0" w:color="auto"/>
            </w:tcBorders>
            <w:shd w:val="clear" w:color="auto" w:fill="auto"/>
            <w:vAlign w:val="center"/>
            <w:hideMark/>
          </w:tcPr>
          <w:p w14:paraId="25B96B61"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0,13</w:t>
            </w:r>
          </w:p>
        </w:tc>
        <w:tc>
          <w:tcPr>
            <w:tcW w:w="374" w:type="pct"/>
            <w:tcBorders>
              <w:top w:val="nil"/>
              <w:left w:val="nil"/>
              <w:bottom w:val="single" w:sz="4" w:space="0" w:color="auto"/>
              <w:right w:val="single" w:sz="4" w:space="0" w:color="auto"/>
            </w:tcBorders>
            <w:shd w:val="clear" w:color="auto" w:fill="auto"/>
            <w:vAlign w:val="center"/>
            <w:hideMark/>
          </w:tcPr>
          <w:p w14:paraId="5559388F"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0,13</w:t>
            </w:r>
          </w:p>
        </w:tc>
        <w:tc>
          <w:tcPr>
            <w:tcW w:w="378" w:type="pct"/>
            <w:tcBorders>
              <w:top w:val="nil"/>
              <w:left w:val="nil"/>
              <w:bottom w:val="single" w:sz="4" w:space="0" w:color="auto"/>
              <w:right w:val="single" w:sz="4" w:space="0" w:color="auto"/>
            </w:tcBorders>
            <w:shd w:val="clear" w:color="auto" w:fill="auto"/>
            <w:vAlign w:val="center"/>
            <w:hideMark/>
          </w:tcPr>
          <w:p w14:paraId="5ADBBB5C"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0,13</w:t>
            </w:r>
          </w:p>
        </w:tc>
        <w:tc>
          <w:tcPr>
            <w:tcW w:w="377" w:type="pct"/>
            <w:tcBorders>
              <w:top w:val="nil"/>
              <w:left w:val="nil"/>
              <w:bottom w:val="single" w:sz="4" w:space="0" w:color="auto"/>
              <w:right w:val="single" w:sz="4" w:space="0" w:color="auto"/>
            </w:tcBorders>
            <w:shd w:val="clear" w:color="auto" w:fill="auto"/>
            <w:vAlign w:val="center"/>
            <w:hideMark/>
          </w:tcPr>
          <w:p w14:paraId="3AAFAA77"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0,13</w:t>
            </w:r>
          </w:p>
        </w:tc>
      </w:tr>
      <w:tr w:rsidR="00467A3E" w:rsidRPr="00467A3E" w14:paraId="4A5BBE40" w14:textId="77777777" w:rsidTr="00565152">
        <w:trPr>
          <w:trHeight w:val="20"/>
        </w:trPr>
        <w:tc>
          <w:tcPr>
            <w:tcW w:w="1113" w:type="pct"/>
            <w:vMerge w:val="restart"/>
            <w:tcBorders>
              <w:top w:val="nil"/>
              <w:left w:val="single" w:sz="4" w:space="0" w:color="auto"/>
              <w:bottom w:val="single" w:sz="4" w:space="0" w:color="auto"/>
              <w:right w:val="single" w:sz="4" w:space="0" w:color="auto"/>
            </w:tcBorders>
            <w:shd w:val="clear" w:color="auto" w:fill="auto"/>
            <w:vAlign w:val="center"/>
            <w:hideMark/>
          </w:tcPr>
          <w:p w14:paraId="1A7E752B" w14:textId="77777777" w:rsidR="00916711" w:rsidRPr="00467A3E" w:rsidRDefault="00916711" w:rsidP="0091671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Резерв холодного периода по договорной нагрузке, при выходе наиболее мощного котла</w:t>
            </w:r>
          </w:p>
        </w:tc>
        <w:tc>
          <w:tcPr>
            <w:tcW w:w="464" w:type="pct"/>
            <w:tcBorders>
              <w:top w:val="nil"/>
              <w:left w:val="nil"/>
              <w:bottom w:val="single" w:sz="4" w:space="0" w:color="auto"/>
              <w:right w:val="single" w:sz="4" w:space="0" w:color="auto"/>
            </w:tcBorders>
            <w:shd w:val="clear" w:color="000000" w:fill="FFFFFF"/>
            <w:vAlign w:val="center"/>
            <w:hideMark/>
          </w:tcPr>
          <w:p w14:paraId="0061A068"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3C5376F3"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1,71</w:t>
            </w:r>
          </w:p>
        </w:tc>
        <w:tc>
          <w:tcPr>
            <w:tcW w:w="374" w:type="pct"/>
            <w:tcBorders>
              <w:top w:val="nil"/>
              <w:left w:val="nil"/>
              <w:bottom w:val="single" w:sz="4" w:space="0" w:color="auto"/>
              <w:right w:val="single" w:sz="4" w:space="0" w:color="auto"/>
            </w:tcBorders>
            <w:shd w:val="clear" w:color="auto" w:fill="auto"/>
            <w:vAlign w:val="center"/>
            <w:hideMark/>
          </w:tcPr>
          <w:p w14:paraId="69072B03"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1,71</w:t>
            </w:r>
          </w:p>
        </w:tc>
        <w:tc>
          <w:tcPr>
            <w:tcW w:w="410" w:type="pct"/>
            <w:tcBorders>
              <w:top w:val="nil"/>
              <w:left w:val="nil"/>
              <w:bottom w:val="single" w:sz="4" w:space="0" w:color="auto"/>
              <w:right w:val="single" w:sz="4" w:space="0" w:color="auto"/>
            </w:tcBorders>
            <w:shd w:val="clear" w:color="auto" w:fill="auto"/>
            <w:vAlign w:val="center"/>
            <w:hideMark/>
          </w:tcPr>
          <w:p w14:paraId="530A119E"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1,71</w:t>
            </w:r>
          </w:p>
        </w:tc>
        <w:tc>
          <w:tcPr>
            <w:tcW w:w="374" w:type="pct"/>
            <w:tcBorders>
              <w:top w:val="nil"/>
              <w:left w:val="nil"/>
              <w:bottom w:val="single" w:sz="4" w:space="0" w:color="auto"/>
              <w:right w:val="single" w:sz="4" w:space="0" w:color="auto"/>
            </w:tcBorders>
            <w:shd w:val="clear" w:color="auto" w:fill="auto"/>
            <w:vAlign w:val="center"/>
            <w:hideMark/>
          </w:tcPr>
          <w:p w14:paraId="4452BA15"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1,71</w:t>
            </w:r>
          </w:p>
        </w:tc>
        <w:tc>
          <w:tcPr>
            <w:tcW w:w="374" w:type="pct"/>
            <w:tcBorders>
              <w:top w:val="nil"/>
              <w:left w:val="nil"/>
              <w:bottom w:val="single" w:sz="4" w:space="0" w:color="auto"/>
              <w:right w:val="single" w:sz="4" w:space="0" w:color="auto"/>
            </w:tcBorders>
            <w:shd w:val="clear" w:color="auto" w:fill="auto"/>
            <w:vAlign w:val="center"/>
            <w:hideMark/>
          </w:tcPr>
          <w:p w14:paraId="34B98FBF"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1,71</w:t>
            </w:r>
          </w:p>
        </w:tc>
        <w:tc>
          <w:tcPr>
            <w:tcW w:w="388" w:type="pct"/>
            <w:tcBorders>
              <w:top w:val="nil"/>
              <w:left w:val="nil"/>
              <w:bottom w:val="single" w:sz="4" w:space="0" w:color="auto"/>
              <w:right w:val="single" w:sz="4" w:space="0" w:color="auto"/>
            </w:tcBorders>
            <w:shd w:val="clear" w:color="auto" w:fill="auto"/>
            <w:vAlign w:val="center"/>
            <w:hideMark/>
          </w:tcPr>
          <w:p w14:paraId="4DCC5D3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1,71</w:t>
            </w:r>
          </w:p>
        </w:tc>
        <w:tc>
          <w:tcPr>
            <w:tcW w:w="374" w:type="pct"/>
            <w:tcBorders>
              <w:top w:val="nil"/>
              <w:left w:val="nil"/>
              <w:bottom w:val="single" w:sz="4" w:space="0" w:color="auto"/>
              <w:right w:val="single" w:sz="4" w:space="0" w:color="auto"/>
            </w:tcBorders>
            <w:shd w:val="clear" w:color="auto" w:fill="auto"/>
            <w:vAlign w:val="center"/>
            <w:hideMark/>
          </w:tcPr>
          <w:p w14:paraId="3421D89C"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1,71</w:t>
            </w:r>
          </w:p>
        </w:tc>
        <w:tc>
          <w:tcPr>
            <w:tcW w:w="378" w:type="pct"/>
            <w:tcBorders>
              <w:top w:val="nil"/>
              <w:left w:val="nil"/>
              <w:bottom w:val="single" w:sz="4" w:space="0" w:color="auto"/>
              <w:right w:val="single" w:sz="4" w:space="0" w:color="auto"/>
            </w:tcBorders>
            <w:shd w:val="clear" w:color="auto" w:fill="auto"/>
            <w:vAlign w:val="center"/>
            <w:hideMark/>
          </w:tcPr>
          <w:p w14:paraId="117F9E49"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1,71</w:t>
            </w:r>
          </w:p>
        </w:tc>
        <w:tc>
          <w:tcPr>
            <w:tcW w:w="377" w:type="pct"/>
            <w:tcBorders>
              <w:top w:val="nil"/>
              <w:left w:val="nil"/>
              <w:bottom w:val="single" w:sz="4" w:space="0" w:color="auto"/>
              <w:right w:val="single" w:sz="4" w:space="0" w:color="auto"/>
            </w:tcBorders>
            <w:shd w:val="clear" w:color="auto" w:fill="auto"/>
            <w:vAlign w:val="center"/>
            <w:hideMark/>
          </w:tcPr>
          <w:p w14:paraId="67E8002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1,71</w:t>
            </w:r>
          </w:p>
        </w:tc>
      </w:tr>
      <w:tr w:rsidR="00467A3E" w:rsidRPr="00467A3E" w14:paraId="4E0FB805" w14:textId="77777777" w:rsidTr="00565152">
        <w:trPr>
          <w:trHeight w:val="20"/>
        </w:trPr>
        <w:tc>
          <w:tcPr>
            <w:tcW w:w="1113" w:type="pct"/>
            <w:vMerge/>
            <w:tcBorders>
              <w:top w:val="nil"/>
              <w:left w:val="single" w:sz="4" w:space="0" w:color="auto"/>
              <w:bottom w:val="single" w:sz="4" w:space="0" w:color="auto"/>
              <w:right w:val="single" w:sz="4" w:space="0" w:color="auto"/>
            </w:tcBorders>
            <w:vAlign w:val="center"/>
            <w:hideMark/>
          </w:tcPr>
          <w:p w14:paraId="3C9E796A" w14:textId="77777777" w:rsidR="00916711" w:rsidRPr="00467A3E" w:rsidRDefault="00916711" w:rsidP="00916711">
            <w:pPr>
              <w:jc w:val="left"/>
              <w:rPr>
                <w:rFonts w:ascii="Times New Roman" w:eastAsia="Times New Roman" w:hAnsi="Times New Roman" w:cs="Times New Roman"/>
                <w:color w:val="000000" w:themeColor="text1"/>
                <w:sz w:val="20"/>
                <w:szCs w:val="20"/>
                <w:lang w:eastAsia="ru-RU"/>
              </w:rPr>
            </w:pPr>
          </w:p>
        </w:tc>
        <w:tc>
          <w:tcPr>
            <w:tcW w:w="464" w:type="pct"/>
            <w:tcBorders>
              <w:top w:val="nil"/>
              <w:left w:val="nil"/>
              <w:bottom w:val="single" w:sz="4" w:space="0" w:color="auto"/>
              <w:right w:val="single" w:sz="4" w:space="0" w:color="auto"/>
            </w:tcBorders>
            <w:shd w:val="clear" w:color="000000" w:fill="FFFFFF"/>
            <w:vAlign w:val="center"/>
            <w:hideMark/>
          </w:tcPr>
          <w:p w14:paraId="26A49B05"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13DBDB8C"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32,50%</w:t>
            </w:r>
          </w:p>
        </w:tc>
        <w:tc>
          <w:tcPr>
            <w:tcW w:w="374" w:type="pct"/>
            <w:tcBorders>
              <w:top w:val="nil"/>
              <w:left w:val="nil"/>
              <w:bottom w:val="single" w:sz="4" w:space="0" w:color="auto"/>
              <w:right w:val="single" w:sz="4" w:space="0" w:color="auto"/>
            </w:tcBorders>
            <w:shd w:val="clear" w:color="auto" w:fill="auto"/>
            <w:vAlign w:val="center"/>
            <w:hideMark/>
          </w:tcPr>
          <w:p w14:paraId="74823D55"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32,50%</w:t>
            </w:r>
          </w:p>
        </w:tc>
        <w:tc>
          <w:tcPr>
            <w:tcW w:w="410" w:type="pct"/>
            <w:tcBorders>
              <w:top w:val="nil"/>
              <w:left w:val="nil"/>
              <w:bottom w:val="single" w:sz="4" w:space="0" w:color="auto"/>
              <w:right w:val="single" w:sz="4" w:space="0" w:color="auto"/>
            </w:tcBorders>
            <w:shd w:val="clear" w:color="auto" w:fill="auto"/>
            <w:vAlign w:val="center"/>
            <w:hideMark/>
          </w:tcPr>
          <w:p w14:paraId="4377DDE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32,50%</w:t>
            </w:r>
          </w:p>
        </w:tc>
        <w:tc>
          <w:tcPr>
            <w:tcW w:w="374" w:type="pct"/>
            <w:tcBorders>
              <w:top w:val="nil"/>
              <w:left w:val="nil"/>
              <w:bottom w:val="single" w:sz="4" w:space="0" w:color="auto"/>
              <w:right w:val="single" w:sz="4" w:space="0" w:color="auto"/>
            </w:tcBorders>
            <w:shd w:val="clear" w:color="auto" w:fill="auto"/>
            <w:vAlign w:val="center"/>
            <w:hideMark/>
          </w:tcPr>
          <w:p w14:paraId="6889338C"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32,50%</w:t>
            </w:r>
          </w:p>
        </w:tc>
        <w:tc>
          <w:tcPr>
            <w:tcW w:w="374" w:type="pct"/>
            <w:tcBorders>
              <w:top w:val="nil"/>
              <w:left w:val="nil"/>
              <w:bottom w:val="single" w:sz="4" w:space="0" w:color="auto"/>
              <w:right w:val="single" w:sz="4" w:space="0" w:color="auto"/>
            </w:tcBorders>
            <w:shd w:val="clear" w:color="auto" w:fill="auto"/>
            <w:vAlign w:val="center"/>
            <w:hideMark/>
          </w:tcPr>
          <w:p w14:paraId="728B5E05"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32,50%</w:t>
            </w:r>
          </w:p>
        </w:tc>
        <w:tc>
          <w:tcPr>
            <w:tcW w:w="388" w:type="pct"/>
            <w:tcBorders>
              <w:top w:val="nil"/>
              <w:left w:val="nil"/>
              <w:bottom w:val="single" w:sz="4" w:space="0" w:color="auto"/>
              <w:right w:val="single" w:sz="4" w:space="0" w:color="auto"/>
            </w:tcBorders>
            <w:shd w:val="clear" w:color="auto" w:fill="auto"/>
            <w:vAlign w:val="center"/>
            <w:hideMark/>
          </w:tcPr>
          <w:p w14:paraId="67A2CFB0"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32,50%</w:t>
            </w:r>
          </w:p>
        </w:tc>
        <w:tc>
          <w:tcPr>
            <w:tcW w:w="374" w:type="pct"/>
            <w:tcBorders>
              <w:top w:val="nil"/>
              <w:left w:val="nil"/>
              <w:bottom w:val="single" w:sz="4" w:space="0" w:color="auto"/>
              <w:right w:val="single" w:sz="4" w:space="0" w:color="auto"/>
            </w:tcBorders>
            <w:shd w:val="clear" w:color="auto" w:fill="auto"/>
            <w:vAlign w:val="center"/>
            <w:hideMark/>
          </w:tcPr>
          <w:p w14:paraId="6C06861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32,50%</w:t>
            </w:r>
          </w:p>
        </w:tc>
        <w:tc>
          <w:tcPr>
            <w:tcW w:w="378" w:type="pct"/>
            <w:tcBorders>
              <w:top w:val="nil"/>
              <w:left w:val="nil"/>
              <w:bottom w:val="single" w:sz="4" w:space="0" w:color="auto"/>
              <w:right w:val="single" w:sz="4" w:space="0" w:color="auto"/>
            </w:tcBorders>
            <w:shd w:val="clear" w:color="auto" w:fill="auto"/>
            <w:vAlign w:val="center"/>
            <w:hideMark/>
          </w:tcPr>
          <w:p w14:paraId="51537440"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32,50%</w:t>
            </w:r>
          </w:p>
        </w:tc>
        <w:tc>
          <w:tcPr>
            <w:tcW w:w="377" w:type="pct"/>
            <w:tcBorders>
              <w:top w:val="nil"/>
              <w:left w:val="nil"/>
              <w:bottom w:val="single" w:sz="4" w:space="0" w:color="auto"/>
              <w:right w:val="single" w:sz="4" w:space="0" w:color="auto"/>
            </w:tcBorders>
            <w:shd w:val="clear" w:color="auto" w:fill="auto"/>
            <w:vAlign w:val="center"/>
            <w:hideMark/>
          </w:tcPr>
          <w:p w14:paraId="099FAF2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32,50%</w:t>
            </w:r>
          </w:p>
        </w:tc>
      </w:tr>
      <w:tr w:rsidR="00467A3E" w:rsidRPr="00467A3E" w14:paraId="23BD30FD" w14:textId="77777777" w:rsidTr="00565152">
        <w:trPr>
          <w:trHeight w:val="20"/>
        </w:trPr>
        <w:tc>
          <w:tcPr>
            <w:tcW w:w="1113" w:type="pct"/>
            <w:vMerge w:val="restart"/>
            <w:tcBorders>
              <w:top w:val="nil"/>
              <w:left w:val="single" w:sz="4" w:space="0" w:color="auto"/>
              <w:bottom w:val="single" w:sz="4" w:space="0" w:color="auto"/>
              <w:right w:val="single" w:sz="4" w:space="0" w:color="auto"/>
            </w:tcBorders>
            <w:shd w:val="clear" w:color="auto" w:fill="auto"/>
            <w:vAlign w:val="center"/>
            <w:hideMark/>
          </w:tcPr>
          <w:p w14:paraId="4C1388E2" w14:textId="77777777" w:rsidR="00916711" w:rsidRPr="00467A3E" w:rsidRDefault="00916711" w:rsidP="0091671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Резерв холодного периода по фактической нагрузке, при выходе наиболее мощного котла</w:t>
            </w:r>
          </w:p>
        </w:tc>
        <w:tc>
          <w:tcPr>
            <w:tcW w:w="464" w:type="pct"/>
            <w:tcBorders>
              <w:top w:val="nil"/>
              <w:left w:val="nil"/>
              <w:bottom w:val="single" w:sz="4" w:space="0" w:color="auto"/>
              <w:right w:val="single" w:sz="4" w:space="0" w:color="auto"/>
            </w:tcBorders>
            <w:shd w:val="clear" w:color="000000" w:fill="FFFFFF"/>
            <w:vAlign w:val="center"/>
            <w:hideMark/>
          </w:tcPr>
          <w:p w14:paraId="2477239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099E0BE4"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2,8</w:t>
            </w:r>
          </w:p>
        </w:tc>
        <w:tc>
          <w:tcPr>
            <w:tcW w:w="374" w:type="pct"/>
            <w:tcBorders>
              <w:top w:val="nil"/>
              <w:left w:val="nil"/>
              <w:bottom w:val="single" w:sz="4" w:space="0" w:color="auto"/>
              <w:right w:val="single" w:sz="4" w:space="0" w:color="auto"/>
            </w:tcBorders>
            <w:shd w:val="clear" w:color="auto" w:fill="auto"/>
            <w:vAlign w:val="center"/>
            <w:hideMark/>
          </w:tcPr>
          <w:p w14:paraId="0F3AD2BE"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2,8</w:t>
            </w:r>
          </w:p>
        </w:tc>
        <w:tc>
          <w:tcPr>
            <w:tcW w:w="410" w:type="pct"/>
            <w:tcBorders>
              <w:top w:val="nil"/>
              <w:left w:val="nil"/>
              <w:bottom w:val="single" w:sz="4" w:space="0" w:color="auto"/>
              <w:right w:val="single" w:sz="4" w:space="0" w:color="auto"/>
            </w:tcBorders>
            <w:shd w:val="clear" w:color="auto" w:fill="auto"/>
            <w:vAlign w:val="center"/>
            <w:hideMark/>
          </w:tcPr>
          <w:p w14:paraId="5EB37D3E"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2,8</w:t>
            </w:r>
          </w:p>
        </w:tc>
        <w:tc>
          <w:tcPr>
            <w:tcW w:w="374" w:type="pct"/>
            <w:tcBorders>
              <w:top w:val="nil"/>
              <w:left w:val="nil"/>
              <w:bottom w:val="single" w:sz="4" w:space="0" w:color="auto"/>
              <w:right w:val="single" w:sz="4" w:space="0" w:color="auto"/>
            </w:tcBorders>
            <w:shd w:val="clear" w:color="auto" w:fill="auto"/>
            <w:vAlign w:val="center"/>
            <w:hideMark/>
          </w:tcPr>
          <w:p w14:paraId="26D89289"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2,8</w:t>
            </w:r>
          </w:p>
        </w:tc>
        <w:tc>
          <w:tcPr>
            <w:tcW w:w="374" w:type="pct"/>
            <w:tcBorders>
              <w:top w:val="nil"/>
              <w:left w:val="nil"/>
              <w:bottom w:val="single" w:sz="4" w:space="0" w:color="auto"/>
              <w:right w:val="single" w:sz="4" w:space="0" w:color="auto"/>
            </w:tcBorders>
            <w:shd w:val="clear" w:color="auto" w:fill="auto"/>
            <w:vAlign w:val="center"/>
            <w:hideMark/>
          </w:tcPr>
          <w:p w14:paraId="5D7A5188"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2,8</w:t>
            </w:r>
          </w:p>
        </w:tc>
        <w:tc>
          <w:tcPr>
            <w:tcW w:w="388" w:type="pct"/>
            <w:tcBorders>
              <w:top w:val="nil"/>
              <w:left w:val="nil"/>
              <w:bottom w:val="single" w:sz="4" w:space="0" w:color="auto"/>
              <w:right w:val="single" w:sz="4" w:space="0" w:color="auto"/>
            </w:tcBorders>
            <w:shd w:val="clear" w:color="auto" w:fill="auto"/>
            <w:vAlign w:val="center"/>
            <w:hideMark/>
          </w:tcPr>
          <w:p w14:paraId="3896BE5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2,8</w:t>
            </w:r>
          </w:p>
        </w:tc>
        <w:tc>
          <w:tcPr>
            <w:tcW w:w="374" w:type="pct"/>
            <w:tcBorders>
              <w:top w:val="nil"/>
              <w:left w:val="nil"/>
              <w:bottom w:val="single" w:sz="4" w:space="0" w:color="auto"/>
              <w:right w:val="single" w:sz="4" w:space="0" w:color="auto"/>
            </w:tcBorders>
            <w:shd w:val="clear" w:color="auto" w:fill="auto"/>
            <w:vAlign w:val="center"/>
            <w:hideMark/>
          </w:tcPr>
          <w:p w14:paraId="0A114469"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2,8</w:t>
            </w:r>
          </w:p>
        </w:tc>
        <w:tc>
          <w:tcPr>
            <w:tcW w:w="378" w:type="pct"/>
            <w:tcBorders>
              <w:top w:val="nil"/>
              <w:left w:val="nil"/>
              <w:bottom w:val="single" w:sz="4" w:space="0" w:color="auto"/>
              <w:right w:val="single" w:sz="4" w:space="0" w:color="auto"/>
            </w:tcBorders>
            <w:shd w:val="clear" w:color="auto" w:fill="auto"/>
            <w:vAlign w:val="center"/>
            <w:hideMark/>
          </w:tcPr>
          <w:p w14:paraId="537A2F15"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2,8</w:t>
            </w:r>
          </w:p>
        </w:tc>
        <w:tc>
          <w:tcPr>
            <w:tcW w:w="377" w:type="pct"/>
            <w:tcBorders>
              <w:top w:val="nil"/>
              <w:left w:val="nil"/>
              <w:bottom w:val="single" w:sz="4" w:space="0" w:color="auto"/>
              <w:right w:val="single" w:sz="4" w:space="0" w:color="auto"/>
            </w:tcBorders>
            <w:shd w:val="clear" w:color="auto" w:fill="auto"/>
            <w:vAlign w:val="center"/>
            <w:hideMark/>
          </w:tcPr>
          <w:p w14:paraId="116D28A6"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2,8</w:t>
            </w:r>
          </w:p>
        </w:tc>
      </w:tr>
      <w:tr w:rsidR="00467A3E" w:rsidRPr="00467A3E" w14:paraId="522D8CC0" w14:textId="77777777" w:rsidTr="00565152">
        <w:trPr>
          <w:trHeight w:val="20"/>
        </w:trPr>
        <w:tc>
          <w:tcPr>
            <w:tcW w:w="1113" w:type="pct"/>
            <w:vMerge/>
            <w:tcBorders>
              <w:top w:val="nil"/>
              <w:left w:val="single" w:sz="4" w:space="0" w:color="auto"/>
              <w:bottom w:val="single" w:sz="4" w:space="0" w:color="auto"/>
              <w:right w:val="single" w:sz="4" w:space="0" w:color="auto"/>
            </w:tcBorders>
            <w:vAlign w:val="center"/>
            <w:hideMark/>
          </w:tcPr>
          <w:p w14:paraId="2C0D14BB" w14:textId="77777777" w:rsidR="00916711" w:rsidRPr="00467A3E" w:rsidRDefault="00916711" w:rsidP="00916711">
            <w:pPr>
              <w:jc w:val="left"/>
              <w:rPr>
                <w:rFonts w:ascii="Times New Roman" w:eastAsia="Times New Roman" w:hAnsi="Times New Roman" w:cs="Times New Roman"/>
                <w:color w:val="000000" w:themeColor="text1"/>
                <w:sz w:val="20"/>
                <w:szCs w:val="20"/>
                <w:lang w:eastAsia="ru-RU"/>
              </w:rPr>
            </w:pPr>
          </w:p>
        </w:tc>
        <w:tc>
          <w:tcPr>
            <w:tcW w:w="464" w:type="pct"/>
            <w:tcBorders>
              <w:top w:val="nil"/>
              <w:left w:val="nil"/>
              <w:bottom w:val="single" w:sz="4" w:space="0" w:color="auto"/>
              <w:right w:val="single" w:sz="4" w:space="0" w:color="auto"/>
            </w:tcBorders>
            <w:shd w:val="clear" w:color="000000" w:fill="FFFFFF"/>
            <w:vAlign w:val="center"/>
            <w:hideMark/>
          </w:tcPr>
          <w:p w14:paraId="0CE113F7"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31C7AFE4"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75,60%</w:t>
            </w:r>
          </w:p>
        </w:tc>
        <w:tc>
          <w:tcPr>
            <w:tcW w:w="374" w:type="pct"/>
            <w:tcBorders>
              <w:top w:val="nil"/>
              <w:left w:val="nil"/>
              <w:bottom w:val="single" w:sz="4" w:space="0" w:color="auto"/>
              <w:right w:val="single" w:sz="4" w:space="0" w:color="auto"/>
            </w:tcBorders>
            <w:shd w:val="clear" w:color="auto" w:fill="auto"/>
            <w:vAlign w:val="center"/>
            <w:hideMark/>
          </w:tcPr>
          <w:p w14:paraId="54B38A67"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75,60%</w:t>
            </w:r>
          </w:p>
        </w:tc>
        <w:tc>
          <w:tcPr>
            <w:tcW w:w="410" w:type="pct"/>
            <w:tcBorders>
              <w:top w:val="nil"/>
              <w:left w:val="nil"/>
              <w:bottom w:val="single" w:sz="4" w:space="0" w:color="auto"/>
              <w:right w:val="single" w:sz="4" w:space="0" w:color="auto"/>
            </w:tcBorders>
            <w:shd w:val="clear" w:color="auto" w:fill="auto"/>
            <w:vAlign w:val="center"/>
            <w:hideMark/>
          </w:tcPr>
          <w:p w14:paraId="06D183B0"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75,60%</w:t>
            </w:r>
          </w:p>
        </w:tc>
        <w:tc>
          <w:tcPr>
            <w:tcW w:w="374" w:type="pct"/>
            <w:tcBorders>
              <w:top w:val="nil"/>
              <w:left w:val="nil"/>
              <w:bottom w:val="single" w:sz="4" w:space="0" w:color="auto"/>
              <w:right w:val="single" w:sz="4" w:space="0" w:color="auto"/>
            </w:tcBorders>
            <w:shd w:val="clear" w:color="auto" w:fill="auto"/>
            <w:vAlign w:val="center"/>
            <w:hideMark/>
          </w:tcPr>
          <w:p w14:paraId="2EB5AA7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75,60%</w:t>
            </w:r>
          </w:p>
        </w:tc>
        <w:tc>
          <w:tcPr>
            <w:tcW w:w="374" w:type="pct"/>
            <w:tcBorders>
              <w:top w:val="nil"/>
              <w:left w:val="nil"/>
              <w:bottom w:val="single" w:sz="4" w:space="0" w:color="auto"/>
              <w:right w:val="single" w:sz="4" w:space="0" w:color="auto"/>
            </w:tcBorders>
            <w:shd w:val="clear" w:color="auto" w:fill="auto"/>
            <w:vAlign w:val="center"/>
            <w:hideMark/>
          </w:tcPr>
          <w:p w14:paraId="0A5A560E"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75,60%</w:t>
            </w:r>
          </w:p>
        </w:tc>
        <w:tc>
          <w:tcPr>
            <w:tcW w:w="388" w:type="pct"/>
            <w:tcBorders>
              <w:top w:val="nil"/>
              <w:left w:val="nil"/>
              <w:bottom w:val="single" w:sz="4" w:space="0" w:color="auto"/>
              <w:right w:val="single" w:sz="4" w:space="0" w:color="auto"/>
            </w:tcBorders>
            <w:shd w:val="clear" w:color="auto" w:fill="auto"/>
            <w:vAlign w:val="center"/>
            <w:hideMark/>
          </w:tcPr>
          <w:p w14:paraId="46A405FE"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75,60%</w:t>
            </w:r>
          </w:p>
        </w:tc>
        <w:tc>
          <w:tcPr>
            <w:tcW w:w="374" w:type="pct"/>
            <w:tcBorders>
              <w:top w:val="nil"/>
              <w:left w:val="nil"/>
              <w:bottom w:val="single" w:sz="4" w:space="0" w:color="auto"/>
              <w:right w:val="single" w:sz="4" w:space="0" w:color="auto"/>
            </w:tcBorders>
            <w:shd w:val="clear" w:color="auto" w:fill="auto"/>
            <w:vAlign w:val="center"/>
            <w:hideMark/>
          </w:tcPr>
          <w:p w14:paraId="1D86AFE0"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75,60%</w:t>
            </w:r>
          </w:p>
        </w:tc>
        <w:tc>
          <w:tcPr>
            <w:tcW w:w="378" w:type="pct"/>
            <w:tcBorders>
              <w:top w:val="nil"/>
              <w:left w:val="nil"/>
              <w:bottom w:val="single" w:sz="4" w:space="0" w:color="auto"/>
              <w:right w:val="single" w:sz="4" w:space="0" w:color="auto"/>
            </w:tcBorders>
            <w:shd w:val="clear" w:color="auto" w:fill="auto"/>
            <w:vAlign w:val="center"/>
            <w:hideMark/>
          </w:tcPr>
          <w:p w14:paraId="5315EC9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75,60%</w:t>
            </w:r>
          </w:p>
        </w:tc>
        <w:tc>
          <w:tcPr>
            <w:tcW w:w="377" w:type="pct"/>
            <w:tcBorders>
              <w:top w:val="nil"/>
              <w:left w:val="nil"/>
              <w:bottom w:val="single" w:sz="4" w:space="0" w:color="auto"/>
              <w:right w:val="single" w:sz="4" w:space="0" w:color="auto"/>
            </w:tcBorders>
            <w:shd w:val="clear" w:color="auto" w:fill="auto"/>
            <w:vAlign w:val="center"/>
            <w:hideMark/>
          </w:tcPr>
          <w:p w14:paraId="0B22D40C"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75,60%</w:t>
            </w:r>
          </w:p>
        </w:tc>
      </w:tr>
      <w:tr w:rsidR="00467A3E" w:rsidRPr="00467A3E" w14:paraId="120C2753" w14:textId="77777777" w:rsidTr="00916711">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387D8B06" w14:textId="77777777" w:rsidR="00916711" w:rsidRPr="00467A3E" w:rsidRDefault="00916711" w:rsidP="00916711">
            <w:pPr>
              <w:jc w:val="right"/>
              <w:rPr>
                <w:rFonts w:ascii="Times New Roman" w:eastAsia="Times New Roman" w:hAnsi="Times New Roman" w:cs="Times New Roman"/>
                <w:b/>
                <w:bCs/>
                <w:color w:val="000000" w:themeColor="text1"/>
                <w:sz w:val="20"/>
                <w:szCs w:val="20"/>
                <w:lang w:eastAsia="ru-RU"/>
              </w:rPr>
            </w:pPr>
            <w:r w:rsidRPr="00467A3E">
              <w:rPr>
                <w:rFonts w:ascii="Times New Roman" w:eastAsia="Times New Roman" w:hAnsi="Times New Roman" w:cs="Times New Roman"/>
                <w:b/>
                <w:bCs/>
                <w:color w:val="000000" w:themeColor="text1"/>
                <w:sz w:val="20"/>
                <w:szCs w:val="20"/>
                <w:lang w:eastAsia="ru-RU"/>
              </w:rPr>
              <w:t>Теплоисточник №</w:t>
            </w:r>
          </w:p>
        </w:tc>
        <w:tc>
          <w:tcPr>
            <w:tcW w:w="464" w:type="pct"/>
            <w:tcBorders>
              <w:top w:val="nil"/>
              <w:left w:val="nil"/>
              <w:bottom w:val="single" w:sz="4" w:space="0" w:color="auto"/>
              <w:right w:val="single" w:sz="4" w:space="0" w:color="auto"/>
            </w:tcBorders>
            <w:shd w:val="clear" w:color="auto" w:fill="auto"/>
            <w:vAlign w:val="center"/>
            <w:hideMark/>
          </w:tcPr>
          <w:p w14:paraId="434B46E3" w14:textId="77777777" w:rsidR="00916711" w:rsidRPr="00467A3E" w:rsidRDefault="00916711" w:rsidP="00916711">
            <w:pPr>
              <w:rPr>
                <w:rFonts w:ascii="Times New Roman" w:eastAsia="Times New Roman" w:hAnsi="Times New Roman" w:cs="Times New Roman"/>
                <w:b/>
                <w:bCs/>
                <w:color w:val="000000" w:themeColor="text1"/>
                <w:sz w:val="20"/>
                <w:szCs w:val="20"/>
                <w:lang w:eastAsia="ru-RU"/>
              </w:rPr>
            </w:pPr>
            <w:r w:rsidRPr="00467A3E">
              <w:rPr>
                <w:rFonts w:ascii="Times New Roman" w:eastAsia="Times New Roman" w:hAnsi="Times New Roman" w:cs="Times New Roman"/>
                <w:b/>
                <w:bCs/>
                <w:color w:val="000000" w:themeColor="text1"/>
                <w:sz w:val="20"/>
                <w:szCs w:val="20"/>
                <w:lang w:eastAsia="ru-RU"/>
              </w:rPr>
              <w:t>2а</w:t>
            </w:r>
          </w:p>
        </w:tc>
        <w:tc>
          <w:tcPr>
            <w:tcW w:w="3423" w:type="pct"/>
            <w:gridSpan w:val="9"/>
            <w:tcBorders>
              <w:top w:val="single" w:sz="4" w:space="0" w:color="auto"/>
              <w:left w:val="nil"/>
              <w:bottom w:val="single" w:sz="4" w:space="0" w:color="auto"/>
              <w:right w:val="single" w:sz="4" w:space="0" w:color="auto"/>
            </w:tcBorders>
            <w:shd w:val="clear" w:color="auto" w:fill="auto"/>
            <w:vAlign w:val="center"/>
            <w:hideMark/>
          </w:tcPr>
          <w:p w14:paraId="39EB46E9" w14:textId="77777777" w:rsidR="00916711" w:rsidRPr="00467A3E" w:rsidRDefault="00916711" w:rsidP="00916711">
            <w:pPr>
              <w:rPr>
                <w:rFonts w:ascii="Times New Roman" w:eastAsia="Times New Roman" w:hAnsi="Times New Roman" w:cs="Times New Roman"/>
                <w:b/>
                <w:bCs/>
                <w:color w:val="000000" w:themeColor="text1"/>
                <w:sz w:val="20"/>
                <w:szCs w:val="20"/>
                <w:lang w:eastAsia="ru-RU"/>
              </w:rPr>
            </w:pPr>
            <w:r w:rsidRPr="00467A3E">
              <w:rPr>
                <w:rFonts w:ascii="Times New Roman" w:eastAsia="Times New Roman" w:hAnsi="Times New Roman" w:cs="Times New Roman"/>
                <w:b/>
                <w:bCs/>
                <w:color w:val="000000" w:themeColor="text1"/>
                <w:sz w:val="20"/>
                <w:szCs w:val="20"/>
                <w:lang w:eastAsia="ru-RU"/>
              </w:rPr>
              <w:t>Котельная по адресу: Горького 2а - МП «Теплоснабжение»</w:t>
            </w:r>
          </w:p>
        </w:tc>
      </w:tr>
      <w:tr w:rsidR="00467A3E" w:rsidRPr="00467A3E" w14:paraId="6A361A86" w14:textId="77777777" w:rsidTr="00916711">
        <w:trPr>
          <w:trHeight w:val="20"/>
        </w:trPr>
        <w:tc>
          <w:tcPr>
            <w:tcW w:w="5000" w:type="pct"/>
            <w:gridSpan w:val="11"/>
            <w:tcBorders>
              <w:top w:val="single" w:sz="4" w:space="0" w:color="auto"/>
              <w:left w:val="single" w:sz="4" w:space="0" w:color="auto"/>
              <w:bottom w:val="single" w:sz="4" w:space="0" w:color="auto"/>
              <w:right w:val="single" w:sz="4" w:space="0" w:color="auto"/>
            </w:tcBorders>
            <w:shd w:val="clear" w:color="auto" w:fill="auto"/>
            <w:vAlign w:val="center"/>
            <w:hideMark/>
          </w:tcPr>
          <w:p w14:paraId="774D43FC" w14:textId="77777777" w:rsidR="00916711" w:rsidRPr="00467A3E" w:rsidRDefault="00916711" w:rsidP="00916711">
            <w:pPr>
              <w:rPr>
                <w:rFonts w:ascii="Times New Roman" w:eastAsia="Times New Roman" w:hAnsi="Times New Roman" w:cs="Times New Roman"/>
                <w:b/>
                <w:bCs/>
                <w:color w:val="000000" w:themeColor="text1"/>
                <w:sz w:val="20"/>
                <w:szCs w:val="20"/>
                <w:lang w:eastAsia="ru-RU"/>
              </w:rPr>
            </w:pPr>
            <w:r w:rsidRPr="00467A3E">
              <w:rPr>
                <w:rFonts w:ascii="Times New Roman" w:eastAsia="Times New Roman" w:hAnsi="Times New Roman" w:cs="Times New Roman"/>
                <w:b/>
                <w:bCs/>
                <w:color w:val="000000" w:themeColor="text1"/>
                <w:sz w:val="20"/>
                <w:szCs w:val="20"/>
                <w:lang w:eastAsia="ru-RU"/>
              </w:rPr>
              <w:t>Баланс установленной тепловой мощности и тепловой нагрузки в горячей воде</w:t>
            </w:r>
          </w:p>
        </w:tc>
      </w:tr>
      <w:tr w:rsidR="00467A3E" w:rsidRPr="00467A3E" w14:paraId="4446ED59" w14:textId="77777777" w:rsidTr="005A69CE">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38A469D0" w14:textId="77777777" w:rsidR="00916711" w:rsidRPr="00467A3E" w:rsidRDefault="00916711" w:rsidP="0091671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Установленная мощность оборудования</w:t>
            </w:r>
          </w:p>
        </w:tc>
        <w:tc>
          <w:tcPr>
            <w:tcW w:w="464" w:type="pct"/>
            <w:tcBorders>
              <w:top w:val="nil"/>
              <w:left w:val="nil"/>
              <w:bottom w:val="single" w:sz="4" w:space="0" w:color="auto"/>
              <w:right w:val="single" w:sz="4" w:space="0" w:color="auto"/>
            </w:tcBorders>
            <w:shd w:val="clear" w:color="auto" w:fill="auto"/>
            <w:vAlign w:val="center"/>
            <w:hideMark/>
          </w:tcPr>
          <w:p w14:paraId="167C0FF4"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307CD0BE"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3F60DF57"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410" w:type="pct"/>
            <w:tcBorders>
              <w:top w:val="nil"/>
              <w:left w:val="nil"/>
              <w:bottom w:val="single" w:sz="4" w:space="0" w:color="auto"/>
              <w:right w:val="single" w:sz="4" w:space="0" w:color="auto"/>
            </w:tcBorders>
            <w:shd w:val="clear" w:color="auto" w:fill="auto"/>
            <w:vAlign w:val="center"/>
            <w:hideMark/>
          </w:tcPr>
          <w:p w14:paraId="0264F00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75596487"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01729865"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88" w:type="pct"/>
            <w:tcBorders>
              <w:top w:val="nil"/>
              <w:left w:val="nil"/>
              <w:bottom w:val="single" w:sz="4" w:space="0" w:color="auto"/>
              <w:right w:val="single" w:sz="4" w:space="0" w:color="auto"/>
            </w:tcBorders>
            <w:shd w:val="clear" w:color="auto" w:fill="auto"/>
            <w:vAlign w:val="center"/>
          </w:tcPr>
          <w:p w14:paraId="244CFCC9" w14:textId="16553D20" w:rsidR="00916711" w:rsidRPr="00467A3E" w:rsidRDefault="00916711" w:rsidP="00916711">
            <w:pPr>
              <w:rPr>
                <w:rFonts w:ascii="Times New Roman" w:eastAsia="Times New Roman" w:hAnsi="Times New Roman" w:cs="Times New Roman"/>
                <w:color w:val="000000" w:themeColor="text1"/>
                <w:sz w:val="20"/>
                <w:szCs w:val="20"/>
                <w:lang w:eastAsia="ru-RU"/>
              </w:rPr>
            </w:pPr>
          </w:p>
        </w:tc>
        <w:tc>
          <w:tcPr>
            <w:tcW w:w="374" w:type="pct"/>
            <w:tcBorders>
              <w:top w:val="nil"/>
              <w:left w:val="nil"/>
              <w:bottom w:val="single" w:sz="4" w:space="0" w:color="auto"/>
              <w:right w:val="single" w:sz="4" w:space="0" w:color="auto"/>
            </w:tcBorders>
            <w:shd w:val="clear" w:color="auto" w:fill="auto"/>
            <w:vAlign w:val="center"/>
            <w:hideMark/>
          </w:tcPr>
          <w:p w14:paraId="388A774C"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32</w:t>
            </w:r>
          </w:p>
        </w:tc>
        <w:tc>
          <w:tcPr>
            <w:tcW w:w="378" w:type="pct"/>
            <w:tcBorders>
              <w:top w:val="nil"/>
              <w:left w:val="nil"/>
              <w:bottom w:val="single" w:sz="4" w:space="0" w:color="auto"/>
              <w:right w:val="single" w:sz="4" w:space="0" w:color="auto"/>
            </w:tcBorders>
            <w:shd w:val="clear" w:color="auto" w:fill="auto"/>
            <w:vAlign w:val="center"/>
            <w:hideMark/>
          </w:tcPr>
          <w:p w14:paraId="330F8081"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32</w:t>
            </w:r>
          </w:p>
        </w:tc>
        <w:tc>
          <w:tcPr>
            <w:tcW w:w="377" w:type="pct"/>
            <w:tcBorders>
              <w:top w:val="nil"/>
              <w:left w:val="nil"/>
              <w:bottom w:val="single" w:sz="4" w:space="0" w:color="auto"/>
              <w:right w:val="single" w:sz="4" w:space="0" w:color="auto"/>
            </w:tcBorders>
            <w:shd w:val="clear" w:color="auto" w:fill="auto"/>
            <w:vAlign w:val="center"/>
            <w:hideMark/>
          </w:tcPr>
          <w:p w14:paraId="74C1A795"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32</w:t>
            </w:r>
          </w:p>
        </w:tc>
      </w:tr>
      <w:tr w:rsidR="00467A3E" w:rsidRPr="00467A3E" w14:paraId="4CF95E64" w14:textId="77777777" w:rsidTr="005A69CE">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700C50A9" w14:textId="77777777" w:rsidR="00916711" w:rsidRPr="00467A3E" w:rsidRDefault="00916711" w:rsidP="0091671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Располагаемая мощность оборудования</w:t>
            </w:r>
          </w:p>
        </w:tc>
        <w:tc>
          <w:tcPr>
            <w:tcW w:w="464" w:type="pct"/>
            <w:tcBorders>
              <w:top w:val="nil"/>
              <w:left w:val="nil"/>
              <w:bottom w:val="single" w:sz="4" w:space="0" w:color="auto"/>
              <w:right w:val="single" w:sz="4" w:space="0" w:color="auto"/>
            </w:tcBorders>
            <w:shd w:val="clear" w:color="auto" w:fill="auto"/>
            <w:vAlign w:val="center"/>
            <w:hideMark/>
          </w:tcPr>
          <w:p w14:paraId="237F61B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68D4D9A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48AE1D7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410" w:type="pct"/>
            <w:tcBorders>
              <w:top w:val="nil"/>
              <w:left w:val="nil"/>
              <w:bottom w:val="single" w:sz="4" w:space="0" w:color="auto"/>
              <w:right w:val="single" w:sz="4" w:space="0" w:color="auto"/>
            </w:tcBorders>
            <w:shd w:val="clear" w:color="auto" w:fill="auto"/>
            <w:vAlign w:val="center"/>
            <w:hideMark/>
          </w:tcPr>
          <w:p w14:paraId="5AADB44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54EAC5C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4DB2ABB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88" w:type="pct"/>
            <w:tcBorders>
              <w:top w:val="nil"/>
              <w:left w:val="nil"/>
              <w:bottom w:val="single" w:sz="4" w:space="0" w:color="auto"/>
              <w:right w:val="single" w:sz="4" w:space="0" w:color="auto"/>
            </w:tcBorders>
            <w:shd w:val="clear" w:color="auto" w:fill="auto"/>
            <w:vAlign w:val="center"/>
          </w:tcPr>
          <w:p w14:paraId="5A72D423" w14:textId="5F16B117" w:rsidR="00916711" w:rsidRPr="00467A3E" w:rsidRDefault="00916711" w:rsidP="00916711">
            <w:pPr>
              <w:rPr>
                <w:rFonts w:ascii="Times New Roman" w:eastAsia="Times New Roman" w:hAnsi="Times New Roman" w:cs="Times New Roman"/>
                <w:color w:val="000000" w:themeColor="text1"/>
                <w:sz w:val="20"/>
                <w:szCs w:val="20"/>
                <w:lang w:eastAsia="ru-RU"/>
              </w:rPr>
            </w:pPr>
          </w:p>
        </w:tc>
        <w:tc>
          <w:tcPr>
            <w:tcW w:w="374" w:type="pct"/>
            <w:tcBorders>
              <w:top w:val="nil"/>
              <w:left w:val="nil"/>
              <w:bottom w:val="single" w:sz="4" w:space="0" w:color="auto"/>
              <w:right w:val="single" w:sz="4" w:space="0" w:color="auto"/>
            </w:tcBorders>
            <w:shd w:val="clear" w:color="auto" w:fill="auto"/>
            <w:vAlign w:val="center"/>
            <w:hideMark/>
          </w:tcPr>
          <w:p w14:paraId="02412D31"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32</w:t>
            </w:r>
          </w:p>
        </w:tc>
        <w:tc>
          <w:tcPr>
            <w:tcW w:w="378" w:type="pct"/>
            <w:tcBorders>
              <w:top w:val="nil"/>
              <w:left w:val="nil"/>
              <w:bottom w:val="single" w:sz="4" w:space="0" w:color="auto"/>
              <w:right w:val="single" w:sz="4" w:space="0" w:color="auto"/>
            </w:tcBorders>
            <w:shd w:val="clear" w:color="auto" w:fill="auto"/>
            <w:vAlign w:val="center"/>
            <w:hideMark/>
          </w:tcPr>
          <w:p w14:paraId="196F688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32</w:t>
            </w:r>
          </w:p>
        </w:tc>
        <w:tc>
          <w:tcPr>
            <w:tcW w:w="377" w:type="pct"/>
            <w:tcBorders>
              <w:top w:val="nil"/>
              <w:left w:val="nil"/>
              <w:bottom w:val="single" w:sz="4" w:space="0" w:color="auto"/>
              <w:right w:val="single" w:sz="4" w:space="0" w:color="auto"/>
            </w:tcBorders>
            <w:shd w:val="clear" w:color="auto" w:fill="auto"/>
            <w:vAlign w:val="center"/>
            <w:hideMark/>
          </w:tcPr>
          <w:p w14:paraId="620AA218"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32</w:t>
            </w:r>
          </w:p>
        </w:tc>
      </w:tr>
      <w:tr w:rsidR="00467A3E" w:rsidRPr="00467A3E" w14:paraId="22EA2FD4" w14:textId="77777777" w:rsidTr="005A69CE">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15A6FCD8" w14:textId="77777777" w:rsidR="00916711" w:rsidRPr="00467A3E" w:rsidRDefault="00916711" w:rsidP="0091671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Потери располагаемой тепловой мощности</w:t>
            </w:r>
          </w:p>
        </w:tc>
        <w:tc>
          <w:tcPr>
            <w:tcW w:w="464" w:type="pct"/>
            <w:tcBorders>
              <w:top w:val="nil"/>
              <w:left w:val="nil"/>
              <w:bottom w:val="single" w:sz="4" w:space="0" w:color="auto"/>
              <w:right w:val="single" w:sz="4" w:space="0" w:color="auto"/>
            </w:tcBorders>
            <w:shd w:val="clear" w:color="auto" w:fill="auto"/>
            <w:vAlign w:val="center"/>
            <w:hideMark/>
          </w:tcPr>
          <w:p w14:paraId="423EAE21"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w:t>
            </w:r>
          </w:p>
        </w:tc>
        <w:tc>
          <w:tcPr>
            <w:tcW w:w="374" w:type="pct"/>
            <w:tcBorders>
              <w:top w:val="nil"/>
              <w:left w:val="nil"/>
              <w:bottom w:val="single" w:sz="4" w:space="0" w:color="auto"/>
              <w:right w:val="single" w:sz="4" w:space="0" w:color="auto"/>
            </w:tcBorders>
            <w:shd w:val="clear" w:color="auto" w:fill="auto"/>
            <w:vAlign w:val="center"/>
            <w:hideMark/>
          </w:tcPr>
          <w:p w14:paraId="79AB02A6"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30919244"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410" w:type="pct"/>
            <w:tcBorders>
              <w:top w:val="nil"/>
              <w:left w:val="nil"/>
              <w:bottom w:val="single" w:sz="4" w:space="0" w:color="auto"/>
              <w:right w:val="single" w:sz="4" w:space="0" w:color="auto"/>
            </w:tcBorders>
            <w:shd w:val="clear" w:color="auto" w:fill="auto"/>
            <w:vAlign w:val="center"/>
            <w:hideMark/>
          </w:tcPr>
          <w:p w14:paraId="5BA50D33"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65F836D7"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7E5CC3B9"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88" w:type="pct"/>
            <w:tcBorders>
              <w:top w:val="nil"/>
              <w:left w:val="nil"/>
              <w:bottom w:val="single" w:sz="4" w:space="0" w:color="auto"/>
              <w:right w:val="single" w:sz="4" w:space="0" w:color="auto"/>
            </w:tcBorders>
            <w:shd w:val="clear" w:color="auto" w:fill="auto"/>
            <w:vAlign w:val="center"/>
          </w:tcPr>
          <w:p w14:paraId="47CD8672" w14:textId="0494AF9A" w:rsidR="00916711" w:rsidRPr="00467A3E" w:rsidRDefault="00916711" w:rsidP="00916711">
            <w:pPr>
              <w:rPr>
                <w:rFonts w:ascii="Times New Roman" w:eastAsia="Times New Roman" w:hAnsi="Times New Roman" w:cs="Times New Roman"/>
                <w:color w:val="000000" w:themeColor="text1"/>
                <w:sz w:val="20"/>
                <w:szCs w:val="20"/>
                <w:lang w:eastAsia="ru-RU"/>
              </w:rPr>
            </w:pPr>
          </w:p>
        </w:tc>
        <w:tc>
          <w:tcPr>
            <w:tcW w:w="374" w:type="pct"/>
            <w:tcBorders>
              <w:top w:val="nil"/>
              <w:left w:val="nil"/>
              <w:bottom w:val="single" w:sz="4" w:space="0" w:color="auto"/>
              <w:right w:val="single" w:sz="4" w:space="0" w:color="auto"/>
            </w:tcBorders>
            <w:shd w:val="clear" w:color="auto" w:fill="auto"/>
            <w:vAlign w:val="center"/>
            <w:hideMark/>
          </w:tcPr>
          <w:p w14:paraId="32AB8F2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0,00%</w:t>
            </w:r>
          </w:p>
        </w:tc>
        <w:tc>
          <w:tcPr>
            <w:tcW w:w="378" w:type="pct"/>
            <w:tcBorders>
              <w:top w:val="nil"/>
              <w:left w:val="nil"/>
              <w:bottom w:val="single" w:sz="4" w:space="0" w:color="auto"/>
              <w:right w:val="single" w:sz="4" w:space="0" w:color="auto"/>
            </w:tcBorders>
            <w:shd w:val="clear" w:color="auto" w:fill="auto"/>
            <w:vAlign w:val="center"/>
            <w:hideMark/>
          </w:tcPr>
          <w:p w14:paraId="7AA03098"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0,00%</w:t>
            </w:r>
          </w:p>
        </w:tc>
        <w:tc>
          <w:tcPr>
            <w:tcW w:w="377" w:type="pct"/>
            <w:tcBorders>
              <w:top w:val="nil"/>
              <w:left w:val="nil"/>
              <w:bottom w:val="single" w:sz="4" w:space="0" w:color="auto"/>
              <w:right w:val="single" w:sz="4" w:space="0" w:color="auto"/>
            </w:tcBorders>
            <w:shd w:val="clear" w:color="auto" w:fill="auto"/>
            <w:vAlign w:val="center"/>
            <w:hideMark/>
          </w:tcPr>
          <w:p w14:paraId="6E753E76"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0,00%</w:t>
            </w:r>
          </w:p>
        </w:tc>
      </w:tr>
      <w:tr w:rsidR="00467A3E" w:rsidRPr="00467A3E" w14:paraId="1E774E99" w14:textId="77777777" w:rsidTr="005A69CE">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0D398E58" w14:textId="77777777" w:rsidR="00916711" w:rsidRPr="00467A3E" w:rsidRDefault="00916711" w:rsidP="0091671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Собственные нужды</w:t>
            </w:r>
          </w:p>
        </w:tc>
        <w:tc>
          <w:tcPr>
            <w:tcW w:w="464" w:type="pct"/>
            <w:tcBorders>
              <w:top w:val="nil"/>
              <w:left w:val="nil"/>
              <w:bottom w:val="single" w:sz="4" w:space="0" w:color="auto"/>
              <w:right w:val="single" w:sz="4" w:space="0" w:color="auto"/>
            </w:tcBorders>
            <w:shd w:val="clear" w:color="auto" w:fill="auto"/>
            <w:vAlign w:val="center"/>
            <w:hideMark/>
          </w:tcPr>
          <w:p w14:paraId="74166D87"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1B74D0A7"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6B754CD7"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410" w:type="pct"/>
            <w:tcBorders>
              <w:top w:val="nil"/>
              <w:left w:val="nil"/>
              <w:bottom w:val="single" w:sz="4" w:space="0" w:color="auto"/>
              <w:right w:val="single" w:sz="4" w:space="0" w:color="auto"/>
            </w:tcBorders>
            <w:shd w:val="clear" w:color="auto" w:fill="auto"/>
            <w:vAlign w:val="center"/>
            <w:hideMark/>
          </w:tcPr>
          <w:p w14:paraId="0E11BA76"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592AF923"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60A49D5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88" w:type="pct"/>
            <w:tcBorders>
              <w:top w:val="nil"/>
              <w:left w:val="nil"/>
              <w:bottom w:val="single" w:sz="4" w:space="0" w:color="auto"/>
              <w:right w:val="single" w:sz="4" w:space="0" w:color="auto"/>
            </w:tcBorders>
            <w:shd w:val="clear" w:color="auto" w:fill="auto"/>
            <w:vAlign w:val="center"/>
          </w:tcPr>
          <w:p w14:paraId="2635D6F9" w14:textId="57215E2B" w:rsidR="00916711" w:rsidRPr="00467A3E" w:rsidRDefault="00916711" w:rsidP="00916711">
            <w:pPr>
              <w:rPr>
                <w:rFonts w:ascii="Times New Roman" w:eastAsia="Times New Roman" w:hAnsi="Times New Roman" w:cs="Times New Roman"/>
                <w:color w:val="000000" w:themeColor="text1"/>
                <w:sz w:val="20"/>
                <w:szCs w:val="20"/>
                <w:lang w:eastAsia="ru-RU"/>
              </w:rPr>
            </w:pPr>
          </w:p>
        </w:tc>
        <w:tc>
          <w:tcPr>
            <w:tcW w:w="374" w:type="pct"/>
            <w:tcBorders>
              <w:top w:val="nil"/>
              <w:left w:val="nil"/>
              <w:bottom w:val="single" w:sz="4" w:space="0" w:color="auto"/>
              <w:right w:val="single" w:sz="4" w:space="0" w:color="auto"/>
            </w:tcBorders>
            <w:shd w:val="clear" w:color="auto" w:fill="auto"/>
            <w:vAlign w:val="center"/>
            <w:hideMark/>
          </w:tcPr>
          <w:p w14:paraId="7A84CE4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0,6</w:t>
            </w:r>
          </w:p>
        </w:tc>
        <w:tc>
          <w:tcPr>
            <w:tcW w:w="378" w:type="pct"/>
            <w:tcBorders>
              <w:top w:val="nil"/>
              <w:left w:val="nil"/>
              <w:bottom w:val="single" w:sz="4" w:space="0" w:color="auto"/>
              <w:right w:val="single" w:sz="4" w:space="0" w:color="auto"/>
            </w:tcBorders>
            <w:shd w:val="clear" w:color="auto" w:fill="auto"/>
            <w:vAlign w:val="center"/>
            <w:hideMark/>
          </w:tcPr>
          <w:p w14:paraId="53EB0A28"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0,6</w:t>
            </w:r>
          </w:p>
        </w:tc>
        <w:tc>
          <w:tcPr>
            <w:tcW w:w="377" w:type="pct"/>
            <w:tcBorders>
              <w:top w:val="nil"/>
              <w:left w:val="nil"/>
              <w:bottom w:val="single" w:sz="4" w:space="0" w:color="auto"/>
              <w:right w:val="single" w:sz="4" w:space="0" w:color="auto"/>
            </w:tcBorders>
            <w:shd w:val="clear" w:color="auto" w:fill="auto"/>
            <w:vAlign w:val="center"/>
            <w:hideMark/>
          </w:tcPr>
          <w:p w14:paraId="7AF1848F"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0,6</w:t>
            </w:r>
          </w:p>
        </w:tc>
      </w:tr>
      <w:tr w:rsidR="00467A3E" w:rsidRPr="00467A3E" w14:paraId="064DF452" w14:textId="77777777" w:rsidTr="005A69CE">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620F05BE" w14:textId="77777777" w:rsidR="00916711" w:rsidRPr="00467A3E" w:rsidRDefault="00916711" w:rsidP="0091671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Тепловая мощность «нетто» в горячей воде</w:t>
            </w:r>
          </w:p>
        </w:tc>
        <w:tc>
          <w:tcPr>
            <w:tcW w:w="464" w:type="pct"/>
            <w:tcBorders>
              <w:top w:val="nil"/>
              <w:left w:val="nil"/>
              <w:bottom w:val="single" w:sz="4" w:space="0" w:color="auto"/>
              <w:right w:val="single" w:sz="4" w:space="0" w:color="auto"/>
            </w:tcBorders>
            <w:shd w:val="clear" w:color="auto" w:fill="auto"/>
            <w:vAlign w:val="center"/>
            <w:hideMark/>
          </w:tcPr>
          <w:p w14:paraId="755C32C5"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6D14AD38"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4D462EB6"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410" w:type="pct"/>
            <w:tcBorders>
              <w:top w:val="nil"/>
              <w:left w:val="nil"/>
              <w:bottom w:val="single" w:sz="4" w:space="0" w:color="auto"/>
              <w:right w:val="single" w:sz="4" w:space="0" w:color="auto"/>
            </w:tcBorders>
            <w:shd w:val="clear" w:color="auto" w:fill="auto"/>
            <w:vAlign w:val="center"/>
            <w:hideMark/>
          </w:tcPr>
          <w:p w14:paraId="187ACF37"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3A6C3551"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64463113"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88" w:type="pct"/>
            <w:tcBorders>
              <w:top w:val="nil"/>
              <w:left w:val="nil"/>
              <w:bottom w:val="single" w:sz="4" w:space="0" w:color="auto"/>
              <w:right w:val="single" w:sz="4" w:space="0" w:color="auto"/>
            </w:tcBorders>
            <w:shd w:val="clear" w:color="auto" w:fill="auto"/>
            <w:vAlign w:val="center"/>
          </w:tcPr>
          <w:p w14:paraId="73D59F22" w14:textId="36266C71" w:rsidR="00916711" w:rsidRPr="00467A3E" w:rsidRDefault="00916711" w:rsidP="00916711">
            <w:pPr>
              <w:rPr>
                <w:rFonts w:ascii="Times New Roman" w:eastAsia="Times New Roman" w:hAnsi="Times New Roman" w:cs="Times New Roman"/>
                <w:color w:val="000000" w:themeColor="text1"/>
                <w:sz w:val="20"/>
                <w:szCs w:val="20"/>
                <w:lang w:eastAsia="ru-RU"/>
              </w:rPr>
            </w:pPr>
          </w:p>
        </w:tc>
        <w:tc>
          <w:tcPr>
            <w:tcW w:w="374" w:type="pct"/>
            <w:tcBorders>
              <w:top w:val="nil"/>
              <w:left w:val="nil"/>
              <w:bottom w:val="single" w:sz="4" w:space="0" w:color="auto"/>
              <w:right w:val="single" w:sz="4" w:space="0" w:color="auto"/>
            </w:tcBorders>
            <w:shd w:val="clear" w:color="auto" w:fill="auto"/>
            <w:vAlign w:val="center"/>
            <w:hideMark/>
          </w:tcPr>
          <w:p w14:paraId="6546D781"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31,4</w:t>
            </w:r>
          </w:p>
        </w:tc>
        <w:tc>
          <w:tcPr>
            <w:tcW w:w="378" w:type="pct"/>
            <w:tcBorders>
              <w:top w:val="nil"/>
              <w:left w:val="nil"/>
              <w:bottom w:val="single" w:sz="4" w:space="0" w:color="auto"/>
              <w:right w:val="single" w:sz="4" w:space="0" w:color="auto"/>
            </w:tcBorders>
            <w:shd w:val="clear" w:color="auto" w:fill="auto"/>
            <w:vAlign w:val="center"/>
            <w:hideMark/>
          </w:tcPr>
          <w:p w14:paraId="69C66F50"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31,4</w:t>
            </w:r>
          </w:p>
        </w:tc>
        <w:tc>
          <w:tcPr>
            <w:tcW w:w="377" w:type="pct"/>
            <w:tcBorders>
              <w:top w:val="nil"/>
              <w:left w:val="nil"/>
              <w:bottom w:val="single" w:sz="4" w:space="0" w:color="auto"/>
              <w:right w:val="single" w:sz="4" w:space="0" w:color="auto"/>
            </w:tcBorders>
            <w:shd w:val="clear" w:color="auto" w:fill="auto"/>
            <w:vAlign w:val="center"/>
            <w:hideMark/>
          </w:tcPr>
          <w:p w14:paraId="7CA94F23"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31,4</w:t>
            </w:r>
          </w:p>
        </w:tc>
      </w:tr>
      <w:tr w:rsidR="00467A3E" w:rsidRPr="00467A3E" w14:paraId="38E85AD0" w14:textId="77777777" w:rsidTr="005A69CE">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77A291FA" w14:textId="77777777" w:rsidR="00916711" w:rsidRPr="00467A3E" w:rsidRDefault="00916711" w:rsidP="00916711">
            <w:pPr>
              <w:jc w:val="both"/>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Потери мощности в тепловой сети</w:t>
            </w:r>
          </w:p>
        </w:tc>
        <w:tc>
          <w:tcPr>
            <w:tcW w:w="464" w:type="pct"/>
            <w:tcBorders>
              <w:top w:val="nil"/>
              <w:left w:val="nil"/>
              <w:bottom w:val="single" w:sz="4" w:space="0" w:color="auto"/>
              <w:right w:val="single" w:sz="4" w:space="0" w:color="auto"/>
            </w:tcBorders>
            <w:shd w:val="clear" w:color="auto" w:fill="auto"/>
            <w:vAlign w:val="center"/>
            <w:hideMark/>
          </w:tcPr>
          <w:p w14:paraId="32C719C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1B33FDB9"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3499584E"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410" w:type="pct"/>
            <w:tcBorders>
              <w:top w:val="nil"/>
              <w:left w:val="nil"/>
              <w:bottom w:val="single" w:sz="4" w:space="0" w:color="auto"/>
              <w:right w:val="single" w:sz="4" w:space="0" w:color="auto"/>
            </w:tcBorders>
            <w:shd w:val="clear" w:color="auto" w:fill="auto"/>
            <w:vAlign w:val="center"/>
            <w:hideMark/>
          </w:tcPr>
          <w:p w14:paraId="79DD87B7"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42AC8073"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6EC8971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88" w:type="pct"/>
            <w:tcBorders>
              <w:top w:val="nil"/>
              <w:left w:val="nil"/>
              <w:bottom w:val="single" w:sz="4" w:space="0" w:color="auto"/>
              <w:right w:val="single" w:sz="4" w:space="0" w:color="auto"/>
            </w:tcBorders>
            <w:shd w:val="clear" w:color="auto" w:fill="auto"/>
            <w:vAlign w:val="center"/>
          </w:tcPr>
          <w:p w14:paraId="205A1D7C" w14:textId="7B1AF633" w:rsidR="00916711" w:rsidRPr="00467A3E" w:rsidRDefault="00916711" w:rsidP="00916711">
            <w:pPr>
              <w:rPr>
                <w:rFonts w:ascii="Times New Roman" w:eastAsia="Times New Roman" w:hAnsi="Times New Roman" w:cs="Times New Roman"/>
                <w:color w:val="000000" w:themeColor="text1"/>
                <w:sz w:val="20"/>
                <w:szCs w:val="20"/>
                <w:lang w:eastAsia="ru-RU"/>
              </w:rPr>
            </w:pPr>
          </w:p>
        </w:tc>
        <w:tc>
          <w:tcPr>
            <w:tcW w:w="374" w:type="pct"/>
            <w:tcBorders>
              <w:top w:val="nil"/>
              <w:left w:val="nil"/>
              <w:bottom w:val="single" w:sz="4" w:space="0" w:color="auto"/>
              <w:right w:val="single" w:sz="4" w:space="0" w:color="auto"/>
            </w:tcBorders>
            <w:shd w:val="clear" w:color="auto" w:fill="auto"/>
            <w:vAlign w:val="center"/>
            <w:hideMark/>
          </w:tcPr>
          <w:p w14:paraId="3C29F1E4"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2,38</w:t>
            </w:r>
          </w:p>
        </w:tc>
        <w:tc>
          <w:tcPr>
            <w:tcW w:w="378" w:type="pct"/>
            <w:tcBorders>
              <w:top w:val="nil"/>
              <w:left w:val="nil"/>
              <w:bottom w:val="single" w:sz="4" w:space="0" w:color="auto"/>
              <w:right w:val="single" w:sz="4" w:space="0" w:color="auto"/>
            </w:tcBorders>
            <w:shd w:val="clear" w:color="auto" w:fill="auto"/>
            <w:vAlign w:val="center"/>
            <w:hideMark/>
          </w:tcPr>
          <w:p w14:paraId="30319B7C"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2,38</w:t>
            </w:r>
          </w:p>
        </w:tc>
        <w:tc>
          <w:tcPr>
            <w:tcW w:w="377" w:type="pct"/>
            <w:tcBorders>
              <w:top w:val="nil"/>
              <w:left w:val="nil"/>
              <w:bottom w:val="single" w:sz="4" w:space="0" w:color="auto"/>
              <w:right w:val="single" w:sz="4" w:space="0" w:color="auto"/>
            </w:tcBorders>
            <w:shd w:val="clear" w:color="auto" w:fill="auto"/>
            <w:vAlign w:val="center"/>
            <w:hideMark/>
          </w:tcPr>
          <w:p w14:paraId="7A26ADD9"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2,38</w:t>
            </w:r>
          </w:p>
        </w:tc>
      </w:tr>
      <w:tr w:rsidR="00467A3E" w:rsidRPr="00467A3E" w14:paraId="6BF00444" w14:textId="77777777" w:rsidTr="005A69CE">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44F0B681" w14:textId="77777777" w:rsidR="00916711" w:rsidRPr="00467A3E" w:rsidRDefault="00916711" w:rsidP="00916711">
            <w:pPr>
              <w:jc w:val="both"/>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Хозяйственные нужды тепловых сетей</w:t>
            </w:r>
          </w:p>
        </w:tc>
        <w:tc>
          <w:tcPr>
            <w:tcW w:w="464" w:type="pct"/>
            <w:tcBorders>
              <w:top w:val="nil"/>
              <w:left w:val="nil"/>
              <w:bottom w:val="single" w:sz="4" w:space="0" w:color="auto"/>
              <w:right w:val="single" w:sz="4" w:space="0" w:color="auto"/>
            </w:tcBorders>
            <w:shd w:val="clear" w:color="auto" w:fill="auto"/>
            <w:vAlign w:val="center"/>
            <w:hideMark/>
          </w:tcPr>
          <w:p w14:paraId="61963DA4"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5BC7A10E"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147A862F"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410" w:type="pct"/>
            <w:tcBorders>
              <w:top w:val="nil"/>
              <w:left w:val="nil"/>
              <w:bottom w:val="single" w:sz="4" w:space="0" w:color="auto"/>
              <w:right w:val="single" w:sz="4" w:space="0" w:color="auto"/>
            </w:tcBorders>
            <w:shd w:val="clear" w:color="auto" w:fill="auto"/>
            <w:vAlign w:val="center"/>
            <w:hideMark/>
          </w:tcPr>
          <w:p w14:paraId="3B7A625C"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611C407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13E29F74"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88" w:type="pct"/>
            <w:tcBorders>
              <w:top w:val="nil"/>
              <w:left w:val="nil"/>
              <w:bottom w:val="single" w:sz="4" w:space="0" w:color="auto"/>
              <w:right w:val="single" w:sz="4" w:space="0" w:color="auto"/>
            </w:tcBorders>
            <w:shd w:val="clear" w:color="auto" w:fill="auto"/>
            <w:vAlign w:val="center"/>
          </w:tcPr>
          <w:p w14:paraId="780BE6C6" w14:textId="546409D9" w:rsidR="00916711" w:rsidRPr="00467A3E" w:rsidRDefault="00916711" w:rsidP="00916711">
            <w:pPr>
              <w:rPr>
                <w:rFonts w:ascii="Times New Roman" w:eastAsia="Times New Roman" w:hAnsi="Times New Roman" w:cs="Times New Roman"/>
                <w:color w:val="000000" w:themeColor="text1"/>
                <w:sz w:val="20"/>
                <w:szCs w:val="20"/>
                <w:lang w:eastAsia="ru-RU"/>
              </w:rPr>
            </w:pPr>
          </w:p>
        </w:tc>
        <w:tc>
          <w:tcPr>
            <w:tcW w:w="374" w:type="pct"/>
            <w:tcBorders>
              <w:top w:val="nil"/>
              <w:left w:val="nil"/>
              <w:bottom w:val="single" w:sz="4" w:space="0" w:color="auto"/>
              <w:right w:val="single" w:sz="4" w:space="0" w:color="auto"/>
            </w:tcBorders>
            <w:shd w:val="clear" w:color="auto" w:fill="auto"/>
            <w:vAlign w:val="center"/>
            <w:hideMark/>
          </w:tcPr>
          <w:p w14:paraId="7BA13EA0"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8" w:type="pct"/>
            <w:tcBorders>
              <w:top w:val="nil"/>
              <w:left w:val="nil"/>
              <w:bottom w:val="single" w:sz="4" w:space="0" w:color="auto"/>
              <w:right w:val="single" w:sz="4" w:space="0" w:color="auto"/>
            </w:tcBorders>
            <w:shd w:val="clear" w:color="auto" w:fill="auto"/>
            <w:vAlign w:val="center"/>
            <w:hideMark/>
          </w:tcPr>
          <w:p w14:paraId="73EC7456"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7" w:type="pct"/>
            <w:tcBorders>
              <w:top w:val="nil"/>
              <w:left w:val="nil"/>
              <w:bottom w:val="single" w:sz="4" w:space="0" w:color="auto"/>
              <w:right w:val="single" w:sz="4" w:space="0" w:color="auto"/>
            </w:tcBorders>
            <w:shd w:val="clear" w:color="auto" w:fill="auto"/>
            <w:vAlign w:val="center"/>
            <w:hideMark/>
          </w:tcPr>
          <w:p w14:paraId="5137FCF4"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r>
      <w:tr w:rsidR="00467A3E" w:rsidRPr="00467A3E" w14:paraId="7D0DD66E" w14:textId="77777777" w:rsidTr="005A69CE">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71E0868F" w14:textId="77777777" w:rsidR="00916711" w:rsidRPr="00467A3E" w:rsidRDefault="00916711" w:rsidP="00916711">
            <w:pPr>
              <w:jc w:val="both"/>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Договорная тепловая нагрузка, в т.ч.:</w:t>
            </w:r>
          </w:p>
        </w:tc>
        <w:tc>
          <w:tcPr>
            <w:tcW w:w="464" w:type="pct"/>
            <w:tcBorders>
              <w:top w:val="nil"/>
              <w:left w:val="nil"/>
              <w:bottom w:val="single" w:sz="4" w:space="0" w:color="auto"/>
              <w:right w:val="single" w:sz="4" w:space="0" w:color="auto"/>
            </w:tcBorders>
            <w:shd w:val="clear" w:color="auto" w:fill="auto"/>
            <w:vAlign w:val="center"/>
            <w:hideMark/>
          </w:tcPr>
          <w:p w14:paraId="4D96FE7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34AD8921"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007285A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410" w:type="pct"/>
            <w:tcBorders>
              <w:top w:val="nil"/>
              <w:left w:val="nil"/>
              <w:bottom w:val="single" w:sz="4" w:space="0" w:color="auto"/>
              <w:right w:val="single" w:sz="4" w:space="0" w:color="auto"/>
            </w:tcBorders>
            <w:shd w:val="clear" w:color="auto" w:fill="auto"/>
            <w:vAlign w:val="center"/>
            <w:hideMark/>
          </w:tcPr>
          <w:p w14:paraId="447E99F5"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47E5259F"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3CE10CFE"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88" w:type="pct"/>
            <w:tcBorders>
              <w:top w:val="nil"/>
              <w:left w:val="nil"/>
              <w:bottom w:val="single" w:sz="4" w:space="0" w:color="auto"/>
              <w:right w:val="single" w:sz="4" w:space="0" w:color="auto"/>
            </w:tcBorders>
            <w:shd w:val="clear" w:color="auto" w:fill="auto"/>
            <w:vAlign w:val="center"/>
          </w:tcPr>
          <w:p w14:paraId="20BC4A03" w14:textId="1CDAA579" w:rsidR="00916711" w:rsidRPr="00467A3E" w:rsidRDefault="00916711" w:rsidP="00916711">
            <w:pPr>
              <w:rPr>
                <w:rFonts w:ascii="Times New Roman" w:eastAsia="Times New Roman" w:hAnsi="Times New Roman" w:cs="Times New Roman"/>
                <w:color w:val="000000" w:themeColor="text1"/>
                <w:sz w:val="20"/>
                <w:szCs w:val="20"/>
                <w:lang w:eastAsia="ru-RU"/>
              </w:rPr>
            </w:pPr>
          </w:p>
        </w:tc>
        <w:tc>
          <w:tcPr>
            <w:tcW w:w="374" w:type="pct"/>
            <w:tcBorders>
              <w:top w:val="nil"/>
              <w:left w:val="nil"/>
              <w:bottom w:val="single" w:sz="4" w:space="0" w:color="auto"/>
              <w:right w:val="single" w:sz="4" w:space="0" w:color="auto"/>
            </w:tcBorders>
            <w:shd w:val="clear" w:color="auto" w:fill="auto"/>
            <w:vAlign w:val="center"/>
            <w:hideMark/>
          </w:tcPr>
          <w:p w14:paraId="7270117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20,38</w:t>
            </w:r>
          </w:p>
        </w:tc>
        <w:tc>
          <w:tcPr>
            <w:tcW w:w="378" w:type="pct"/>
            <w:tcBorders>
              <w:top w:val="nil"/>
              <w:left w:val="nil"/>
              <w:bottom w:val="single" w:sz="4" w:space="0" w:color="auto"/>
              <w:right w:val="single" w:sz="4" w:space="0" w:color="auto"/>
            </w:tcBorders>
            <w:shd w:val="clear" w:color="auto" w:fill="auto"/>
            <w:vAlign w:val="center"/>
            <w:hideMark/>
          </w:tcPr>
          <w:p w14:paraId="505B84F5"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20,38</w:t>
            </w:r>
          </w:p>
        </w:tc>
        <w:tc>
          <w:tcPr>
            <w:tcW w:w="377" w:type="pct"/>
            <w:tcBorders>
              <w:top w:val="nil"/>
              <w:left w:val="nil"/>
              <w:bottom w:val="single" w:sz="4" w:space="0" w:color="auto"/>
              <w:right w:val="single" w:sz="4" w:space="0" w:color="auto"/>
            </w:tcBorders>
            <w:shd w:val="clear" w:color="auto" w:fill="auto"/>
            <w:vAlign w:val="center"/>
            <w:hideMark/>
          </w:tcPr>
          <w:p w14:paraId="62088CC9"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20,38</w:t>
            </w:r>
          </w:p>
        </w:tc>
      </w:tr>
      <w:tr w:rsidR="00467A3E" w:rsidRPr="00467A3E" w14:paraId="5EDD95E8" w14:textId="77777777" w:rsidTr="005A69CE">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16E82AE1" w14:textId="77777777" w:rsidR="00916711" w:rsidRPr="00467A3E" w:rsidRDefault="00916711" w:rsidP="0091671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отопление и вентиляция</w:t>
            </w:r>
          </w:p>
        </w:tc>
        <w:tc>
          <w:tcPr>
            <w:tcW w:w="464" w:type="pct"/>
            <w:tcBorders>
              <w:top w:val="nil"/>
              <w:left w:val="nil"/>
              <w:bottom w:val="single" w:sz="4" w:space="0" w:color="auto"/>
              <w:right w:val="single" w:sz="4" w:space="0" w:color="auto"/>
            </w:tcBorders>
            <w:shd w:val="clear" w:color="auto" w:fill="auto"/>
            <w:vAlign w:val="center"/>
            <w:hideMark/>
          </w:tcPr>
          <w:p w14:paraId="63C1C963"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1C57B807"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6C3BAEF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410" w:type="pct"/>
            <w:tcBorders>
              <w:top w:val="nil"/>
              <w:left w:val="nil"/>
              <w:bottom w:val="single" w:sz="4" w:space="0" w:color="auto"/>
              <w:right w:val="single" w:sz="4" w:space="0" w:color="auto"/>
            </w:tcBorders>
            <w:shd w:val="clear" w:color="auto" w:fill="auto"/>
            <w:vAlign w:val="center"/>
            <w:hideMark/>
          </w:tcPr>
          <w:p w14:paraId="48B361E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24C02C58"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7B71F9BE"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88" w:type="pct"/>
            <w:tcBorders>
              <w:top w:val="nil"/>
              <w:left w:val="nil"/>
              <w:bottom w:val="single" w:sz="4" w:space="0" w:color="auto"/>
              <w:right w:val="single" w:sz="4" w:space="0" w:color="auto"/>
            </w:tcBorders>
            <w:shd w:val="clear" w:color="auto" w:fill="auto"/>
            <w:vAlign w:val="center"/>
          </w:tcPr>
          <w:p w14:paraId="5E86DCB1" w14:textId="0B0ACC0E" w:rsidR="00916711" w:rsidRPr="00467A3E" w:rsidRDefault="00916711" w:rsidP="00916711">
            <w:pPr>
              <w:rPr>
                <w:rFonts w:ascii="Times New Roman" w:eastAsia="Times New Roman" w:hAnsi="Times New Roman" w:cs="Times New Roman"/>
                <w:color w:val="000000" w:themeColor="text1"/>
                <w:sz w:val="20"/>
                <w:szCs w:val="20"/>
                <w:lang w:eastAsia="ru-RU"/>
              </w:rPr>
            </w:pPr>
          </w:p>
        </w:tc>
        <w:tc>
          <w:tcPr>
            <w:tcW w:w="374" w:type="pct"/>
            <w:tcBorders>
              <w:top w:val="nil"/>
              <w:left w:val="nil"/>
              <w:bottom w:val="single" w:sz="4" w:space="0" w:color="auto"/>
              <w:right w:val="single" w:sz="4" w:space="0" w:color="auto"/>
            </w:tcBorders>
            <w:shd w:val="clear" w:color="auto" w:fill="auto"/>
            <w:vAlign w:val="center"/>
            <w:hideMark/>
          </w:tcPr>
          <w:p w14:paraId="76CD5714"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18,66</w:t>
            </w:r>
          </w:p>
        </w:tc>
        <w:tc>
          <w:tcPr>
            <w:tcW w:w="378" w:type="pct"/>
            <w:tcBorders>
              <w:top w:val="nil"/>
              <w:left w:val="nil"/>
              <w:bottom w:val="single" w:sz="4" w:space="0" w:color="auto"/>
              <w:right w:val="single" w:sz="4" w:space="0" w:color="auto"/>
            </w:tcBorders>
            <w:shd w:val="clear" w:color="auto" w:fill="auto"/>
            <w:vAlign w:val="center"/>
            <w:hideMark/>
          </w:tcPr>
          <w:p w14:paraId="3E927FDE"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18,66</w:t>
            </w:r>
          </w:p>
        </w:tc>
        <w:tc>
          <w:tcPr>
            <w:tcW w:w="377" w:type="pct"/>
            <w:tcBorders>
              <w:top w:val="nil"/>
              <w:left w:val="nil"/>
              <w:bottom w:val="single" w:sz="4" w:space="0" w:color="auto"/>
              <w:right w:val="single" w:sz="4" w:space="0" w:color="auto"/>
            </w:tcBorders>
            <w:shd w:val="clear" w:color="auto" w:fill="auto"/>
            <w:vAlign w:val="center"/>
            <w:hideMark/>
          </w:tcPr>
          <w:p w14:paraId="15404D2E"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18,66</w:t>
            </w:r>
          </w:p>
        </w:tc>
      </w:tr>
      <w:tr w:rsidR="00467A3E" w:rsidRPr="00467A3E" w14:paraId="7E9FA2A2" w14:textId="77777777" w:rsidTr="005A69CE">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75CCC7F5" w14:textId="77777777" w:rsidR="00916711" w:rsidRPr="00467A3E" w:rsidRDefault="00916711" w:rsidP="0091671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ГВС (средняя)</w:t>
            </w:r>
          </w:p>
        </w:tc>
        <w:tc>
          <w:tcPr>
            <w:tcW w:w="464" w:type="pct"/>
            <w:tcBorders>
              <w:top w:val="nil"/>
              <w:left w:val="nil"/>
              <w:bottom w:val="single" w:sz="4" w:space="0" w:color="auto"/>
              <w:right w:val="single" w:sz="4" w:space="0" w:color="auto"/>
            </w:tcBorders>
            <w:shd w:val="clear" w:color="auto" w:fill="auto"/>
            <w:vAlign w:val="center"/>
            <w:hideMark/>
          </w:tcPr>
          <w:p w14:paraId="4C200AAC"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04464E51"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18372723"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410" w:type="pct"/>
            <w:tcBorders>
              <w:top w:val="nil"/>
              <w:left w:val="nil"/>
              <w:bottom w:val="single" w:sz="4" w:space="0" w:color="auto"/>
              <w:right w:val="single" w:sz="4" w:space="0" w:color="auto"/>
            </w:tcBorders>
            <w:shd w:val="clear" w:color="auto" w:fill="auto"/>
            <w:vAlign w:val="center"/>
            <w:hideMark/>
          </w:tcPr>
          <w:p w14:paraId="16E5158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6D787FA9"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42C67480"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88" w:type="pct"/>
            <w:tcBorders>
              <w:top w:val="nil"/>
              <w:left w:val="nil"/>
              <w:bottom w:val="single" w:sz="4" w:space="0" w:color="auto"/>
              <w:right w:val="single" w:sz="4" w:space="0" w:color="auto"/>
            </w:tcBorders>
            <w:shd w:val="clear" w:color="auto" w:fill="auto"/>
            <w:vAlign w:val="center"/>
          </w:tcPr>
          <w:p w14:paraId="527020F3" w14:textId="3842F84C" w:rsidR="00916711" w:rsidRPr="00467A3E" w:rsidRDefault="00916711" w:rsidP="00916711">
            <w:pPr>
              <w:rPr>
                <w:rFonts w:ascii="Times New Roman" w:eastAsia="Times New Roman" w:hAnsi="Times New Roman" w:cs="Times New Roman"/>
                <w:color w:val="000000" w:themeColor="text1"/>
                <w:sz w:val="20"/>
                <w:szCs w:val="20"/>
                <w:lang w:eastAsia="ru-RU"/>
              </w:rPr>
            </w:pPr>
          </w:p>
        </w:tc>
        <w:tc>
          <w:tcPr>
            <w:tcW w:w="374" w:type="pct"/>
            <w:tcBorders>
              <w:top w:val="nil"/>
              <w:left w:val="nil"/>
              <w:bottom w:val="single" w:sz="4" w:space="0" w:color="auto"/>
              <w:right w:val="single" w:sz="4" w:space="0" w:color="auto"/>
            </w:tcBorders>
            <w:shd w:val="clear" w:color="auto" w:fill="auto"/>
            <w:vAlign w:val="center"/>
            <w:hideMark/>
          </w:tcPr>
          <w:p w14:paraId="32ACEAF0"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1,72</w:t>
            </w:r>
          </w:p>
        </w:tc>
        <w:tc>
          <w:tcPr>
            <w:tcW w:w="378" w:type="pct"/>
            <w:tcBorders>
              <w:top w:val="nil"/>
              <w:left w:val="nil"/>
              <w:bottom w:val="single" w:sz="4" w:space="0" w:color="auto"/>
              <w:right w:val="single" w:sz="4" w:space="0" w:color="auto"/>
            </w:tcBorders>
            <w:shd w:val="clear" w:color="auto" w:fill="auto"/>
            <w:vAlign w:val="center"/>
            <w:hideMark/>
          </w:tcPr>
          <w:p w14:paraId="2EBDB8CE"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1,72</w:t>
            </w:r>
          </w:p>
        </w:tc>
        <w:tc>
          <w:tcPr>
            <w:tcW w:w="377" w:type="pct"/>
            <w:tcBorders>
              <w:top w:val="nil"/>
              <w:left w:val="nil"/>
              <w:bottom w:val="single" w:sz="4" w:space="0" w:color="auto"/>
              <w:right w:val="single" w:sz="4" w:space="0" w:color="auto"/>
            </w:tcBorders>
            <w:shd w:val="clear" w:color="auto" w:fill="auto"/>
            <w:vAlign w:val="center"/>
            <w:hideMark/>
          </w:tcPr>
          <w:p w14:paraId="3F67727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1,72</w:t>
            </w:r>
          </w:p>
        </w:tc>
      </w:tr>
      <w:tr w:rsidR="00467A3E" w:rsidRPr="00467A3E" w14:paraId="7FD6517D" w14:textId="77777777" w:rsidTr="005A69CE">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4D2F2BC5" w14:textId="77777777" w:rsidR="00916711" w:rsidRPr="00467A3E" w:rsidRDefault="00916711" w:rsidP="00916711">
            <w:pPr>
              <w:jc w:val="both"/>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а) прирост договорной нагрузки</w:t>
            </w:r>
          </w:p>
        </w:tc>
        <w:tc>
          <w:tcPr>
            <w:tcW w:w="464" w:type="pct"/>
            <w:tcBorders>
              <w:top w:val="nil"/>
              <w:left w:val="nil"/>
              <w:bottom w:val="single" w:sz="4" w:space="0" w:color="auto"/>
              <w:right w:val="single" w:sz="4" w:space="0" w:color="auto"/>
            </w:tcBorders>
            <w:shd w:val="clear" w:color="auto" w:fill="auto"/>
            <w:vAlign w:val="center"/>
            <w:hideMark/>
          </w:tcPr>
          <w:p w14:paraId="25AEF56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4409BCF9"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44A371A7"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410" w:type="pct"/>
            <w:tcBorders>
              <w:top w:val="nil"/>
              <w:left w:val="nil"/>
              <w:bottom w:val="single" w:sz="4" w:space="0" w:color="auto"/>
              <w:right w:val="single" w:sz="4" w:space="0" w:color="auto"/>
            </w:tcBorders>
            <w:shd w:val="clear" w:color="auto" w:fill="auto"/>
            <w:vAlign w:val="center"/>
            <w:hideMark/>
          </w:tcPr>
          <w:p w14:paraId="4D4BDB4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7228E55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25F27E84"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88" w:type="pct"/>
            <w:tcBorders>
              <w:top w:val="nil"/>
              <w:left w:val="nil"/>
              <w:bottom w:val="single" w:sz="4" w:space="0" w:color="auto"/>
              <w:right w:val="single" w:sz="4" w:space="0" w:color="auto"/>
            </w:tcBorders>
            <w:shd w:val="clear" w:color="auto" w:fill="auto"/>
            <w:vAlign w:val="center"/>
          </w:tcPr>
          <w:p w14:paraId="62EC4E04" w14:textId="7C3C52D3" w:rsidR="00916711" w:rsidRPr="00467A3E" w:rsidRDefault="00916711" w:rsidP="00916711">
            <w:pPr>
              <w:rPr>
                <w:rFonts w:ascii="Times New Roman" w:eastAsia="Times New Roman" w:hAnsi="Times New Roman" w:cs="Times New Roman"/>
                <w:color w:val="000000" w:themeColor="text1"/>
                <w:sz w:val="20"/>
                <w:szCs w:val="20"/>
                <w:lang w:eastAsia="ru-RU"/>
              </w:rPr>
            </w:pPr>
          </w:p>
        </w:tc>
        <w:tc>
          <w:tcPr>
            <w:tcW w:w="374" w:type="pct"/>
            <w:tcBorders>
              <w:top w:val="nil"/>
              <w:left w:val="nil"/>
              <w:bottom w:val="single" w:sz="4" w:space="0" w:color="auto"/>
              <w:right w:val="single" w:sz="4" w:space="0" w:color="auto"/>
            </w:tcBorders>
            <w:shd w:val="clear" w:color="auto" w:fill="auto"/>
            <w:vAlign w:val="center"/>
            <w:hideMark/>
          </w:tcPr>
          <w:p w14:paraId="1E79D4E9"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8" w:type="pct"/>
            <w:tcBorders>
              <w:top w:val="nil"/>
              <w:left w:val="nil"/>
              <w:bottom w:val="single" w:sz="4" w:space="0" w:color="auto"/>
              <w:right w:val="single" w:sz="4" w:space="0" w:color="auto"/>
            </w:tcBorders>
            <w:shd w:val="clear" w:color="auto" w:fill="auto"/>
            <w:vAlign w:val="center"/>
            <w:hideMark/>
          </w:tcPr>
          <w:p w14:paraId="42E99FDF"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7" w:type="pct"/>
            <w:tcBorders>
              <w:top w:val="nil"/>
              <w:left w:val="nil"/>
              <w:bottom w:val="single" w:sz="4" w:space="0" w:color="auto"/>
              <w:right w:val="single" w:sz="4" w:space="0" w:color="auto"/>
            </w:tcBorders>
            <w:shd w:val="clear" w:color="auto" w:fill="auto"/>
            <w:vAlign w:val="center"/>
            <w:hideMark/>
          </w:tcPr>
          <w:p w14:paraId="17A714D1"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r>
      <w:tr w:rsidR="00467A3E" w:rsidRPr="00467A3E" w14:paraId="51894005" w14:textId="77777777" w:rsidTr="005A69CE">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5C01381F" w14:textId="77777777" w:rsidR="00916711" w:rsidRPr="00467A3E" w:rsidRDefault="00916711" w:rsidP="0091671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отопление и вентиляция</w:t>
            </w:r>
          </w:p>
        </w:tc>
        <w:tc>
          <w:tcPr>
            <w:tcW w:w="464" w:type="pct"/>
            <w:tcBorders>
              <w:top w:val="nil"/>
              <w:left w:val="nil"/>
              <w:bottom w:val="single" w:sz="4" w:space="0" w:color="auto"/>
              <w:right w:val="single" w:sz="4" w:space="0" w:color="auto"/>
            </w:tcBorders>
            <w:shd w:val="clear" w:color="auto" w:fill="auto"/>
            <w:vAlign w:val="center"/>
            <w:hideMark/>
          </w:tcPr>
          <w:p w14:paraId="35D2E616"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76D1B840"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66965C6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410" w:type="pct"/>
            <w:tcBorders>
              <w:top w:val="nil"/>
              <w:left w:val="nil"/>
              <w:bottom w:val="single" w:sz="4" w:space="0" w:color="auto"/>
              <w:right w:val="single" w:sz="4" w:space="0" w:color="auto"/>
            </w:tcBorders>
            <w:shd w:val="clear" w:color="auto" w:fill="auto"/>
            <w:vAlign w:val="center"/>
            <w:hideMark/>
          </w:tcPr>
          <w:p w14:paraId="316467B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73EC8297"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535ADF41"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88" w:type="pct"/>
            <w:tcBorders>
              <w:top w:val="nil"/>
              <w:left w:val="nil"/>
              <w:bottom w:val="single" w:sz="4" w:space="0" w:color="auto"/>
              <w:right w:val="single" w:sz="4" w:space="0" w:color="auto"/>
            </w:tcBorders>
            <w:shd w:val="clear" w:color="auto" w:fill="auto"/>
            <w:vAlign w:val="center"/>
          </w:tcPr>
          <w:p w14:paraId="603398F4" w14:textId="314252FA" w:rsidR="00916711" w:rsidRPr="00467A3E" w:rsidRDefault="00916711" w:rsidP="00916711">
            <w:pPr>
              <w:rPr>
                <w:rFonts w:ascii="Times New Roman" w:eastAsia="Times New Roman" w:hAnsi="Times New Roman" w:cs="Times New Roman"/>
                <w:color w:val="000000" w:themeColor="text1"/>
                <w:sz w:val="20"/>
                <w:szCs w:val="20"/>
                <w:lang w:eastAsia="ru-RU"/>
              </w:rPr>
            </w:pPr>
          </w:p>
        </w:tc>
        <w:tc>
          <w:tcPr>
            <w:tcW w:w="374" w:type="pct"/>
            <w:tcBorders>
              <w:top w:val="nil"/>
              <w:left w:val="nil"/>
              <w:bottom w:val="single" w:sz="4" w:space="0" w:color="auto"/>
              <w:right w:val="single" w:sz="4" w:space="0" w:color="auto"/>
            </w:tcBorders>
            <w:shd w:val="clear" w:color="auto" w:fill="auto"/>
            <w:vAlign w:val="center"/>
            <w:hideMark/>
          </w:tcPr>
          <w:p w14:paraId="367FA866"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8" w:type="pct"/>
            <w:tcBorders>
              <w:top w:val="nil"/>
              <w:left w:val="nil"/>
              <w:bottom w:val="single" w:sz="4" w:space="0" w:color="auto"/>
              <w:right w:val="single" w:sz="4" w:space="0" w:color="auto"/>
            </w:tcBorders>
            <w:shd w:val="clear" w:color="auto" w:fill="auto"/>
            <w:vAlign w:val="center"/>
            <w:hideMark/>
          </w:tcPr>
          <w:p w14:paraId="5A6C3023"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7" w:type="pct"/>
            <w:tcBorders>
              <w:top w:val="nil"/>
              <w:left w:val="nil"/>
              <w:bottom w:val="single" w:sz="4" w:space="0" w:color="auto"/>
              <w:right w:val="single" w:sz="4" w:space="0" w:color="auto"/>
            </w:tcBorders>
            <w:shd w:val="clear" w:color="auto" w:fill="auto"/>
            <w:vAlign w:val="center"/>
            <w:hideMark/>
          </w:tcPr>
          <w:p w14:paraId="037F9BD1"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r>
      <w:tr w:rsidR="00467A3E" w:rsidRPr="00467A3E" w14:paraId="705C69CB" w14:textId="77777777" w:rsidTr="005A69CE">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1969E845" w14:textId="77777777" w:rsidR="00916711" w:rsidRPr="00467A3E" w:rsidRDefault="00916711" w:rsidP="0091671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ГВС (средняя)</w:t>
            </w:r>
          </w:p>
        </w:tc>
        <w:tc>
          <w:tcPr>
            <w:tcW w:w="464" w:type="pct"/>
            <w:tcBorders>
              <w:top w:val="nil"/>
              <w:left w:val="nil"/>
              <w:bottom w:val="single" w:sz="4" w:space="0" w:color="auto"/>
              <w:right w:val="single" w:sz="4" w:space="0" w:color="auto"/>
            </w:tcBorders>
            <w:shd w:val="clear" w:color="auto" w:fill="auto"/>
            <w:vAlign w:val="center"/>
            <w:hideMark/>
          </w:tcPr>
          <w:p w14:paraId="0F005A7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1B9C2276"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4FE2D36C"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410" w:type="pct"/>
            <w:tcBorders>
              <w:top w:val="nil"/>
              <w:left w:val="nil"/>
              <w:bottom w:val="single" w:sz="4" w:space="0" w:color="auto"/>
              <w:right w:val="single" w:sz="4" w:space="0" w:color="auto"/>
            </w:tcBorders>
            <w:shd w:val="clear" w:color="auto" w:fill="auto"/>
            <w:vAlign w:val="center"/>
            <w:hideMark/>
          </w:tcPr>
          <w:p w14:paraId="4BD5A5CF"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5E46CC4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5D1827C5"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88" w:type="pct"/>
            <w:tcBorders>
              <w:top w:val="nil"/>
              <w:left w:val="nil"/>
              <w:bottom w:val="single" w:sz="4" w:space="0" w:color="auto"/>
              <w:right w:val="single" w:sz="4" w:space="0" w:color="auto"/>
            </w:tcBorders>
            <w:shd w:val="clear" w:color="auto" w:fill="auto"/>
            <w:vAlign w:val="center"/>
          </w:tcPr>
          <w:p w14:paraId="02BA9832" w14:textId="58761111" w:rsidR="00916711" w:rsidRPr="00467A3E" w:rsidRDefault="00916711" w:rsidP="00916711">
            <w:pPr>
              <w:rPr>
                <w:rFonts w:ascii="Times New Roman" w:eastAsia="Times New Roman" w:hAnsi="Times New Roman" w:cs="Times New Roman"/>
                <w:color w:val="000000" w:themeColor="text1"/>
                <w:sz w:val="20"/>
                <w:szCs w:val="20"/>
                <w:lang w:eastAsia="ru-RU"/>
              </w:rPr>
            </w:pPr>
          </w:p>
        </w:tc>
        <w:tc>
          <w:tcPr>
            <w:tcW w:w="374" w:type="pct"/>
            <w:tcBorders>
              <w:top w:val="nil"/>
              <w:left w:val="nil"/>
              <w:bottom w:val="single" w:sz="4" w:space="0" w:color="auto"/>
              <w:right w:val="single" w:sz="4" w:space="0" w:color="auto"/>
            </w:tcBorders>
            <w:shd w:val="clear" w:color="auto" w:fill="auto"/>
            <w:vAlign w:val="center"/>
            <w:hideMark/>
          </w:tcPr>
          <w:p w14:paraId="4B6D71A8"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8" w:type="pct"/>
            <w:tcBorders>
              <w:top w:val="nil"/>
              <w:left w:val="nil"/>
              <w:bottom w:val="single" w:sz="4" w:space="0" w:color="auto"/>
              <w:right w:val="single" w:sz="4" w:space="0" w:color="auto"/>
            </w:tcBorders>
            <w:shd w:val="clear" w:color="auto" w:fill="auto"/>
            <w:vAlign w:val="center"/>
            <w:hideMark/>
          </w:tcPr>
          <w:p w14:paraId="40AE1C6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7" w:type="pct"/>
            <w:tcBorders>
              <w:top w:val="nil"/>
              <w:left w:val="nil"/>
              <w:bottom w:val="single" w:sz="4" w:space="0" w:color="auto"/>
              <w:right w:val="single" w:sz="4" w:space="0" w:color="auto"/>
            </w:tcBorders>
            <w:shd w:val="clear" w:color="auto" w:fill="auto"/>
            <w:vAlign w:val="center"/>
            <w:hideMark/>
          </w:tcPr>
          <w:p w14:paraId="7284EBF1"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r>
      <w:tr w:rsidR="00467A3E" w:rsidRPr="00467A3E" w14:paraId="07039A09" w14:textId="77777777" w:rsidTr="005A69CE">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24538AA8" w14:textId="77777777" w:rsidR="00916711" w:rsidRPr="00467A3E" w:rsidRDefault="00916711" w:rsidP="00916711">
            <w:pPr>
              <w:jc w:val="both"/>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lastRenderedPageBreak/>
              <w:t>б) убыль договорной нагрузки</w:t>
            </w:r>
          </w:p>
        </w:tc>
        <w:tc>
          <w:tcPr>
            <w:tcW w:w="464" w:type="pct"/>
            <w:tcBorders>
              <w:top w:val="nil"/>
              <w:left w:val="nil"/>
              <w:bottom w:val="single" w:sz="4" w:space="0" w:color="auto"/>
              <w:right w:val="single" w:sz="4" w:space="0" w:color="auto"/>
            </w:tcBorders>
            <w:shd w:val="clear" w:color="auto" w:fill="auto"/>
            <w:vAlign w:val="center"/>
            <w:hideMark/>
          </w:tcPr>
          <w:p w14:paraId="33FB16E3"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42A9E3B9"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0A920135"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410" w:type="pct"/>
            <w:tcBorders>
              <w:top w:val="nil"/>
              <w:left w:val="nil"/>
              <w:bottom w:val="single" w:sz="4" w:space="0" w:color="auto"/>
              <w:right w:val="single" w:sz="4" w:space="0" w:color="auto"/>
            </w:tcBorders>
            <w:shd w:val="clear" w:color="auto" w:fill="auto"/>
            <w:vAlign w:val="center"/>
            <w:hideMark/>
          </w:tcPr>
          <w:p w14:paraId="1E450F4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5A687D3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7597D5E8"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88" w:type="pct"/>
            <w:tcBorders>
              <w:top w:val="nil"/>
              <w:left w:val="nil"/>
              <w:bottom w:val="single" w:sz="4" w:space="0" w:color="auto"/>
              <w:right w:val="single" w:sz="4" w:space="0" w:color="auto"/>
            </w:tcBorders>
            <w:shd w:val="clear" w:color="auto" w:fill="auto"/>
            <w:vAlign w:val="center"/>
          </w:tcPr>
          <w:p w14:paraId="5CF610F4" w14:textId="4479A79F" w:rsidR="00916711" w:rsidRPr="00467A3E" w:rsidRDefault="00916711" w:rsidP="00916711">
            <w:pPr>
              <w:rPr>
                <w:rFonts w:ascii="Times New Roman" w:eastAsia="Times New Roman" w:hAnsi="Times New Roman" w:cs="Times New Roman"/>
                <w:color w:val="000000" w:themeColor="text1"/>
                <w:sz w:val="20"/>
                <w:szCs w:val="20"/>
                <w:lang w:eastAsia="ru-RU"/>
              </w:rPr>
            </w:pPr>
          </w:p>
        </w:tc>
        <w:tc>
          <w:tcPr>
            <w:tcW w:w="374" w:type="pct"/>
            <w:tcBorders>
              <w:top w:val="nil"/>
              <w:left w:val="nil"/>
              <w:bottom w:val="single" w:sz="4" w:space="0" w:color="auto"/>
              <w:right w:val="single" w:sz="4" w:space="0" w:color="auto"/>
            </w:tcBorders>
            <w:shd w:val="clear" w:color="auto" w:fill="auto"/>
            <w:vAlign w:val="center"/>
            <w:hideMark/>
          </w:tcPr>
          <w:p w14:paraId="66F53B3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8" w:type="pct"/>
            <w:tcBorders>
              <w:top w:val="nil"/>
              <w:left w:val="nil"/>
              <w:bottom w:val="single" w:sz="4" w:space="0" w:color="auto"/>
              <w:right w:val="single" w:sz="4" w:space="0" w:color="auto"/>
            </w:tcBorders>
            <w:shd w:val="clear" w:color="auto" w:fill="auto"/>
            <w:vAlign w:val="center"/>
            <w:hideMark/>
          </w:tcPr>
          <w:p w14:paraId="68EE110F"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7" w:type="pct"/>
            <w:tcBorders>
              <w:top w:val="nil"/>
              <w:left w:val="nil"/>
              <w:bottom w:val="single" w:sz="4" w:space="0" w:color="auto"/>
              <w:right w:val="single" w:sz="4" w:space="0" w:color="auto"/>
            </w:tcBorders>
            <w:shd w:val="clear" w:color="auto" w:fill="auto"/>
            <w:vAlign w:val="center"/>
            <w:hideMark/>
          </w:tcPr>
          <w:p w14:paraId="1011695C"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r>
      <w:tr w:rsidR="00467A3E" w:rsidRPr="00467A3E" w14:paraId="672501A2" w14:textId="77777777" w:rsidTr="005A69CE">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3038F3CF" w14:textId="77777777" w:rsidR="00916711" w:rsidRPr="00467A3E" w:rsidRDefault="00916711" w:rsidP="0091671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отопление и вентиляция</w:t>
            </w:r>
          </w:p>
        </w:tc>
        <w:tc>
          <w:tcPr>
            <w:tcW w:w="464" w:type="pct"/>
            <w:tcBorders>
              <w:top w:val="nil"/>
              <w:left w:val="nil"/>
              <w:bottom w:val="single" w:sz="4" w:space="0" w:color="auto"/>
              <w:right w:val="single" w:sz="4" w:space="0" w:color="auto"/>
            </w:tcBorders>
            <w:shd w:val="clear" w:color="auto" w:fill="auto"/>
            <w:vAlign w:val="center"/>
            <w:hideMark/>
          </w:tcPr>
          <w:p w14:paraId="13EE09F1"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2E002FCE"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5836AFB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410" w:type="pct"/>
            <w:tcBorders>
              <w:top w:val="nil"/>
              <w:left w:val="nil"/>
              <w:bottom w:val="single" w:sz="4" w:space="0" w:color="auto"/>
              <w:right w:val="single" w:sz="4" w:space="0" w:color="auto"/>
            </w:tcBorders>
            <w:shd w:val="clear" w:color="auto" w:fill="auto"/>
            <w:vAlign w:val="center"/>
            <w:hideMark/>
          </w:tcPr>
          <w:p w14:paraId="45004DC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37B3E77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0BC4825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88" w:type="pct"/>
            <w:tcBorders>
              <w:top w:val="nil"/>
              <w:left w:val="nil"/>
              <w:bottom w:val="single" w:sz="4" w:space="0" w:color="auto"/>
              <w:right w:val="single" w:sz="4" w:space="0" w:color="auto"/>
            </w:tcBorders>
            <w:shd w:val="clear" w:color="auto" w:fill="auto"/>
            <w:vAlign w:val="center"/>
          </w:tcPr>
          <w:p w14:paraId="0CC9654E" w14:textId="0A204E90" w:rsidR="00916711" w:rsidRPr="00467A3E" w:rsidRDefault="00916711" w:rsidP="00916711">
            <w:pPr>
              <w:rPr>
                <w:rFonts w:ascii="Times New Roman" w:eastAsia="Times New Roman" w:hAnsi="Times New Roman" w:cs="Times New Roman"/>
                <w:color w:val="000000" w:themeColor="text1"/>
                <w:sz w:val="20"/>
                <w:szCs w:val="20"/>
                <w:lang w:eastAsia="ru-RU"/>
              </w:rPr>
            </w:pPr>
          </w:p>
        </w:tc>
        <w:tc>
          <w:tcPr>
            <w:tcW w:w="374" w:type="pct"/>
            <w:tcBorders>
              <w:top w:val="nil"/>
              <w:left w:val="nil"/>
              <w:bottom w:val="single" w:sz="4" w:space="0" w:color="auto"/>
              <w:right w:val="single" w:sz="4" w:space="0" w:color="auto"/>
            </w:tcBorders>
            <w:shd w:val="clear" w:color="auto" w:fill="auto"/>
            <w:vAlign w:val="center"/>
            <w:hideMark/>
          </w:tcPr>
          <w:p w14:paraId="25401410"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8" w:type="pct"/>
            <w:tcBorders>
              <w:top w:val="nil"/>
              <w:left w:val="nil"/>
              <w:bottom w:val="single" w:sz="4" w:space="0" w:color="auto"/>
              <w:right w:val="single" w:sz="4" w:space="0" w:color="auto"/>
            </w:tcBorders>
            <w:shd w:val="clear" w:color="auto" w:fill="auto"/>
            <w:vAlign w:val="center"/>
            <w:hideMark/>
          </w:tcPr>
          <w:p w14:paraId="264E8288"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7" w:type="pct"/>
            <w:tcBorders>
              <w:top w:val="nil"/>
              <w:left w:val="nil"/>
              <w:bottom w:val="single" w:sz="4" w:space="0" w:color="auto"/>
              <w:right w:val="single" w:sz="4" w:space="0" w:color="auto"/>
            </w:tcBorders>
            <w:shd w:val="clear" w:color="auto" w:fill="auto"/>
            <w:vAlign w:val="center"/>
            <w:hideMark/>
          </w:tcPr>
          <w:p w14:paraId="2CF25148"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r>
      <w:tr w:rsidR="00467A3E" w:rsidRPr="00467A3E" w14:paraId="7AB734C2" w14:textId="77777777" w:rsidTr="005A69CE">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11BC92D3" w14:textId="77777777" w:rsidR="00916711" w:rsidRPr="00467A3E" w:rsidRDefault="00916711" w:rsidP="0091671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ГВС (средняя)</w:t>
            </w:r>
          </w:p>
        </w:tc>
        <w:tc>
          <w:tcPr>
            <w:tcW w:w="464" w:type="pct"/>
            <w:tcBorders>
              <w:top w:val="nil"/>
              <w:left w:val="nil"/>
              <w:bottom w:val="single" w:sz="4" w:space="0" w:color="auto"/>
              <w:right w:val="single" w:sz="4" w:space="0" w:color="auto"/>
            </w:tcBorders>
            <w:shd w:val="clear" w:color="auto" w:fill="auto"/>
            <w:vAlign w:val="center"/>
            <w:hideMark/>
          </w:tcPr>
          <w:p w14:paraId="0A595C8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213E8F04"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7801513C"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410" w:type="pct"/>
            <w:tcBorders>
              <w:top w:val="nil"/>
              <w:left w:val="nil"/>
              <w:bottom w:val="single" w:sz="4" w:space="0" w:color="auto"/>
              <w:right w:val="single" w:sz="4" w:space="0" w:color="auto"/>
            </w:tcBorders>
            <w:shd w:val="clear" w:color="auto" w:fill="auto"/>
            <w:vAlign w:val="center"/>
            <w:hideMark/>
          </w:tcPr>
          <w:p w14:paraId="6596614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551E018F"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7B2EA9F4"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88" w:type="pct"/>
            <w:tcBorders>
              <w:top w:val="nil"/>
              <w:left w:val="nil"/>
              <w:bottom w:val="single" w:sz="4" w:space="0" w:color="auto"/>
              <w:right w:val="single" w:sz="4" w:space="0" w:color="auto"/>
            </w:tcBorders>
            <w:shd w:val="clear" w:color="auto" w:fill="auto"/>
            <w:vAlign w:val="center"/>
          </w:tcPr>
          <w:p w14:paraId="483B0222" w14:textId="1472AEF3" w:rsidR="00916711" w:rsidRPr="00467A3E" w:rsidRDefault="00916711" w:rsidP="00916711">
            <w:pPr>
              <w:rPr>
                <w:rFonts w:ascii="Times New Roman" w:eastAsia="Times New Roman" w:hAnsi="Times New Roman" w:cs="Times New Roman"/>
                <w:color w:val="000000" w:themeColor="text1"/>
                <w:sz w:val="20"/>
                <w:szCs w:val="20"/>
                <w:lang w:eastAsia="ru-RU"/>
              </w:rPr>
            </w:pPr>
          </w:p>
        </w:tc>
        <w:tc>
          <w:tcPr>
            <w:tcW w:w="374" w:type="pct"/>
            <w:tcBorders>
              <w:top w:val="nil"/>
              <w:left w:val="nil"/>
              <w:bottom w:val="single" w:sz="4" w:space="0" w:color="auto"/>
              <w:right w:val="single" w:sz="4" w:space="0" w:color="auto"/>
            </w:tcBorders>
            <w:shd w:val="clear" w:color="auto" w:fill="auto"/>
            <w:vAlign w:val="center"/>
            <w:hideMark/>
          </w:tcPr>
          <w:p w14:paraId="1ACD9C0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8" w:type="pct"/>
            <w:tcBorders>
              <w:top w:val="nil"/>
              <w:left w:val="nil"/>
              <w:bottom w:val="single" w:sz="4" w:space="0" w:color="auto"/>
              <w:right w:val="single" w:sz="4" w:space="0" w:color="auto"/>
            </w:tcBorders>
            <w:shd w:val="clear" w:color="auto" w:fill="auto"/>
            <w:vAlign w:val="center"/>
            <w:hideMark/>
          </w:tcPr>
          <w:p w14:paraId="5CE6C168"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7" w:type="pct"/>
            <w:tcBorders>
              <w:top w:val="nil"/>
              <w:left w:val="nil"/>
              <w:bottom w:val="single" w:sz="4" w:space="0" w:color="auto"/>
              <w:right w:val="single" w:sz="4" w:space="0" w:color="auto"/>
            </w:tcBorders>
            <w:shd w:val="clear" w:color="auto" w:fill="auto"/>
            <w:vAlign w:val="center"/>
            <w:hideMark/>
          </w:tcPr>
          <w:p w14:paraId="1B9693F7"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r>
      <w:tr w:rsidR="00467A3E" w:rsidRPr="00467A3E" w14:paraId="45DC31F0" w14:textId="77777777" w:rsidTr="005A69CE">
        <w:trPr>
          <w:trHeight w:val="20"/>
        </w:trPr>
        <w:tc>
          <w:tcPr>
            <w:tcW w:w="1113" w:type="pct"/>
            <w:tcBorders>
              <w:top w:val="nil"/>
              <w:left w:val="single" w:sz="4" w:space="0" w:color="auto"/>
              <w:bottom w:val="single" w:sz="4" w:space="0" w:color="auto"/>
              <w:right w:val="single" w:sz="4" w:space="0" w:color="auto"/>
            </w:tcBorders>
            <w:shd w:val="clear" w:color="000000" w:fill="FFFFFF"/>
            <w:vAlign w:val="center"/>
            <w:hideMark/>
          </w:tcPr>
          <w:p w14:paraId="616FE1FF" w14:textId="77777777" w:rsidR="00916711" w:rsidRPr="00467A3E" w:rsidRDefault="00916711" w:rsidP="00916711">
            <w:pPr>
              <w:jc w:val="both"/>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Фактическая тепловая нагрузка на коллекторах</w:t>
            </w:r>
          </w:p>
        </w:tc>
        <w:tc>
          <w:tcPr>
            <w:tcW w:w="464" w:type="pct"/>
            <w:tcBorders>
              <w:top w:val="nil"/>
              <w:left w:val="nil"/>
              <w:bottom w:val="single" w:sz="4" w:space="0" w:color="auto"/>
              <w:right w:val="single" w:sz="4" w:space="0" w:color="auto"/>
            </w:tcBorders>
            <w:shd w:val="clear" w:color="000000" w:fill="FFFFFF"/>
            <w:vAlign w:val="center"/>
            <w:hideMark/>
          </w:tcPr>
          <w:p w14:paraId="1C3DE6A7"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000000" w:fill="FFFFFF"/>
            <w:vAlign w:val="center"/>
            <w:hideMark/>
          </w:tcPr>
          <w:p w14:paraId="0DC6678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000000" w:fill="FFFFFF"/>
            <w:vAlign w:val="center"/>
            <w:hideMark/>
          </w:tcPr>
          <w:p w14:paraId="0F7EEEEE"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410" w:type="pct"/>
            <w:tcBorders>
              <w:top w:val="nil"/>
              <w:left w:val="nil"/>
              <w:bottom w:val="single" w:sz="4" w:space="0" w:color="auto"/>
              <w:right w:val="single" w:sz="4" w:space="0" w:color="auto"/>
            </w:tcBorders>
            <w:shd w:val="clear" w:color="000000" w:fill="FFFFFF"/>
            <w:vAlign w:val="center"/>
            <w:hideMark/>
          </w:tcPr>
          <w:p w14:paraId="13A0D31E"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000000" w:fill="FFFFFF"/>
            <w:vAlign w:val="center"/>
            <w:hideMark/>
          </w:tcPr>
          <w:p w14:paraId="1BCFD149"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000000" w:fill="FFFFFF"/>
            <w:vAlign w:val="center"/>
            <w:hideMark/>
          </w:tcPr>
          <w:p w14:paraId="0E9C9784"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88" w:type="pct"/>
            <w:tcBorders>
              <w:top w:val="nil"/>
              <w:left w:val="nil"/>
              <w:bottom w:val="single" w:sz="4" w:space="0" w:color="auto"/>
              <w:right w:val="single" w:sz="4" w:space="0" w:color="auto"/>
            </w:tcBorders>
            <w:shd w:val="clear" w:color="000000" w:fill="FFFFFF"/>
            <w:vAlign w:val="center"/>
          </w:tcPr>
          <w:p w14:paraId="286D6D0F" w14:textId="0EAE6271" w:rsidR="00916711" w:rsidRPr="00467A3E" w:rsidRDefault="00916711" w:rsidP="00916711">
            <w:pPr>
              <w:rPr>
                <w:rFonts w:ascii="Times New Roman" w:eastAsia="Times New Roman" w:hAnsi="Times New Roman" w:cs="Times New Roman"/>
                <w:color w:val="000000" w:themeColor="text1"/>
                <w:sz w:val="20"/>
                <w:szCs w:val="20"/>
                <w:lang w:eastAsia="ru-RU"/>
              </w:rPr>
            </w:pPr>
          </w:p>
        </w:tc>
        <w:tc>
          <w:tcPr>
            <w:tcW w:w="374" w:type="pct"/>
            <w:tcBorders>
              <w:top w:val="nil"/>
              <w:left w:val="nil"/>
              <w:bottom w:val="single" w:sz="4" w:space="0" w:color="auto"/>
              <w:right w:val="single" w:sz="4" w:space="0" w:color="auto"/>
            </w:tcBorders>
            <w:shd w:val="clear" w:color="000000" w:fill="FFFFFF"/>
            <w:vAlign w:val="center"/>
            <w:hideMark/>
          </w:tcPr>
          <w:p w14:paraId="08FDA494"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19,46</w:t>
            </w:r>
          </w:p>
        </w:tc>
        <w:tc>
          <w:tcPr>
            <w:tcW w:w="378" w:type="pct"/>
            <w:tcBorders>
              <w:top w:val="nil"/>
              <w:left w:val="nil"/>
              <w:bottom w:val="single" w:sz="4" w:space="0" w:color="auto"/>
              <w:right w:val="single" w:sz="4" w:space="0" w:color="auto"/>
            </w:tcBorders>
            <w:shd w:val="clear" w:color="000000" w:fill="FFFFFF"/>
            <w:vAlign w:val="center"/>
            <w:hideMark/>
          </w:tcPr>
          <w:p w14:paraId="059F8A3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19,46</w:t>
            </w:r>
          </w:p>
        </w:tc>
        <w:tc>
          <w:tcPr>
            <w:tcW w:w="377" w:type="pct"/>
            <w:tcBorders>
              <w:top w:val="nil"/>
              <w:left w:val="nil"/>
              <w:bottom w:val="single" w:sz="4" w:space="0" w:color="auto"/>
              <w:right w:val="single" w:sz="4" w:space="0" w:color="auto"/>
            </w:tcBorders>
            <w:shd w:val="clear" w:color="000000" w:fill="FFFFFF"/>
            <w:vAlign w:val="center"/>
            <w:hideMark/>
          </w:tcPr>
          <w:p w14:paraId="548678FC"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19,46</w:t>
            </w:r>
          </w:p>
        </w:tc>
      </w:tr>
      <w:tr w:rsidR="00467A3E" w:rsidRPr="00467A3E" w14:paraId="0898C117" w14:textId="77777777" w:rsidTr="005A69CE">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2B74AE96" w14:textId="77777777" w:rsidR="00916711" w:rsidRPr="00467A3E" w:rsidRDefault="00916711" w:rsidP="0091671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отопление и вентиляция</w:t>
            </w:r>
          </w:p>
        </w:tc>
        <w:tc>
          <w:tcPr>
            <w:tcW w:w="464" w:type="pct"/>
            <w:tcBorders>
              <w:top w:val="nil"/>
              <w:left w:val="nil"/>
              <w:bottom w:val="single" w:sz="4" w:space="0" w:color="auto"/>
              <w:right w:val="single" w:sz="4" w:space="0" w:color="auto"/>
            </w:tcBorders>
            <w:shd w:val="clear" w:color="auto" w:fill="auto"/>
            <w:vAlign w:val="center"/>
            <w:hideMark/>
          </w:tcPr>
          <w:p w14:paraId="365A87A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4A123535"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3790068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410" w:type="pct"/>
            <w:tcBorders>
              <w:top w:val="nil"/>
              <w:left w:val="nil"/>
              <w:bottom w:val="single" w:sz="4" w:space="0" w:color="auto"/>
              <w:right w:val="single" w:sz="4" w:space="0" w:color="auto"/>
            </w:tcBorders>
            <w:shd w:val="clear" w:color="auto" w:fill="auto"/>
            <w:vAlign w:val="center"/>
            <w:hideMark/>
          </w:tcPr>
          <w:p w14:paraId="2B580FF6"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6C6927CE"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19290911"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88" w:type="pct"/>
            <w:tcBorders>
              <w:top w:val="nil"/>
              <w:left w:val="nil"/>
              <w:bottom w:val="single" w:sz="4" w:space="0" w:color="auto"/>
              <w:right w:val="single" w:sz="4" w:space="0" w:color="auto"/>
            </w:tcBorders>
            <w:shd w:val="clear" w:color="auto" w:fill="auto"/>
            <w:vAlign w:val="center"/>
          </w:tcPr>
          <w:p w14:paraId="564D9522" w14:textId="53034B70" w:rsidR="00916711" w:rsidRPr="00467A3E" w:rsidRDefault="00916711" w:rsidP="00916711">
            <w:pPr>
              <w:rPr>
                <w:rFonts w:ascii="Times New Roman" w:eastAsia="Times New Roman" w:hAnsi="Times New Roman" w:cs="Times New Roman"/>
                <w:color w:val="000000" w:themeColor="text1"/>
                <w:sz w:val="20"/>
                <w:szCs w:val="20"/>
                <w:lang w:eastAsia="ru-RU"/>
              </w:rPr>
            </w:pPr>
          </w:p>
        </w:tc>
        <w:tc>
          <w:tcPr>
            <w:tcW w:w="374" w:type="pct"/>
            <w:tcBorders>
              <w:top w:val="nil"/>
              <w:left w:val="nil"/>
              <w:bottom w:val="single" w:sz="4" w:space="0" w:color="auto"/>
              <w:right w:val="single" w:sz="4" w:space="0" w:color="auto"/>
            </w:tcBorders>
            <w:shd w:val="clear" w:color="auto" w:fill="auto"/>
            <w:vAlign w:val="center"/>
            <w:hideMark/>
          </w:tcPr>
          <w:p w14:paraId="795F2FE3"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16,20</w:t>
            </w:r>
          </w:p>
        </w:tc>
        <w:tc>
          <w:tcPr>
            <w:tcW w:w="378" w:type="pct"/>
            <w:tcBorders>
              <w:top w:val="nil"/>
              <w:left w:val="nil"/>
              <w:bottom w:val="single" w:sz="4" w:space="0" w:color="auto"/>
              <w:right w:val="single" w:sz="4" w:space="0" w:color="auto"/>
            </w:tcBorders>
            <w:shd w:val="clear" w:color="auto" w:fill="auto"/>
            <w:vAlign w:val="center"/>
            <w:hideMark/>
          </w:tcPr>
          <w:p w14:paraId="53BCFEF1"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16,20</w:t>
            </w:r>
          </w:p>
        </w:tc>
        <w:tc>
          <w:tcPr>
            <w:tcW w:w="377" w:type="pct"/>
            <w:tcBorders>
              <w:top w:val="nil"/>
              <w:left w:val="nil"/>
              <w:bottom w:val="single" w:sz="4" w:space="0" w:color="auto"/>
              <w:right w:val="single" w:sz="4" w:space="0" w:color="auto"/>
            </w:tcBorders>
            <w:shd w:val="clear" w:color="auto" w:fill="auto"/>
            <w:vAlign w:val="center"/>
            <w:hideMark/>
          </w:tcPr>
          <w:p w14:paraId="148D378C"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16,20</w:t>
            </w:r>
          </w:p>
        </w:tc>
      </w:tr>
      <w:tr w:rsidR="00467A3E" w:rsidRPr="00467A3E" w14:paraId="16428A27" w14:textId="77777777" w:rsidTr="005A69CE">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673450EA" w14:textId="77777777" w:rsidR="00916711" w:rsidRPr="00467A3E" w:rsidRDefault="00916711" w:rsidP="0091671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ГВС (средняя)</w:t>
            </w:r>
          </w:p>
        </w:tc>
        <w:tc>
          <w:tcPr>
            <w:tcW w:w="464" w:type="pct"/>
            <w:tcBorders>
              <w:top w:val="nil"/>
              <w:left w:val="nil"/>
              <w:bottom w:val="single" w:sz="4" w:space="0" w:color="auto"/>
              <w:right w:val="single" w:sz="4" w:space="0" w:color="auto"/>
            </w:tcBorders>
            <w:shd w:val="clear" w:color="auto" w:fill="auto"/>
            <w:vAlign w:val="center"/>
            <w:hideMark/>
          </w:tcPr>
          <w:p w14:paraId="5D111EBC"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74D50A8E"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2C02D7E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410" w:type="pct"/>
            <w:tcBorders>
              <w:top w:val="nil"/>
              <w:left w:val="nil"/>
              <w:bottom w:val="single" w:sz="4" w:space="0" w:color="auto"/>
              <w:right w:val="single" w:sz="4" w:space="0" w:color="auto"/>
            </w:tcBorders>
            <w:shd w:val="clear" w:color="auto" w:fill="auto"/>
            <w:vAlign w:val="center"/>
            <w:hideMark/>
          </w:tcPr>
          <w:p w14:paraId="0420BAF8"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76B1629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0E20BC16"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88" w:type="pct"/>
            <w:tcBorders>
              <w:top w:val="nil"/>
              <w:left w:val="nil"/>
              <w:bottom w:val="single" w:sz="4" w:space="0" w:color="auto"/>
              <w:right w:val="single" w:sz="4" w:space="0" w:color="auto"/>
            </w:tcBorders>
            <w:shd w:val="clear" w:color="auto" w:fill="auto"/>
            <w:vAlign w:val="center"/>
          </w:tcPr>
          <w:p w14:paraId="18DC6180" w14:textId="4071DEFB" w:rsidR="00916711" w:rsidRPr="00467A3E" w:rsidRDefault="00916711" w:rsidP="00916711">
            <w:pPr>
              <w:rPr>
                <w:rFonts w:ascii="Times New Roman" w:eastAsia="Times New Roman" w:hAnsi="Times New Roman" w:cs="Times New Roman"/>
                <w:color w:val="000000" w:themeColor="text1"/>
                <w:sz w:val="20"/>
                <w:szCs w:val="20"/>
                <w:lang w:eastAsia="ru-RU"/>
              </w:rPr>
            </w:pPr>
          </w:p>
        </w:tc>
        <w:tc>
          <w:tcPr>
            <w:tcW w:w="374" w:type="pct"/>
            <w:tcBorders>
              <w:top w:val="nil"/>
              <w:left w:val="nil"/>
              <w:bottom w:val="single" w:sz="4" w:space="0" w:color="auto"/>
              <w:right w:val="single" w:sz="4" w:space="0" w:color="auto"/>
            </w:tcBorders>
            <w:shd w:val="clear" w:color="auto" w:fill="auto"/>
            <w:vAlign w:val="center"/>
            <w:hideMark/>
          </w:tcPr>
          <w:p w14:paraId="5995263E"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0,53</w:t>
            </w:r>
          </w:p>
        </w:tc>
        <w:tc>
          <w:tcPr>
            <w:tcW w:w="378" w:type="pct"/>
            <w:tcBorders>
              <w:top w:val="nil"/>
              <w:left w:val="nil"/>
              <w:bottom w:val="single" w:sz="4" w:space="0" w:color="auto"/>
              <w:right w:val="single" w:sz="4" w:space="0" w:color="auto"/>
            </w:tcBorders>
            <w:shd w:val="clear" w:color="auto" w:fill="auto"/>
            <w:vAlign w:val="center"/>
            <w:hideMark/>
          </w:tcPr>
          <w:p w14:paraId="49E901F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0,53</w:t>
            </w:r>
          </w:p>
        </w:tc>
        <w:tc>
          <w:tcPr>
            <w:tcW w:w="377" w:type="pct"/>
            <w:tcBorders>
              <w:top w:val="nil"/>
              <w:left w:val="nil"/>
              <w:bottom w:val="single" w:sz="4" w:space="0" w:color="auto"/>
              <w:right w:val="single" w:sz="4" w:space="0" w:color="auto"/>
            </w:tcBorders>
            <w:shd w:val="clear" w:color="auto" w:fill="auto"/>
            <w:vAlign w:val="center"/>
            <w:hideMark/>
          </w:tcPr>
          <w:p w14:paraId="0AFC9090"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0,53</w:t>
            </w:r>
          </w:p>
        </w:tc>
      </w:tr>
      <w:tr w:rsidR="00467A3E" w:rsidRPr="00467A3E" w14:paraId="0910766A" w14:textId="77777777" w:rsidTr="005A69CE">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11BAC998" w14:textId="77777777" w:rsidR="00916711" w:rsidRPr="00467A3E" w:rsidRDefault="00916711" w:rsidP="0091671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циркуляция ГВС</w:t>
            </w:r>
          </w:p>
        </w:tc>
        <w:tc>
          <w:tcPr>
            <w:tcW w:w="464" w:type="pct"/>
            <w:tcBorders>
              <w:top w:val="nil"/>
              <w:left w:val="nil"/>
              <w:bottom w:val="single" w:sz="4" w:space="0" w:color="auto"/>
              <w:right w:val="single" w:sz="4" w:space="0" w:color="auto"/>
            </w:tcBorders>
            <w:shd w:val="clear" w:color="auto" w:fill="auto"/>
            <w:vAlign w:val="center"/>
            <w:hideMark/>
          </w:tcPr>
          <w:p w14:paraId="45D49460"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074CFDA5"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2FAB6375"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410" w:type="pct"/>
            <w:tcBorders>
              <w:top w:val="nil"/>
              <w:left w:val="nil"/>
              <w:bottom w:val="single" w:sz="4" w:space="0" w:color="auto"/>
              <w:right w:val="single" w:sz="4" w:space="0" w:color="auto"/>
            </w:tcBorders>
            <w:shd w:val="clear" w:color="auto" w:fill="auto"/>
            <w:vAlign w:val="center"/>
            <w:hideMark/>
          </w:tcPr>
          <w:p w14:paraId="5D13420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46D95EDC"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1C1906F9"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88" w:type="pct"/>
            <w:tcBorders>
              <w:top w:val="nil"/>
              <w:left w:val="nil"/>
              <w:bottom w:val="single" w:sz="4" w:space="0" w:color="auto"/>
              <w:right w:val="single" w:sz="4" w:space="0" w:color="auto"/>
            </w:tcBorders>
            <w:shd w:val="clear" w:color="auto" w:fill="auto"/>
            <w:vAlign w:val="center"/>
          </w:tcPr>
          <w:p w14:paraId="072D4B43" w14:textId="6B840E1C" w:rsidR="00916711" w:rsidRPr="00467A3E" w:rsidRDefault="00916711" w:rsidP="00916711">
            <w:pPr>
              <w:rPr>
                <w:rFonts w:ascii="Times New Roman" w:eastAsia="Times New Roman" w:hAnsi="Times New Roman" w:cs="Times New Roman"/>
                <w:color w:val="000000" w:themeColor="text1"/>
                <w:sz w:val="20"/>
                <w:szCs w:val="20"/>
                <w:lang w:eastAsia="ru-RU"/>
              </w:rPr>
            </w:pPr>
          </w:p>
        </w:tc>
        <w:tc>
          <w:tcPr>
            <w:tcW w:w="374" w:type="pct"/>
            <w:tcBorders>
              <w:top w:val="nil"/>
              <w:left w:val="nil"/>
              <w:bottom w:val="single" w:sz="4" w:space="0" w:color="auto"/>
              <w:right w:val="single" w:sz="4" w:space="0" w:color="auto"/>
            </w:tcBorders>
            <w:shd w:val="clear" w:color="auto" w:fill="auto"/>
            <w:vAlign w:val="center"/>
            <w:hideMark/>
          </w:tcPr>
          <w:p w14:paraId="6FAD03C8"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0,60</w:t>
            </w:r>
          </w:p>
        </w:tc>
        <w:tc>
          <w:tcPr>
            <w:tcW w:w="378" w:type="pct"/>
            <w:tcBorders>
              <w:top w:val="nil"/>
              <w:left w:val="nil"/>
              <w:bottom w:val="single" w:sz="4" w:space="0" w:color="auto"/>
              <w:right w:val="single" w:sz="4" w:space="0" w:color="auto"/>
            </w:tcBorders>
            <w:shd w:val="clear" w:color="auto" w:fill="auto"/>
            <w:vAlign w:val="center"/>
            <w:hideMark/>
          </w:tcPr>
          <w:p w14:paraId="5B77039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0,60</w:t>
            </w:r>
          </w:p>
        </w:tc>
        <w:tc>
          <w:tcPr>
            <w:tcW w:w="377" w:type="pct"/>
            <w:tcBorders>
              <w:top w:val="nil"/>
              <w:left w:val="nil"/>
              <w:bottom w:val="single" w:sz="4" w:space="0" w:color="auto"/>
              <w:right w:val="single" w:sz="4" w:space="0" w:color="auto"/>
            </w:tcBorders>
            <w:shd w:val="clear" w:color="auto" w:fill="auto"/>
            <w:vAlign w:val="center"/>
            <w:hideMark/>
          </w:tcPr>
          <w:p w14:paraId="7FD0D1E0"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0,60</w:t>
            </w:r>
          </w:p>
        </w:tc>
      </w:tr>
      <w:tr w:rsidR="00467A3E" w:rsidRPr="00467A3E" w14:paraId="1C28F51A" w14:textId="77777777" w:rsidTr="005A69CE">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579B73AF" w14:textId="77777777" w:rsidR="00916711" w:rsidRPr="00467A3E" w:rsidRDefault="00916711" w:rsidP="0091671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потери</w:t>
            </w:r>
          </w:p>
        </w:tc>
        <w:tc>
          <w:tcPr>
            <w:tcW w:w="464" w:type="pct"/>
            <w:tcBorders>
              <w:top w:val="nil"/>
              <w:left w:val="nil"/>
              <w:bottom w:val="single" w:sz="4" w:space="0" w:color="auto"/>
              <w:right w:val="single" w:sz="4" w:space="0" w:color="auto"/>
            </w:tcBorders>
            <w:shd w:val="clear" w:color="auto" w:fill="auto"/>
            <w:vAlign w:val="center"/>
            <w:hideMark/>
          </w:tcPr>
          <w:p w14:paraId="01B1DCB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000000" w:fill="FFFFFF"/>
            <w:vAlign w:val="center"/>
            <w:hideMark/>
          </w:tcPr>
          <w:p w14:paraId="1F6E022C"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000000" w:fill="FFFFFF"/>
            <w:vAlign w:val="center"/>
            <w:hideMark/>
          </w:tcPr>
          <w:p w14:paraId="5A561EB6"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410" w:type="pct"/>
            <w:tcBorders>
              <w:top w:val="nil"/>
              <w:left w:val="nil"/>
              <w:bottom w:val="single" w:sz="4" w:space="0" w:color="auto"/>
              <w:right w:val="single" w:sz="4" w:space="0" w:color="auto"/>
            </w:tcBorders>
            <w:shd w:val="clear" w:color="000000" w:fill="FFFFFF"/>
            <w:vAlign w:val="center"/>
            <w:hideMark/>
          </w:tcPr>
          <w:p w14:paraId="34E51CF6"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000000" w:fill="FFFFFF"/>
            <w:vAlign w:val="center"/>
            <w:hideMark/>
          </w:tcPr>
          <w:p w14:paraId="5494D1F9"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000000" w:fill="FFFFFF"/>
            <w:vAlign w:val="center"/>
            <w:hideMark/>
          </w:tcPr>
          <w:p w14:paraId="6C4817A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88" w:type="pct"/>
            <w:tcBorders>
              <w:top w:val="nil"/>
              <w:left w:val="nil"/>
              <w:bottom w:val="single" w:sz="4" w:space="0" w:color="auto"/>
              <w:right w:val="single" w:sz="4" w:space="0" w:color="auto"/>
            </w:tcBorders>
            <w:shd w:val="clear" w:color="000000" w:fill="FFFFFF"/>
            <w:vAlign w:val="center"/>
          </w:tcPr>
          <w:p w14:paraId="24C0EFA3" w14:textId="441E3A96" w:rsidR="00916711" w:rsidRPr="00467A3E" w:rsidRDefault="00916711" w:rsidP="00916711">
            <w:pPr>
              <w:rPr>
                <w:rFonts w:ascii="Times New Roman" w:eastAsia="Times New Roman" w:hAnsi="Times New Roman" w:cs="Times New Roman"/>
                <w:color w:val="000000" w:themeColor="text1"/>
                <w:sz w:val="20"/>
                <w:szCs w:val="20"/>
                <w:lang w:eastAsia="ru-RU"/>
              </w:rPr>
            </w:pPr>
          </w:p>
        </w:tc>
        <w:tc>
          <w:tcPr>
            <w:tcW w:w="374" w:type="pct"/>
            <w:tcBorders>
              <w:top w:val="nil"/>
              <w:left w:val="nil"/>
              <w:bottom w:val="single" w:sz="4" w:space="0" w:color="auto"/>
              <w:right w:val="single" w:sz="4" w:space="0" w:color="auto"/>
            </w:tcBorders>
            <w:shd w:val="clear" w:color="000000" w:fill="FFFFFF"/>
            <w:vAlign w:val="center"/>
            <w:hideMark/>
          </w:tcPr>
          <w:p w14:paraId="18B60514"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2,14</w:t>
            </w:r>
          </w:p>
        </w:tc>
        <w:tc>
          <w:tcPr>
            <w:tcW w:w="378" w:type="pct"/>
            <w:tcBorders>
              <w:top w:val="nil"/>
              <w:left w:val="nil"/>
              <w:bottom w:val="single" w:sz="4" w:space="0" w:color="auto"/>
              <w:right w:val="single" w:sz="4" w:space="0" w:color="auto"/>
            </w:tcBorders>
            <w:shd w:val="clear" w:color="000000" w:fill="FFFFFF"/>
            <w:vAlign w:val="center"/>
            <w:hideMark/>
          </w:tcPr>
          <w:p w14:paraId="19ED80F9"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2,14</w:t>
            </w:r>
          </w:p>
        </w:tc>
        <w:tc>
          <w:tcPr>
            <w:tcW w:w="377" w:type="pct"/>
            <w:tcBorders>
              <w:top w:val="nil"/>
              <w:left w:val="nil"/>
              <w:bottom w:val="single" w:sz="4" w:space="0" w:color="auto"/>
              <w:right w:val="single" w:sz="4" w:space="0" w:color="auto"/>
            </w:tcBorders>
            <w:shd w:val="clear" w:color="000000" w:fill="FFFFFF"/>
            <w:vAlign w:val="center"/>
            <w:hideMark/>
          </w:tcPr>
          <w:p w14:paraId="4779867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2,14</w:t>
            </w:r>
          </w:p>
        </w:tc>
      </w:tr>
      <w:tr w:rsidR="00467A3E" w:rsidRPr="00467A3E" w14:paraId="48ACA0AD" w14:textId="77777777" w:rsidTr="005A69CE">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6A4FA6CE" w14:textId="77777777" w:rsidR="00916711" w:rsidRPr="00467A3E" w:rsidRDefault="00916711" w:rsidP="0091671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Резерв (+) / дефицит (-) тепловой мощности «нетто» по договорной нагрузке</w:t>
            </w:r>
          </w:p>
        </w:tc>
        <w:tc>
          <w:tcPr>
            <w:tcW w:w="464" w:type="pct"/>
            <w:tcBorders>
              <w:top w:val="nil"/>
              <w:left w:val="nil"/>
              <w:bottom w:val="single" w:sz="4" w:space="0" w:color="auto"/>
              <w:right w:val="single" w:sz="4" w:space="0" w:color="auto"/>
            </w:tcBorders>
            <w:shd w:val="clear" w:color="auto" w:fill="auto"/>
            <w:vAlign w:val="center"/>
            <w:hideMark/>
          </w:tcPr>
          <w:p w14:paraId="0CBF2E2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1D5AC85E"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3EC58016"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410" w:type="pct"/>
            <w:tcBorders>
              <w:top w:val="nil"/>
              <w:left w:val="nil"/>
              <w:bottom w:val="single" w:sz="4" w:space="0" w:color="auto"/>
              <w:right w:val="single" w:sz="4" w:space="0" w:color="auto"/>
            </w:tcBorders>
            <w:shd w:val="clear" w:color="auto" w:fill="auto"/>
            <w:vAlign w:val="center"/>
            <w:hideMark/>
          </w:tcPr>
          <w:p w14:paraId="39CF9FD6"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6D33B865"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7435EAD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88" w:type="pct"/>
            <w:tcBorders>
              <w:top w:val="nil"/>
              <w:left w:val="nil"/>
              <w:bottom w:val="single" w:sz="4" w:space="0" w:color="auto"/>
              <w:right w:val="single" w:sz="4" w:space="0" w:color="auto"/>
            </w:tcBorders>
            <w:shd w:val="clear" w:color="auto" w:fill="auto"/>
            <w:vAlign w:val="center"/>
          </w:tcPr>
          <w:p w14:paraId="537FD09D" w14:textId="56BA746B" w:rsidR="00916711" w:rsidRPr="00467A3E" w:rsidRDefault="00916711" w:rsidP="00916711">
            <w:pPr>
              <w:rPr>
                <w:rFonts w:ascii="Times New Roman" w:eastAsia="Times New Roman" w:hAnsi="Times New Roman" w:cs="Times New Roman"/>
                <w:color w:val="000000" w:themeColor="text1"/>
                <w:sz w:val="20"/>
                <w:szCs w:val="20"/>
                <w:lang w:eastAsia="ru-RU"/>
              </w:rPr>
            </w:pPr>
          </w:p>
        </w:tc>
        <w:tc>
          <w:tcPr>
            <w:tcW w:w="374" w:type="pct"/>
            <w:tcBorders>
              <w:top w:val="nil"/>
              <w:left w:val="nil"/>
              <w:bottom w:val="single" w:sz="4" w:space="0" w:color="auto"/>
              <w:right w:val="single" w:sz="4" w:space="0" w:color="auto"/>
            </w:tcBorders>
            <w:shd w:val="clear" w:color="auto" w:fill="auto"/>
            <w:vAlign w:val="center"/>
            <w:hideMark/>
          </w:tcPr>
          <w:p w14:paraId="6972F704"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8,61</w:t>
            </w:r>
          </w:p>
        </w:tc>
        <w:tc>
          <w:tcPr>
            <w:tcW w:w="378" w:type="pct"/>
            <w:tcBorders>
              <w:top w:val="nil"/>
              <w:left w:val="nil"/>
              <w:bottom w:val="single" w:sz="4" w:space="0" w:color="auto"/>
              <w:right w:val="single" w:sz="4" w:space="0" w:color="auto"/>
            </w:tcBorders>
            <w:shd w:val="clear" w:color="auto" w:fill="auto"/>
            <w:vAlign w:val="center"/>
            <w:hideMark/>
          </w:tcPr>
          <w:p w14:paraId="7A7B4870"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8,61</w:t>
            </w:r>
          </w:p>
        </w:tc>
        <w:tc>
          <w:tcPr>
            <w:tcW w:w="377" w:type="pct"/>
            <w:tcBorders>
              <w:top w:val="nil"/>
              <w:left w:val="nil"/>
              <w:bottom w:val="single" w:sz="4" w:space="0" w:color="auto"/>
              <w:right w:val="single" w:sz="4" w:space="0" w:color="auto"/>
            </w:tcBorders>
            <w:shd w:val="clear" w:color="auto" w:fill="auto"/>
            <w:vAlign w:val="center"/>
            <w:hideMark/>
          </w:tcPr>
          <w:p w14:paraId="6696F7C8"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8,61</w:t>
            </w:r>
          </w:p>
        </w:tc>
      </w:tr>
      <w:tr w:rsidR="00467A3E" w:rsidRPr="00467A3E" w14:paraId="568C1917" w14:textId="77777777" w:rsidTr="005A69CE">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219CF1B4" w14:textId="77777777" w:rsidR="00916711" w:rsidRPr="00467A3E" w:rsidRDefault="00916711" w:rsidP="0091671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Доля резерва (+) / дефицита (-) тепловой мощности «нетто»</w:t>
            </w:r>
          </w:p>
        </w:tc>
        <w:tc>
          <w:tcPr>
            <w:tcW w:w="464" w:type="pct"/>
            <w:tcBorders>
              <w:top w:val="nil"/>
              <w:left w:val="nil"/>
              <w:bottom w:val="single" w:sz="4" w:space="0" w:color="auto"/>
              <w:right w:val="single" w:sz="4" w:space="0" w:color="auto"/>
            </w:tcBorders>
            <w:shd w:val="clear" w:color="auto" w:fill="auto"/>
            <w:vAlign w:val="center"/>
            <w:hideMark/>
          </w:tcPr>
          <w:p w14:paraId="1CF14C9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w:t>
            </w:r>
          </w:p>
        </w:tc>
        <w:tc>
          <w:tcPr>
            <w:tcW w:w="374" w:type="pct"/>
            <w:tcBorders>
              <w:top w:val="nil"/>
              <w:left w:val="nil"/>
              <w:bottom w:val="single" w:sz="4" w:space="0" w:color="auto"/>
              <w:right w:val="single" w:sz="4" w:space="0" w:color="auto"/>
            </w:tcBorders>
            <w:shd w:val="clear" w:color="auto" w:fill="auto"/>
            <w:vAlign w:val="center"/>
            <w:hideMark/>
          </w:tcPr>
          <w:p w14:paraId="70146AFC"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5A594AD8"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410" w:type="pct"/>
            <w:tcBorders>
              <w:top w:val="nil"/>
              <w:left w:val="nil"/>
              <w:bottom w:val="single" w:sz="4" w:space="0" w:color="auto"/>
              <w:right w:val="single" w:sz="4" w:space="0" w:color="auto"/>
            </w:tcBorders>
            <w:shd w:val="clear" w:color="auto" w:fill="auto"/>
            <w:vAlign w:val="center"/>
            <w:hideMark/>
          </w:tcPr>
          <w:p w14:paraId="2E991FB4"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4362110F"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24355008"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88" w:type="pct"/>
            <w:tcBorders>
              <w:top w:val="nil"/>
              <w:left w:val="nil"/>
              <w:bottom w:val="single" w:sz="4" w:space="0" w:color="auto"/>
              <w:right w:val="single" w:sz="4" w:space="0" w:color="auto"/>
            </w:tcBorders>
            <w:shd w:val="clear" w:color="auto" w:fill="auto"/>
            <w:vAlign w:val="center"/>
          </w:tcPr>
          <w:p w14:paraId="2C4C05BE" w14:textId="4A11043D" w:rsidR="00916711" w:rsidRPr="00467A3E" w:rsidRDefault="00916711" w:rsidP="00916711">
            <w:pPr>
              <w:rPr>
                <w:rFonts w:ascii="Times New Roman" w:eastAsia="Times New Roman" w:hAnsi="Times New Roman" w:cs="Times New Roman"/>
                <w:color w:val="000000" w:themeColor="text1"/>
                <w:sz w:val="20"/>
                <w:szCs w:val="20"/>
                <w:lang w:eastAsia="ru-RU"/>
              </w:rPr>
            </w:pPr>
          </w:p>
        </w:tc>
        <w:tc>
          <w:tcPr>
            <w:tcW w:w="374" w:type="pct"/>
            <w:tcBorders>
              <w:top w:val="nil"/>
              <w:left w:val="nil"/>
              <w:bottom w:val="single" w:sz="4" w:space="0" w:color="auto"/>
              <w:right w:val="single" w:sz="4" w:space="0" w:color="auto"/>
            </w:tcBorders>
            <w:shd w:val="clear" w:color="auto" w:fill="auto"/>
            <w:vAlign w:val="center"/>
            <w:hideMark/>
          </w:tcPr>
          <w:p w14:paraId="7B8524C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27,45%</w:t>
            </w:r>
          </w:p>
        </w:tc>
        <w:tc>
          <w:tcPr>
            <w:tcW w:w="378" w:type="pct"/>
            <w:tcBorders>
              <w:top w:val="nil"/>
              <w:left w:val="nil"/>
              <w:bottom w:val="single" w:sz="4" w:space="0" w:color="auto"/>
              <w:right w:val="single" w:sz="4" w:space="0" w:color="auto"/>
            </w:tcBorders>
            <w:shd w:val="clear" w:color="auto" w:fill="auto"/>
            <w:vAlign w:val="center"/>
            <w:hideMark/>
          </w:tcPr>
          <w:p w14:paraId="3DE02568"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27,45%</w:t>
            </w:r>
          </w:p>
        </w:tc>
        <w:tc>
          <w:tcPr>
            <w:tcW w:w="377" w:type="pct"/>
            <w:tcBorders>
              <w:top w:val="nil"/>
              <w:left w:val="nil"/>
              <w:bottom w:val="single" w:sz="4" w:space="0" w:color="auto"/>
              <w:right w:val="single" w:sz="4" w:space="0" w:color="auto"/>
            </w:tcBorders>
            <w:shd w:val="clear" w:color="auto" w:fill="auto"/>
            <w:vAlign w:val="center"/>
            <w:hideMark/>
          </w:tcPr>
          <w:p w14:paraId="5B07D53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27,45%</w:t>
            </w:r>
          </w:p>
        </w:tc>
      </w:tr>
      <w:tr w:rsidR="00467A3E" w:rsidRPr="00467A3E" w14:paraId="6D62E75D" w14:textId="77777777" w:rsidTr="005A69CE">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57AB6D55" w14:textId="77777777" w:rsidR="00916711" w:rsidRPr="00467A3E" w:rsidRDefault="00916711" w:rsidP="0091671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Резерв (+) / дефицит (-) тепловой мощности «нетто» по фактической нагрузке</w:t>
            </w:r>
          </w:p>
        </w:tc>
        <w:tc>
          <w:tcPr>
            <w:tcW w:w="464" w:type="pct"/>
            <w:tcBorders>
              <w:top w:val="nil"/>
              <w:left w:val="nil"/>
              <w:bottom w:val="single" w:sz="4" w:space="0" w:color="auto"/>
              <w:right w:val="single" w:sz="4" w:space="0" w:color="auto"/>
            </w:tcBorders>
            <w:shd w:val="clear" w:color="auto" w:fill="auto"/>
            <w:vAlign w:val="center"/>
            <w:hideMark/>
          </w:tcPr>
          <w:p w14:paraId="668E37E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7902C96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7AF5F26C"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410" w:type="pct"/>
            <w:tcBorders>
              <w:top w:val="nil"/>
              <w:left w:val="nil"/>
              <w:bottom w:val="single" w:sz="4" w:space="0" w:color="auto"/>
              <w:right w:val="single" w:sz="4" w:space="0" w:color="auto"/>
            </w:tcBorders>
            <w:shd w:val="clear" w:color="auto" w:fill="auto"/>
            <w:vAlign w:val="center"/>
            <w:hideMark/>
          </w:tcPr>
          <w:p w14:paraId="4862107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751DBEF3"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113372CE"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88" w:type="pct"/>
            <w:tcBorders>
              <w:top w:val="nil"/>
              <w:left w:val="nil"/>
              <w:bottom w:val="single" w:sz="4" w:space="0" w:color="auto"/>
              <w:right w:val="single" w:sz="4" w:space="0" w:color="auto"/>
            </w:tcBorders>
            <w:shd w:val="clear" w:color="auto" w:fill="auto"/>
            <w:vAlign w:val="center"/>
          </w:tcPr>
          <w:p w14:paraId="7DC80C7E" w14:textId="09DC6A0F" w:rsidR="00916711" w:rsidRPr="00467A3E" w:rsidRDefault="00916711" w:rsidP="00916711">
            <w:pPr>
              <w:rPr>
                <w:rFonts w:ascii="Times New Roman" w:eastAsia="Times New Roman" w:hAnsi="Times New Roman" w:cs="Times New Roman"/>
                <w:color w:val="000000" w:themeColor="text1"/>
                <w:sz w:val="20"/>
                <w:szCs w:val="20"/>
                <w:lang w:eastAsia="ru-RU"/>
              </w:rPr>
            </w:pPr>
          </w:p>
        </w:tc>
        <w:tc>
          <w:tcPr>
            <w:tcW w:w="374" w:type="pct"/>
            <w:tcBorders>
              <w:top w:val="nil"/>
              <w:left w:val="nil"/>
              <w:bottom w:val="single" w:sz="4" w:space="0" w:color="auto"/>
              <w:right w:val="single" w:sz="4" w:space="0" w:color="auto"/>
            </w:tcBorders>
            <w:shd w:val="clear" w:color="auto" w:fill="auto"/>
            <w:vAlign w:val="center"/>
            <w:hideMark/>
          </w:tcPr>
          <w:p w14:paraId="7E943ECC"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11,91</w:t>
            </w:r>
          </w:p>
        </w:tc>
        <w:tc>
          <w:tcPr>
            <w:tcW w:w="378" w:type="pct"/>
            <w:tcBorders>
              <w:top w:val="nil"/>
              <w:left w:val="nil"/>
              <w:bottom w:val="single" w:sz="4" w:space="0" w:color="auto"/>
              <w:right w:val="single" w:sz="4" w:space="0" w:color="auto"/>
            </w:tcBorders>
            <w:shd w:val="clear" w:color="auto" w:fill="auto"/>
            <w:vAlign w:val="center"/>
            <w:hideMark/>
          </w:tcPr>
          <w:p w14:paraId="183A1039"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11,91</w:t>
            </w:r>
          </w:p>
        </w:tc>
        <w:tc>
          <w:tcPr>
            <w:tcW w:w="377" w:type="pct"/>
            <w:tcBorders>
              <w:top w:val="nil"/>
              <w:left w:val="nil"/>
              <w:bottom w:val="single" w:sz="4" w:space="0" w:color="auto"/>
              <w:right w:val="single" w:sz="4" w:space="0" w:color="auto"/>
            </w:tcBorders>
            <w:shd w:val="clear" w:color="auto" w:fill="auto"/>
            <w:vAlign w:val="center"/>
            <w:hideMark/>
          </w:tcPr>
          <w:p w14:paraId="068D14C8"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11,91</w:t>
            </w:r>
          </w:p>
        </w:tc>
      </w:tr>
      <w:tr w:rsidR="00467A3E" w:rsidRPr="00467A3E" w14:paraId="4525B06A" w14:textId="77777777" w:rsidTr="005A69CE">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0652C929" w14:textId="77777777" w:rsidR="00916711" w:rsidRPr="00467A3E" w:rsidRDefault="00916711" w:rsidP="0091671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Доля резерва (+) / дефицита (-) тепловой мощности «нетто»</w:t>
            </w:r>
          </w:p>
        </w:tc>
        <w:tc>
          <w:tcPr>
            <w:tcW w:w="464" w:type="pct"/>
            <w:tcBorders>
              <w:top w:val="nil"/>
              <w:left w:val="nil"/>
              <w:bottom w:val="single" w:sz="4" w:space="0" w:color="auto"/>
              <w:right w:val="single" w:sz="4" w:space="0" w:color="auto"/>
            </w:tcBorders>
            <w:shd w:val="clear" w:color="auto" w:fill="auto"/>
            <w:vAlign w:val="center"/>
            <w:hideMark/>
          </w:tcPr>
          <w:p w14:paraId="30FBCC70"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w:t>
            </w:r>
          </w:p>
        </w:tc>
        <w:tc>
          <w:tcPr>
            <w:tcW w:w="374" w:type="pct"/>
            <w:tcBorders>
              <w:top w:val="nil"/>
              <w:left w:val="nil"/>
              <w:bottom w:val="single" w:sz="4" w:space="0" w:color="auto"/>
              <w:right w:val="single" w:sz="4" w:space="0" w:color="auto"/>
            </w:tcBorders>
            <w:shd w:val="clear" w:color="auto" w:fill="auto"/>
            <w:vAlign w:val="center"/>
            <w:hideMark/>
          </w:tcPr>
          <w:p w14:paraId="46DEB469"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68BC042C"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410" w:type="pct"/>
            <w:tcBorders>
              <w:top w:val="nil"/>
              <w:left w:val="nil"/>
              <w:bottom w:val="single" w:sz="4" w:space="0" w:color="auto"/>
              <w:right w:val="single" w:sz="4" w:space="0" w:color="auto"/>
            </w:tcBorders>
            <w:shd w:val="clear" w:color="auto" w:fill="auto"/>
            <w:vAlign w:val="center"/>
            <w:hideMark/>
          </w:tcPr>
          <w:p w14:paraId="0FF8F8A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5D6720D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58649919"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88" w:type="pct"/>
            <w:tcBorders>
              <w:top w:val="nil"/>
              <w:left w:val="nil"/>
              <w:bottom w:val="single" w:sz="4" w:space="0" w:color="auto"/>
              <w:right w:val="single" w:sz="4" w:space="0" w:color="auto"/>
            </w:tcBorders>
            <w:shd w:val="clear" w:color="auto" w:fill="auto"/>
            <w:vAlign w:val="center"/>
          </w:tcPr>
          <w:p w14:paraId="2652339E" w14:textId="67DD8961" w:rsidR="00916711" w:rsidRPr="00467A3E" w:rsidRDefault="00916711" w:rsidP="00916711">
            <w:pPr>
              <w:rPr>
                <w:rFonts w:ascii="Times New Roman" w:eastAsia="Times New Roman" w:hAnsi="Times New Roman" w:cs="Times New Roman"/>
                <w:color w:val="000000" w:themeColor="text1"/>
                <w:sz w:val="20"/>
                <w:szCs w:val="20"/>
                <w:lang w:eastAsia="ru-RU"/>
              </w:rPr>
            </w:pPr>
          </w:p>
        </w:tc>
        <w:tc>
          <w:tcPr>
            <w:tcW w:w="374" w:type="pct"/>
            <w:tcBorders>
              <w:top w:val="nil"/>
              <w:left w:val="nil"/>
              <w:bottom w:val="single" w:sz="4" w:space="0" w:color="auto"/>
              <w:right w:val="single" w:sz="4" w:space="0" w:color="auto"/>
            </w:tcBorders>
            <w:shd w:val="clear" w:color="auto" w:fill="auto"/>
            <w:vAlign w:val="center"/>
            <w:hideMark/>
          </w:tcPr>
          <w:p w14:paraId="3A92FE94"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37,95%</w:t>
            </w:r>
          </w:p>
        </w:tc>
        <w:tc>
          <w:tcPr>
            <w:tcW w:w="378" w:type="pct"/>
            <w:tcBorders>
              <w:top w:val="nil"/>
              <w:left w:val="nil"/>
              <w:bottom w:val="single" w:sz="4" w:space="0" w:color="auto"/>
              <w:right w:val="single" w:sz="4" w:space="0" w:color="auto"/>
            </w:tcBorders>
            <w:shd w:val="clear" w:color="auto" w:fill="auto"/>
            <w:vAlign w:val="center"/>
            <w:hideMark/>
          </w:tcPr>
          <w:p w14:paraId="343D46D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37,95%</w:t>
            </w:r>
          </w:p>
        </w:tc>
        <w:tc>
          <w:tcPr>
            <w:tcW w:w="377" w:type="pct"/>
            <w:tcBorders>
              <w:top w:val="nil"/>
              <w:left w:val="nil"/>
              <w:bottom w:val="single" w:sz="4" w:space="0" w:color="auto"/>
              <w:right w:val="single" w:sz="4" w:space="0" w:color="auto"/>
            </w:tcBorders>
            <w:shd w:val="clear" w:color="auto" w:fill="auto"/>
            <w:vAlign w:val="center"/>
            <w:hideMark/>
          </w:tcPr>
          <w:p w14:paraId="2DD4509F"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37,95%</w:t>
            </w:r>
          </w:p>
        </w:tc>
      </w:tr>
      <w:tr w:rsidR="00467A3E" w:rsidRPr="00467A3E" w14:paraId="24EE5008" w14:textId="77777777" w:rsidTr="00916711">
        <w:trPr>
          <w:trHeight w:val="20"/>
        </w:trPr>
        <w:tc>
          <w:tcPr>
            <w:tcW w:w="5000" w:type="pct"/>
            <w:gridSpan w:val="11"/>
            <w:tcBorders>
              <w:top w:val="single" w:sz="4" w:space="0" w:color="auto"/>
              <w:left w:val="single" w:sz="4" w:space="0" w:color="auto"/>
              <w:bottom w:val="single" w:sz="4" w:space="0" w:color="auto"/>
              <w:right w:val="single" w:sz="4" w:space="0" w:color="auto"/>
            </w:tcBorders>
            <w:shd w:val="clear" w:color="auto" w:fill="auto"/>
            <w:vAlign w:val="center"/>
            <w:hideMark/>
          </w:tcPr>
          <w:p w14:paraId="51EDA561" w14:textId="77777777" w:rsidR="00916711" w:rsidRPr="00467A3E" w:rsidRDefault="00916711" w:rsidP="001E7E5B">
            <w:pPr>
              <w:keepNext/>
              <w:rPr>
                <w:rFonts w:ascii="Times New Roman" w:eastAsia="Times New Roman" w:hAnsi="Times New Roman" w:cs="Times New Roman"/>
                <w:b/>
                <w:bCs/>
                <w:color w:val="000000" w:themeColor="text1"/>
                <w:sz w:val="20"/>
                <w:szCs w:val="20"/>
                <w:lang w:eastAsia="ru-RU"/>
              </w:rPr>
            </w:pPr>
            <w:r w:rsidRPr="00467A3E">
              <w:rPr>
                <w:rFonts w:ascii="Times New Roman" w:eastAsia="Times New Roman" w:hAnsi="Times New Roman" w:cs="Times New Roman"/>
                <w:b/>
                <w:bCs/>
                <w:color w:val="000000" w:themeColor="text1"/>
                <w:sz w:val="20"/>
                <w:szCs w:val="20"/>
                <w:lang w:eastAsia="ru-RU"/>
              </w:rPr>
              <w:t>Баланс тепловой мощности в горячей воде при выходе из строя наиболее мощного котла, при среднеянварской нагрузке</w:t>
            </w:r>
          </w:p>
        </w:tc>
      </w:tr>
      <w:tr w:rsidR="00467A3E" w:rsidRPr="00467A3E" w14:paraId="47C2F977" w14:textId="77777777" w:rsidTr="005A69CE">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65811BEB" w14:textId="77777777" w:rsidR="00916711" w:rsidRPr="00467A3E" w:rsidRDefault="00916711" w:rsidP="0091671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Располагаемая мощность наиболее производительного котла</w:t>
            </w:r>
          </w:p>
        </w:tc>
        <w:tc>
          <w:tcPr>
            <w:tcW w:w="464" w:type="pct"/>
            <w:tcBorders>
              <w:top w:val="nil"/>
              <w:left w:val="nil"/>
              <w:bottom w:val="single" w:sz="4" w:space="0" w:color="auto"/>
              <w:right w:val="single" w:sz="4" w:space="0" w:color="auto"/>
            </w:tcBorders>
            <w:shd w:val="clear" w:color="000000" w:fill="FFFFFF"/>
            <w:vAlign w:val="center"/>
            <w:hideMark/>
          </w:tcPr>
          <w:p w14:paraId="2518FE7C"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4AE7950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314D911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410" w:type="pct"/>
            <w:tcBorders>
              <w:top w:val="nil"/>
              <w:left w:val="nil"/>
              <w:bottom w:val="single" w:sz="4" w:space="0" w:color="auto"/>
              <w:right w:val="single" w:sz="4" w:space="0" w:color="auto"/>
            </w:tcBorders>
            <w:shd w:val="clear" w:color="auto" w:fill="auto"/>
            <w:vAlign w:val="center"/>
            <w:hideMark/>
          </w:tcPr>
          <w:p w14:paraId="07C45E94"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136CF5DC"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5620C533"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88" w:type="pct"/>
            <w:tcBorders>
              <w:top w:val="nil"/>
              <w:left w:val="nil"/>
              <w:bottom w:val="single" w:sz="4" w:space="0" w:color="auto"/>
              <w:right w:val="single" w:sz="4" w:space="0" w:color="auto"/>
            </w:tcBorders>
            <w:shd w:val="clear" w:color="auto" w:fill="auto"/>
            <w:vAlign w:val="center"/>
          </w:tcPr>
          <w:p w14:paraId="423A0BEB" w14:textId="38EC3677" w:rsidR="00916711" w:rsidRPr="00467A3E" w:rsidRDefault="00916711" w:rsidP="00916711">
            <w:pPr>
              <w:rPr>
                <w:rFonts w:ascii="Times New Roman" w:eastAsia="Times New Roman" w:hAnsi="Times New Roman" w:cs="Times New Roman"/>
                <w:color w:val="000000" w:themeColor="text1"/>
                <w:sz w:val="20"/>
                <w:szCs w:val="20"/>
                <w:lang w:eastAsia="ru-RU"/>
              </w:rPr>
            </w:pPr>
          </w:p>
        </w:tc>
        <w:tc>
          <w:tcPr>
            <w:tcW w:w="374" w:type="pct"/>
            <w:tcBorders>
              <w:top w:val="nil"/>
              <w:left w:val="nil"/>
              <w:bottom w:val="single" w:sz="4" w:space="0" w:color="auto"/>
              <w:right w:val="single" w:sz="4" w:space="0" w:color="auto"/>
            </w:tcBorders>
            <w:shd w:val="clear" w:color="auto" w:fill="auto"/>
            <w:vAlign w:val="center"/>
            <w:hideMark/>
          </w:tcPr>
          <w:p w14:paraId="47E820C5"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10</w:t>
            </w:r>
          </w:p>
        </w:tc>
        <w:tc>
          <w:tcPr>
            <w:tcW w:w="378" w:type="pct"/>
            <w:tcBorders>
              <w:top w:val="nil"/>
              <w:left w:val="nil"/>
              <w:bottom w:val="single" w:sz="4" w:space="0" w:color="auto"/>
              <w:right w:val="single" w:sz="4" w:space="0" w:color="auto"/>
            </w:tcBorders>
            <w:shd w:val="clear" w:color="auto" w:fill="auto"/>
            <w:vAlign w:val="center"/>
            <w:hideMark/>
          </w:tcPr>
          <w:p w14:paraId="2F3DFCB6"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10</w:t>
            </w:r>
          </w:p>
        </w:tc>
        <w:tc>
          <w:tcPr>
            <w:tcW w:w="377" w:type="pct"/>
            <w:tcBorders>
              <w:top w:val="nil"/>
              <w:left w:val="nil"/>
              <w:bottom w:val="single" w:sz="4" w:space="0" w:color="auto"/>
              <w:right w:val="single" w:sz="4" w:space="0" w:color="auto"/>
            </w:tcBorders>
            <w:shd w:val="clear" w:color="auto" w:fill="auto"/>
            <w:vAlign w:val="center"/>
            <w:hideMark/>
          </w:tcPr>
          <w:p w14:paraId="78148F1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10</w:t>
            </w:r>
          </w:p>
        </w:tc>
      </w:tr>
      <w:tr w:rsidR="00467A3E" w:rsidRPr="00467A3E" w14:paraId="5B410A94" w14:textId="77777777" w:rsidTr="005A69CE">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1DE93169" w14:textId="77777777" w:rsidR="00916711" w:rsidRPr="00467A3E" w:rsidRDefault="00916711" w:rsidP="0091671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Тепловая мощность «нетто» при выходе из строя наиболее мощного котла</w:t>
            </w:r>
          </w:p>
        </w:tc>
        <w:tc>
          <w:tcPr>
            <w:tcW w:w="464" w:type="pct"/>
            <w:tcBorders>
              <w:top w:val="nil"/>
              <w:left w:val="nil"/>
              <w:bottom w:val="single" w:sz="4" w:space="0" w:color="auto"/>
              <w:right w:val="single" w:sz="4" w:space="0" w:color="auto"/>
            </w:tcBorders>
            <w:shd w:val="clear" w:color="000000" w:fill="FFFFFF"/>
            <w:vAlign w:val="center"/>
            <w:hideMark/>
          </w:tcPr>
          <w:p w14:paraId="1619413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61E6C98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6DCEC40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410" w:type="pct"/>
            <w:tcBorders>
              <w:top w:val="nil"/>
              <w:left w:val="nil"/>
              <w:bottom w:val="single" w:sz="4" w:space="0" w:color="auto"/>
              <w:right w:val="single" w:sz="4" w:space="0" w:color="auto"/>
            </w:tcBorders>
            <w:shd w:val="clear" w:color="auto" w:fill="auto"/>
            <w:vAlign w:val="center"/>
            <w:hideMark/>
          </w:tcPr>
          <w:p w14:paraId="3043BF13"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32061717"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2EB0A95E"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88" w:type="pct"/>
            <w:tcBorders>
              <w:top w:val="nil"/>
              <w:left w:val="nil"/>
              <w:bottom w:val="single" w:sz="4" w:space="0" w:color="auto"/>
              <w:right w:val="single" w:sz="4" w:space="0" w:color="auto"/>
            </w:tcBorders>
            <w:shd w:val="clear" w:color="auto" w:fill="auto"/>
            <w:vAlign w:val="center"/>
          </w:tcPr>
          <w:p w14:paraId="4A5E5716" w14:textId="58F2401B" w:rsidR="00916711" w:rsidRPr="00467A3E" w:rsidRDefault="00916711" w:rsidP="00916711">
            <w:pPr>
              <w:rPr>
                <w:rFonts w:ascii="Times New Roman" w:eastAsia="Times New Roman" w:hAnsi="Times New Roman" w:cs="Times New Roman"/>
                <w:color w:val="000000" w:themeColor="text1"/>
                <w:sz w:val="20"/>
                <w:szCs w:val="20"/>
                <w:lang w:eastAsia="ru-RU"/>
              </w:rPr>
            </w:pPr>
          </w:p>
        </w:tc>
        <w:tc>
          <w:tcPr>
            <w:tcW w:w="374" w:type="pct"/>
            <w:tcBorders>
              <w:top w:val="nil"/>
              <w:left w:val="nil"/>
              <w:bottom w:val="single" w:sz="4" w:space="0" w:color="auto"/>
              <w:right w:val="single" w:sz="4" w:space="0" w:color="auto"/>
            </w:tcBorders>
            <w:shd w:val="clear" w:color="auto" w:fill="auto"/>
            <w:vAlign w:val="center"/>
            <w:hideMark/>
          </w:tcPr>
          <w:p w14:paraId="203FBBF7"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21,4</w:t>
            </w:r>
          </w:p>
        </w:tc>
        <w:tc>
          <w:tcPr>
            <w:tcW w:w="378" w:type="pct"/>
            <w:tcBorders>
              <w:top w:val="nil"/>
              <w:left w:val="nil"/>
              <w:bottom w:val="single" w:sz="4" w:space="0" w:color="auto"/>
              <w:right w:val="single" w:sz="4" w:space="0" w:color="auto"/>
            </w:tcBorders>
            <w:shd w:val="clear" w:color="auto" w:fill="auto"/>
            <w:vAlign w:val="center"/>
            <w:hideMark/>
          </w:tcPr>
          <w:p w14:paraId="481AA575"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21,4</w:t>
            </w:r>
          </w:p>
        </w:tc>
        <w:tc>
          <w:tcPr>
            <w:tcW w:w="377" w:type="pct"/>
            <w:tcBorders>
              <w:top w:val="nil"/>
              <w:left w:val="nil"/>
              <w:bottom w:val="single" w:sz="4" w:space="0" w:color="auto"/>
              <w:right w:val="single" w:sz="4" w:space="0" w:color="auto"/>
            </w:tcBorders>
            <w:shd w:val="clear" w:color="auto" w:fill="auto"/>
            <w:vAlign w:val="center"/>
            <w:hideMark/>
          </w:tcPr>
          <w:p w14:paraId="414A5238"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21,4</w:t>
            </w:r>
          </w:p>
        </w:tc>
      </w:tr>
      <w:tr w:rsidR="00467A3E" w:rsidRPr="00467A3E" w14:paraId="76AA9A67" w14:textId="77777777" w:rsidTr="005A69CE">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693FC09B" w14:textId="77777777" w:rsidR="00916711" w:rsidRPr="00467A3E" w:rsidRDefault="00916711" w:rsidP="0091671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Договорная среднеянварская нагрузка на коллекторах</w:t>
            </w:r>
          </w:p>
        </w:tc>
        <w:tc>
          <w:tcPr>
            <w:tcW w:w="464" w:type="pct"/>
            <w:tcBorders>
              <w:top w:val="nil"/>
              <w:left w:val="nil"/>
              <w:bottom w:val="single" w:sz="4" w:space="0" w:color="auto"/>
              <w:right w:val="single" w:sz="4" w:space="0" w:color="auto"/>
            </w:tcBorders>
            <w:shd w:val="clear" w:color="000000" w:fill="FFFFFF"/>
            <w:vAlign w:val="center"/>
            <w:hideMark/>
          </w:tcPr>
          <w:p w14:paraId="4DCCE947"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491E230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2431D1E1"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410" w:type="pct"/>
            <w:tcBorders>
              <w:top w:val="nil"/>
              <w:left w:val="nil"/>
              <w:bottom w:val="single" w:sz="4" w:space="0" w:color="auto"/>
              <w:right w:val="single" w:sz="4" w:space="0" w:color="auto"/>
            </w:tcBorders>
            <w:shd w:val="clear" w:color="auto" w:fill="auto"/>
            <w:vAlign w:val="center"/>
            <w:hideMark/>
          </w:tcPr>
          <w:p w14:paraId="264D6986"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02D609C8"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6841F7CC"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88" w:type="pct"/>
            <w:tcBorders>
              <w:top w:val="nil"/>
              <w:left w:val="nil"/>
              <w:bottom w:val="single" w:sz="4" w:space="0" w:color="auto"/>
              <w:right w:val="single" w:sz="4" w:space="0" w:color="auto"/>
            </w:tcBorders>
            <w:shd w:val="clear" w:color="auto" w:fill="auto"/>
            <w:vAlign w:val="center"/>
          </w:tcPr>
          <w:p w14:paraId="45CC4B84" w14:textId="60923395" w:rsidR="00916711" w:rsidRPr="00467A3E" w:rsidRDefault="00916711" w:rsidP="00916711">
            <w:pPr>
              <w:rPr>
                <w:rFonts w:ascii="Times New Roman" w:eastAsia="Times New Roman" w:hAnsi="Times New Roman" w:cs="Times New Roman"/>
                <w:color w:val="000000" w:themeColor="text1"/>
                <w:sz w:val="20"/>
                <w:szCs w:val="20"/>
                <w:lang w:eastAsia="ru-RU"/>
              </w:rPr>
            </w:pPr>
          </w:p>
        </w:tc>
        <w:tc>
          <w:tcPr>
            <w:tcW w:w="374" w:type="pct"/>
            <w:tcBorders>
              <w:top w:val="nil"/>
              <w:left w:val="nil"/>
              <w:bottom w:val="single" w:sz="4" w:space="0" w:color="auto"/>
              <w:right w:val="single" w:sz="4" w:space="0" w:color="auto"/>
            </w:tcBorders>
            <w:shd w:val="clear" w:color="auto" w:fill="auto"/>
            <w:vAlign w:val="center"/>
            <w:hideMark/>
          </w:tcPr>
          <w:p w14:paraId="4979E1D7"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15,75</w:t>
            </w:r>
          </w:p>
        </w:tc>
        <w:tc>
          <w:tcPr>
            <w:tcW w:w="378" w:type="pct"/>
            <w:tcBorders>
              <w:top w:val="nil"/>
              <w:left w:val="nil"/>
              <w:bottom w:val="single" w:sz="4" w:space="0" w:color="auto"/>
              <w:right w:val="single" w:sz="4" w:space="0" w:color="auto"/>
            </w:tcBorders>
            <w:shd w:val="clear" w:color="auto" w:fill="auto"/>
            <w:vAlign w:val="center"/>
            <w:hideMark/>
          </w:tcPr>
          <w:p w14:paraId="63D9DB9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15,75</w:t>
            </w:r>
          </w:p>
        </w:tc>
        <w:tc>
          <w:tcPr>
            <w:tcW w:w="377" w:type="pct"/>
            <w:tcBorders>
              <w:top w:val="nil"/>
              <w:left w:val="nil"/>
              <w:bottom w:val="single" w:sz="4" w:space="0" w:color="auto"/>
              <w:right w:val="single" w:sz="4" w:space="0" w:color="auto"/>
            </w:tcBorders>
            <w:shd w:val="clear" w:color="auto" w:fill="auto"/>
            <w:vAlign w:val="center"/>
            <w:hideMark/>
          </w:tcPr>
          <w:p w14:paraId="37CAB5B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15,75</w:t>
            </w:r>
          </w:p>
        </w:tc>
      </w:tr>
      <w:tr w:rsidR="00467A3E" w:rsidRPr="00467A3E" w14:paraId="7581ED8C" w14:textId="77777777" w:rsidTr="005A69CE">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09F24899" w14:textId="77777777" w:rsidR="00916711" w:rsidRPr="00467A3E" w:rsidRDefault="00916711" w:rsidP="0091671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отопление и вентиляция</w:t>
            </w:r>
          </w:p>
        </w:tc>
        <w:tc>
          <w:tcPr>
            <w:tcW w:w="464" w:type="pct"/>
            <w:tcBorders>
              <w:top w:val="nil"/>
              <w:left w:val="nil"/>
              <w:bottom w:val="single" w:sz="4" w:space="0" w:color="auto"/>
              <w:right w:val="single" w:sz="4" w:space="0" w:color="auto"/>
            </w:tcBorders>
            <w:shd w:val="clear" w:color="000000" w:fill="FFFFFF"/>
            <w:vAlign w:val="center"/>
            <w:hideMark/>
          </w:tcPr>
          <w:p w14:paraId="2ED7CDB4"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27FB4E1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6EF021DF"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410" w:type="pct"/>
            <w:tcBorders>
              <w:top w:val="nil"/>
              <w:left w:val="nil"/>
              <w:bottom w:val="single" w:sz="4" w:space="0" w:color="auto"/>
              <w:right w:val="single" w:sz="4" w:space="0" w:color="auto"/>
            </w:tcBorders>
            <w:shd w:val="clear" w:color="auto" w:fill="auto"/>
            <w:vAlign w:val="center"/>
            <w:hideMark/>
          </w:tcPr>
          <w:p w14:paraId="0D504D78"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5CB8A5F8"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32C40FD5"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88" w:type="pct"/>
            <w:tcBorders>
              <w:top w:val="nil"/>
              <w:left w:val="nil"/>
              <w:bottom w:val="single" w:sz="4" w:space="0" w:color="auto"/>
              <w:right w:val="single" w:sz="4" w:space="0" w:color="auto"/>
            </w:tcBorders>
            <w:shd w:val="clear" w:color="auto" w:fill="auto"/>
            <w:vAlign w:val="center"/>
          </w:tcPr>
          <w:p w14:paraId="26A03812" w14:textId="63D1CAEC" w:rsidR="00916711" w:rsidRPr="00467A3E" w:rsidRDefault="00916711" w:rsidP="00916711">
            <w:pPr>
              <w:rPr>
                <w:rFonts w:ascii="Times New Roman" w:eastAsia="Times New Roman" w:hAnsi="Times New Roman" w:cs="Times New Roman"/>
                <w:color w:val="000000" w:themeColor="text1"/>
                <w:sz w:val="20"/>
                <w:szCs w:val="20"/>
                <w:lang w:eastAsia="ru-RU"/>
              </w:rPr>
            </w:pPr>
          </w:p>
        </w:tc>
        <w:tc>
          <w:tcPr>
            <w:tcW w:w="374" w:type="pct"/>
            <w:tcBorders>
              <w:top w:val="nil"/>
              <w:left w:val="nil"/>
              <w:bottom w:val="single" w:sz="4" w:space="0" w:color="auto"/>
              <w:right w:val="single" w:sz="4" w:space="0" w:color="auto"/>
            </w:tcBorders>
            <w:shd w:val="clear" w:color="auto" w:fill="auto"/>
            <w:vAlign w:val="center"/>
            <w:hideMark/>
          </w:tcPr>
          <w:p w14:paraId="6B93CE46"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11,65</w:t>
            </w:r>
          </w:p>
        </w:tc>
        <w:tc>
          <w:tcPr>
            <w:tcW w:w="378" w:type="pct"/>
            <w:tcBorders>
              <w:top w:val="nil"/>
              <w:left w:val="nil"/>
              <w:bottom w:val="single" w:sz="4" w:space="0" w:color="auto"/>
              <w:right w:val="single" w:sz="4" w:space="0" w:color="auto"/>
            </w:tcBorders>
            <w:shd w:val="clear" w:color="auto" w:fill="auto"/>
            <w:vAlign w:val="center"/>
            <w:hideMark/>
          </w:tcPr>
          <w:p w14:paraId="205D3510"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11,65</w:t>
            </w:r>
          </w:p>
        </w:tc>
        <w:tc>
          <w:tcPr>
            <w:tcW w:w="377" w:type="pct"/>
            <w:tcBorders>
              <w:top w:val="nil"/>
              <w:left w:val="nil"/>
              <w:bottom w:val="single" w:sz="4" w:space="0" w:color="auto"/>
              <w:right w:val="single" w:sz="4" w:space="0" w:color="auto"/>
            </w:tcBorders>
            <w:shd w:val="clear" w:color="auto" w:fill="auto"/>
            <w:vAlign w:val="center"/>
            <w:hideMark/>
          </w:tcPr>
          <w:p w14:paraId="32C9745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11,65</w:t>
            </w:r>
          </w:p>
        </w:tc>
      </w:tr>
      <w:tr w:rsidR="00467A3E" w:rsidRPr="00467A3E" w14:paraId="25A54BAA" w14:textId="77777777" w:rsidTr="005A69CE">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148304EE" w14:textId="77777777" w:rsidR="00916711" w:rsidRPr="00467A3E" w:rsidRDefault="00916711" w:rsidP="0091671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ГВС (средняя)</w:t>
            </w:r>
          </w:p>
        </w:tc>
        <w:tc>
          <w:tcPr>
            <w:tcW w:w="464" w:type="pct"/>
            <w:tcBorders>
              <w:top w:val="nil"/>
              <w:left w:val="nil"/>
              <w:bottom w:val="single" w:sz="4" w:space="0" w:color="auto"/>
              <w:right w:val="single" w:sz="4" w:space="0" w:color="auto"/>
            </w:tcBorders>
            <w:shd w:val="clear" w:color="000000" w:fill="FFFFFF"/>
            <w:vAlign w:val="center"/>
            <w:hideMark/>
          </w:tcPr>
          <w:p w14:paraId="0160D5B0"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7AF26F64"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41A840D9"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410" w:type="pct"/>
            <w:tcBorders>
              <w:top w:val="nil"/>
              <w:left w:val="nil"/>
              <w:bottom w:val="single" w:sz="4" w:space="0" w:color="auto"/>
              <w:right w:val="single" w:sz="4" w:space="0" w:color="auto"/>
            </w:tcBorders>
            <w:shd w:val="clear" w:color="auto" w:fill="auto"/>
            <w:vAlign w:val="center"/>
            <w:hideMark/>
          </w:tcPr>
          <w:p w14:paraId="6ECC8B0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37FEE00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47E5BE91"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88" w:type="pct"/>
            <w:tcBorders>
              <w:top w:val="nil"/>
              <w:left w:val="nil"/>
              <w:bottom w:val="single" w:sz="4" w:space="0" w:color="auto"/>
              <w:right w:val="single" w:sz="4" w:space="0" w:color="auto"/>
            </w:tcBorders>
            <w:shd w:val="clear" w:color="auto" w:fill="auto"/>
            <w:vAlign w:val="center"/>
          </w:tcPr>
          <w:p w14:paraId="53CC9FD5" w14:textId="026299E1" w:rsidR="00916711" w:rsidRPr="00467A3E" w:rsidRDefault="00916711" w:rsidP="00916711">
            <w:pPr>
              <w:rPr>
                <w:rFonts w:ascii="Times New Roman" w:eastAsia="Times New Roman" w:hAnsi="Times New Roman" w:cs="Times New Roman"/>
                <w:color w:val="000000" w:themeColor="text1"/>
                <w:sz w:val="20"/>
                <w:szCs w:val="20"/>
                <w:lang w:eastAsia="ru-RU"/>
              </w:rPr>
            </w:pPr>
          </w:p>
        </w:tc>
        <w:tc>
          <w:tcPr>
            <w:tcW w:w="374" w:type="pct"/>
            <w:tcBorders>
              <w:top w:val="nil"/>
              <w:left w:val="nil"/>
              <w:bottom w:val="single" w:sz="4" w:space="0" w:color="auto"/>
              <w:right w:val="single" w:sz="4" w:space="0" w:color="auto"/>
            </w:tcBorders>
            <w:shd w:val="clear" w:color="auto" w:fill="auto"/>
            <w:vAlign w:val="center"/>
            <w:hideMark/>
          </w:tcPr>
          <w:p w14:paraId="6C1CA271"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1,72</w:t>
            </w:r>
          </w:p>
        </w:tc>
        <w:tc>
          <w:tcPr>
            <w:tcW w:w="378" w:type="pct"/>
            <w:tcBorders>
              <w:top w:val="nil"/>
              <w:left w:val="nil"/>
              <w:bottom w:val="single" w:sz="4" w:space="0" w:color="auto"/>
              <w:right w:val="single" w:sz="4" w:space="0" w:color="auto"/>
            </w:tcBorders>
            <w:shd w:val="clear" w:color="auto" w:fill="auto"/>
            <w:vAlign w:val="center"/>
            <w:hideMark/>
          </w:tcPr>
          <w:p w14:paraId="2190B0C1"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1,72</w:t>
            </w:r>
          </w:p>
        </w:tc>
        <w:tc>
          <w:tcPr>
            <w:tcW w:w="377" w:type="pct"/>
            <w:tcBorders>
              <w:top w:val="nil"/>
              <w:left w:val="nil"/>
              <w:bottom w:val="single" w:sz="4" w:space="0" w:color="auto"/>
              <w:right w:val="single" w:sz="4" w:space="0" w:color="auto"/>
            </w:tcBorders>
            <w:shd w:val="clear" w:color="auto" w:fill="auto"/>
            <w:vAlign w:val="center"/>
            <w:hideMark/>
          </w:tcPr>
          <w:p w14:paraId="46D99E93"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1,72</w:t>
            </w:r>
          </w:p>
        </w:tc>
      </w:tr>
      <w:tr w:rsidR="00467A3E" w:rsidRPr="00467A3E" w14:paraId="62254B07" w14:textId="77777777" w:rsidTr="005A69CE">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51547F90" w14:textId="77777777" w:rsidR="00916711" w:rsidRPr="00467A3E" w:rsidRDefault="00916711" w:rsidP="0091671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потери</w:t>
            </w:r>
          </w:p>
        </w:tc>
        <w:tc>
          <w:tcPr>
            <w:tcW w:w="464" w:type="pct"/>
            <w:tcBorders>
              <w:top w:val="nil"/>
              <w:left w:val="nil"/>
              <w:bottom w:val="single" w:sz="4" w:space="0" w:color="auto"/>
              <w:right w:val="single" w:sz="4" w:space="0" w:color="auto"/>
            </w:tcBorders>
            <w:shd w:val="clear" w:color="000000" w:fill="FFFFFF"/>
            <w:vAlign w:val="center"/>
            <w:hideMark/>
          </w:tcPr>
          <w:p w14:paraId="31AEAA1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14C08BC7"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39BF0D16"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410" w:type="pct"/>
            <w:tcBorders>
              <w:top w:val="nil"/>
              <w:left w:val="nil"/>
              <w:bottom w:val="single" w:sz="4" w:space="0" w:color="auto"/>
              <w:right w:val="single" w:sz="4" w:space="0" w:color="auto"/>
            </w:tcBorders>
            <w:shd w:val="clear" w:color="auto" w:fill="auto"/>
            <w:vAlign w:val="center"/>
            <w:hideMark/>
          </w:tcPr>
          <w:p w14:paraId="7165DCE1"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6BD7A669"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4B1801F4"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88" w:type="pct"/>
            <w:tcBorders>
              <w:top w:val="nil"/>
              <w:left w:val="nil"/>
              <w:bottom w:val="single" w:sz="4" w:space="0" w:color="auto"/>
              <w:right w:val="single" w:sz="4" w:space="0" w:color="auto"/>
            </w:tcBorders>
            <w:shd w:val="clear" w:color="auto" w:fill="auto"/>
            <w:vAlign w:val="center"/>
          </w:tcPr>
          <w:p w14:paraId="730FD88F" w14:textId="1BB5ED8F" w:rsidR="00916711" w:rsidRPr="00467A3E" w:rsidRDefault="00916711" w:rsidP="00916711">
            <w:pPr>
              <w:rPr>
                <w:rFonts w:ascii="Times New Roman" w:eastAsia="Times New Roman" w:hAnsi="Times New Roman" w:cs="Times New Roman"/>
                <w:color w:val="000000" w:themeColor="text1"/>
                <w:sz w:val="20"/>
                <w:szCs w:val="20"/>
                <w:lang w:eastAsia="ru-RU"/>
              </w:rPr>
            </w:pPr>
          </w:p>
        </w:tc>
        <w:tc>
          <w:tcPr>
            <w:tcW w:w="374" w:type="pct"/>
            <w:tcBorders>
              <w:top w:val="nil"/>
              <w:left w:val="nil"/>
              <w:bottom w:val="single" w:sz="4" w:space="0" w:color="auto"/>
              <w:right w:val="single" w:sz="4" w:space="0" w:color="auto"/>
            </w:tcBorders>
            <w:shd w:val="clear" w:color="auto" w:fill="auto"/>
            <w:vAlign w:val="center"/>
            <w:hideMark/>
          </w:tcPr>
          <w:p w14:paraId="41F3EDDF"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2,38</w:t>
            </w:r>
          </w:p>
        </w:tc>
        <w:tc>
          <w:tcPr>
            <w:tcW w:w="378" w:type="pct"/>
            <w:tcBorders>
              <w:top w:val="nil"/>
              <w:left w:val="nil"/>
              <w:bottom w:val="single" w:sz="4" w:space="0" w:color="auto"/>
              <w:right w:val="single" w:sz="4" w:space="0" w:color="auto"/>
            </w:tcBorders>
            <w:shd w:val="clear" w:color="auto" w:fill="auto"/>
            <w:vAlign w:val="center"/>
            <w:hideMark/>
          </w:tcPr>
          <w:p w14:paraId="45F94AA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2,38</w:t>
            </w:r>
          </w:p>
        </w:tc>
        <w:tc>
          <w:tcPr>
            <w:tcW w:w="377" w:type="pct"/>
            <w:tcBorders>
              <w:top w:val="nil"/>
              <w:left w:val="nil"/>
              <w:bottom w:val="single" w:sz="4" w:space="0" w:color="auto"/>
              <w:right w:val="single" w:sz="4" w:space="0" w:color="auto"/>
            </w:tcBorders>
            <w:shd w:val="clear" w:color="auto" w:fill="auto"/>
            <w:vAlign w:val="center"/>
            <w:hideMark/>
          </w:tcPr>
          <w:p w14:paraId="07B266F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2,38</w:t>
            </w:r>
          </w:p>
        </w:tc>
      </w:tr>
      <w:tr w:rsidR="00467A3E" w:rsidRPr="00467A3E" w14:paraId="221E0C91" w14:textId="77777777" w:rsidTr="005A69CE">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4BBC2CF3" w14:textId="77777777" w:rsidR="00916711" w:rsidRPr="00467A3E" w:rsidRDefault="00916711" w:rsidP="0091671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Фактическая среднеянварская нагрузка на коллекторах</w:t>
            </w:r>
          </w:p>
        </w:tc>
        <w:tc>
          <w:tcPr>
            <w:tcW w:w="464" w:type="pct"/>
            <w:tcBorders>
              <w:top w:val="nil"/>
              <w:left w:val="nil"/>
              <w:bottom w:val="single" w:sz="4" w:space="0" w:color="auto"/>
              <w:right w:val="single" w:sz="4" w:space="0" w:color="auto"/>
            </w:tcBorders>
            <w:shd w:val="clear" w:color="000000" w:fill="FFFFFF"/>
            <w:vAlign w:val="center"/>
            <w:hideMark/>
          </w:tcPr>
          <w:p w14:paraId="0D154537"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040D07C8"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02F02AFF"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410" w:type="pct"/>
            <w:tcBorders>
              <w:top w:val="nil"/>
              <w:left w:val="nil"/>
              <w:bottom w:val="single" w:sz="4" w:space="0" w:color="auto"/>
              <w:right w:val="single" w:sz="4" w:space="0" w:color="auto"/>
            </w:tcBorders>
            <w:shd w:val="clear" w:color="auto" w:fill="auto"/>
            <w:vAlign w:val="center"/>
            <w:hideMark/>
          </w:tcPr>
          <w:p w14:paraId="52AE39F9"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00F2EE4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02AC356C"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88" w:type="pct"/>
            <w:tcBorders>
              <w:top w:val="nil"/>
              <w:left w:val="nil"/>
              <w:bottom w:val="single" w:sz="4" w:space="0" w:color="auto"/>
              <w:right w:val="single" w:sz="4" w:space="0" w:color="auto"/>
            </w:tcBorders>
            <w:shd w:val="clear" w:color="auto" w:fill="auto"/>
            <w:vAlign w:val="center"/>
          </w:tcPr>
          <w:p w14:paraId="238A2DFB" w14:textId="2D674FDC" w:rsidR="00916711" w:rsidRPr="00467A3E" w:rsidRDefault="00916711" w:rsidP="00916711">
            <w:pPr>
              <w:rPr>
                <w:rFonts w:ascii="Times New Roman" w:eastAsia="Times New Roman" w:hAnsi="Times New Roman" w:cs="Times New Roman"/>
                <w:color w:val="000000" w:themeColor="text1"/>
                <w:sz w:val="20"/>
                <w:szCs w:val="20"/>
                <w:lang w:eastAsia="ru-RU"/>
              </w:rPr>
            </w:pPr>
          </w:p>
        </w:tc>
        <w:tc>
          <w:tcPr>
            <w:tcW w:w="374" w:type="pct"/>
            <w:tcBorders>
              <w:top w:val="nil"/>
              <w:left w:val="nil"/>
              <w:bottom w:val="single" w:sz="4" w:space="0" w:color="auto"/>
              <w:right w:val="single" w:sz="4" w:space="0" w:color="auto"/>
            </w:tcBorders>
            <w:shd w:val="clear" w:color="auto" w:fill="auto"/>
            <w:vAlign w:val="center"/>
            <w:hideMark/>
          </w:tcPr>
          <w:p w14:paraId="0712A893"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12,58</w:t>
            </w:r>
          </w:p>
        </w:tc>
        <w:tc>
          <w:tcPr>
            <w:tcW w:w="378" w:type="pct"/>
            <w:tcBorders>
              <w:top w:val="nil"/>
              <w:left w:val="nil"/>
              <w:bottom w:val="single" w:sz="4" w:space="0" w:color="auto"/>
              <w:right w:val="single" w:sz="4" w:space="0" w:color="auto"/>
            </w:tcBorders>
            <w:shd w:val="clear" w:color="auto" w:fill="auto"/>
            <w:vAlign w:val="center"/>
            <w:hideMark/>
          </w:tcPr>
          <w:p w14:paraId="71D9C4F0"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12,58</w:t>
            </w:r>
          </w:p>
        </w:tc>
        <w:tc>
          <w:tcPr>
            <w:tcW w:w="377" w:type="pct"/>
            <w:tcBorders>
              <w:top w:val="nil"/>
              <w:left w:val="nil"/>
              <w:bottom w:val="single" w:sz="4" w:space="0" w:color="auto"/>
              <w:right w:val="single" w:sz="4" w:space="0" w:color="auto"/>
            </w:tcBorders>
            <w:shd w:val="clear" w:color="auto" w:fill="auto"/>
            <w:vAlign w:val="center"/>
            <w:hideMark/>
          </w:tcPr>
          <w:p w14:paraId="4A650FD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12,58</w:t>
            </w:r>
          </w:p>
        </w:tc>
      </w:tr>
      <w:tr w:rsidR="00467A3E" w:rsidRPr="00467A3E" w14:paraId="2C57C37B" w14:textId="77777777" w:rsidTr="005A69CE">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75D4DF81" w14:textId="77777777" w:rsidR="00916711" w:rsidRPr="00467A3E" w:rsidRDefault="00916711" w:rsidP="0091671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отопление и вентиляция</w:t>
            </w:r>
          </w:p>
        </w:tc>
        <w:tc>
          <w:tcPr>
            <w:tcW w:w="464" w:type="pct"/>
            <w:tcBorders>
              <w:top w:val="nil"/>
              <w:left w:val="nil"/>
              <w:bottom w:val="single" w:sz="4" w:space="0" w:color="auto"/>
              <w:right w:val="single" w:sz="4" w:space="0" w:color="auto"/>
            </w:tcBorders>
            <w:shd w:val="clear" w:color="000000" w:fill="FFFFFF"/>
            <w:vAlign w:val="center"/>
            <w:hideMark/>
          </w:tcPr>
          <w:p w14:paraId="028F46FC"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4DA2F369"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7F60D005"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410" w:type="pct"/>
            <w:tcBorders>
              <w:top w:val="nil"/>
              <w:left w:val="nil"/>
              <w:bottom w:val="single" w:sz="4" w:space="0" w:color="auto"/>
              <w:right w:val="single" w:sz="4" w:space="0" w:color="auto"/>
            </w:tcBorders>
            <w:shd w:val="clear" w:color="auto" w:fill="auto"/>
            <w:vAlign w:val="center"/>
            <w:hideMark/>
          </w:tcPr>
          <w:p w14:paraId="40194E98"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25E903F3"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774935E0"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88" w:type="pct"/>
            <w:tcBorders>
              <w:top w:val="nil"/>
              <w:left w:val="nil"/>
              <w:bottom w:val="single" w:sz="4" w:space="0" w:color="auto"/>
              <w:right w:val="single" w:sz="4" w:space="0" w:color="auto"/>
            </w:tcBorders>
            <w:shd w:val="clear" w:color="auto" w:fill="auto"/>
            <w:vAlign w:val="center"/>
          </w:tcPr>
          <w:p w14:paraId="4EA4BFD8" w14:textId="6F6F6B48" w:rsidR="00916711" w:rsidRPr="00467A3E" w:rsidRDefault="00916711" w:rsidP="00916711">
            <w:pPr>
              <w:rPr>
                <w:rFonts w:ascii="Times New Roman" w:eastAsia="Times New Roman" w:hAnsi="Times New Roman" w:cs="Times New Roman"/>
                <w:color w:val="000000" w:themeColor="text1"/>
                <w:sz w:val="20"/>
                <w:szCs w:val="20"/>
                <w:lang w:eastAsia="ru-RU"/>
              </w:rPr>
            </w:pPr>
          </w:p>
        </w:tc>
        <w:tc>
          <w:tcPr>
            <w:tcW w:w="374" w:type="pct"/>
            <w:tcBorders>
              <w:top w:val="nil"/>
              <w:left w:val="nil"/>
              <w:bottom w:val="single" w:sz="4" w:space="0" w:color="auto"/>
              <w:right w:val="single" w:sz="4" w:space="0" w:color="auto"/>
            </w:tcBorders>
            <w:shd w:val="clear" w:color="auto" w:fill="auto"/>
            <w:vAlign w:val="center"/>
            <w:hideMark/>
          </w:tcPr>
          <w:p w14:paraId="2160A9D9"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10,12</w:t>
            </w:r>
          </w:p>
        </w:tc>
        <w:tc>
          <w:tcPr>
            <w:tcW w:w="378" w:type="pct"/>
            <w:tcBorders>
              <w:top w:val="nil"/>
              <w:left w:val="nil"/>
              <w:bottom w:val="single" w:sz="4" w:space="0" w:color="auto"/>
              <w:right w:val="single" w:sz="4" w:space="0" w:color="auto"/>
            </w:tcBorders>
            <w:shd w:val="clear" w:color="auto" w:fill="auto"/>
            <w:vAlign w:val="center"/>
            <w:hideMark/>
          </w:tcPr>
          <w:p w14:paraId="14609E49"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10,12</w:t>
            </w:r>
          </w:p>
        </w:tc>
        <w:tc>
          <w:tcPr>
            <w:tcW w:w="377" w:type="pct"/>
            <w:tcBorders>
              <w:top w:val="nil"/>
              <w:left w:val="nil"/>
              <w:bottom w:val="single" w:sz="4" w:space="0" w:color="auto"/>
              <w:right w:val="single" w:sz="4" w:space="0" w:color="auto"/>
            </w:tcBorders>
            <w:shd w:val="clear" w:color="auto" w:fill="auto"/>
            <w:vAlign w:val="center"/>
            <w:hideMark/>
          </w:tcPr>
          <w:p w14:paraId="59A50FB0"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10,12</w:t>
            </w:r>
          </w:p>
        </w:tc>
      </w:tr>
      <w:tr w:rsidR="00467A3E" w:rsidRPr="00467A3E" w14:paraId="7643DD2A" w14:textId="77777777" w:rsidTr="005A69CE">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3DF318C8" w14:textId="77777777" w:rsidR="00916711" w:rsidRPr="00467A3E" w:rsidRDefault="00916711" w:rsidP="0091671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ГВС (средняя)</w:t>
            </w:r>
          </w:p>
        </w:tc>
        <w:tc>
          <w:tcPr>
            <w:tcW w:w="464" w:type="pct"/>
            <w:tcBorders>
              <w:top w:val="nil"/>
              <w:left w:val="nil"/>
              <w:bottom w:val="single" w:sz="4" w:space="0" w:color="auto"/>
              <w:right w:val="single" w:sz="4" w:space="0" w:color="auto"/>
            </w:tcBorders>
            <w:shd w:val="clear" w:color="000000" w:fill="FFFFFF"/>
            <w:vAlign w:val="center"/>
            <w:hideMark/>
          </w:tcPr>
          <w:p w14:paraId="320A74FE"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563700E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172B56F9"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410" w:type="pct"/>
            <w:tcBorders>
              <w:top w:val="nil"/>
              <w:left w:val="nil"/>
              <w:bottom w:val="single" w:sz="4" w:space="0" w:color="auto"/>
              <w:right w:val="single" w:sz="4" w:space="0" w:color="auto"/>
            </w:tcBorders>
            <w:shd w:val="clear" w:color="auto" w:fill="auto"/>
            <w:vAlign w:val="center"/>
            <w:hideMark/>
          </w:tcPr>
          <w:p w14:paraId="74B43DE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41B7067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25806E6F"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88" w:type="pct"/>
            <w:tcBorders>
              <w:top w:val="nil"/>
              <w:left w:val="nil"/>
              <w:bottom w:val="single" w:sz="4" w:space="0" w:color="auto"/>
              <w:right w:val="single" w:sz="4" w:space="0" w:color="auto"/>
            </w:tcBorders>
            <w:shd w:val="clear" w:color="auto" w:fill="auto"/>
            <w:vAlign w:val="center"/>
          </w:tcPr>
          <w:p w14:paraId="4B195252" w14:textId="2073AA7C" w:rsidR="00916711" w:rsidRPr="00467A3E" w:rsidRDefault="00916711" w:rsidP="00916711">
            <w:pPr>
              <w:rPr>
                <w:rFonts w:ascii="Times New Roman" w:eastAsia="Times New Roman" w:hAnsi="Times New Roman" w:cs="Times New Roman"/>
                <w:color w:val="000000" w:themeColor="text1"/>
                <w:sz w:val="20"/>
                <w:szCs w:val="20"/>
                <w:lang w:eastAsia="ru-RU"/>
              </w:rPr>
            </w:pPr>
          </w:p>
        </w:tc>
        <w:tc>
          <w:tcPr>
            <w:tcW w:w="374" w:type="pct"/>
            <w:tcBorders>
              <w:top w:val="nil"/>
              <w:left w:val="nil"/>
              <w:bottom w:val="single" w:sz="4" w:space="0" w:color="auto"/>
              <w:right w:val="single" w:sz="4" w:space="0" w:color="auto"/>
            </w:tcBorders>
            <w:shd w:val="clear" w:color="auto" w:fill="auto"/>
            <w:vAlign w:val="center"/>
            <w:hideMark/>
          </w:tcPr>
          <w:p w14:paraId="2577DDE5"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0,53</w:t>
            </w:r>
          </w:p>
        </w:tc>
        <w:tc>
          <w:tcPr>
            <w:tcW w:w="378" w:type="pct"/>
            <w:tcBorders>
              <w:top w:val="nil"/>
              <w:left w:val="nil"/>
              <w:bottom w:val="single" w:sz="4" w:space="0" w:color="auto"/>
              <w:right w:val="single" w:sz="4" w:space="0" w:color="auto"/>
            </w:tcBorders>
            <w:shd w:val="clear" w:color="auto" w:fill="auto"/>
            <w:vAlign w:val="center"/>
            <w:hideMark/>
          </w:tcPr>
          <w:p w14:paraId="02886653"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0,53</w:t>
            </w:r>
          </w:p>
        </w:tc>
        <w:tc>
          <w:tcPr>
            <w:tcW w:w="377" w:type="pct"/>
            <w:tcBorders>
              <w:top w:val="nil"/>
              <w:left w:val="nil"/>
              <w:bottom w:val="single" w:sz="4" w:space="0" w:color="auto"/>
              <w:right w:val="single" w:sz="4" w:space="0" w:color="auto"/>
            </w:tcBorders>
            <w:shd w:val="clear" w:color="auto" w:fill="auto"/>
            <w:vAlign w:val="center"/>
            <w:hideMark/>
          </w:tcPr>
          <w:p w14:paraId="45CA203F"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0,53</w:t>
            </w:r>
          </w:p>
        </w:tc>
      </w:tr>
      <w:tr w:rsidR="00467A3E" w:rsidRPr="00467A3E" w14:paraId="11C42FED" w14:textId="77777777" w:rsidTr="005A69CE">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248881A8" w14:textId="77777777" w:rsidR="00916711" w:rsidRPr="00467A3E" w:rsidRDefault="00916711" w:rsidP="0091671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циркуляция ГВС</w:t>
            </w:r>
          </w:p>
        </w:tc>
        <w:tc>
          <w:tcPr>
            <w:tcW w:w="464" w:type="pct"/>
            <w:tcBorders>
              <w:top w:val="nil"/>
              <w:left w:val="nil"/>
              <w:bottom w:val="single" w:sz="4" w:space="0" w:color="auto"/>
              <w:right w:val="single" w:sz="4" w:space="0" w:color="auto"/>
            </w:tcBorders>
            <w:shd w:val="clear" w:color="000000" w:fill="FFFFFF"/>
            <w:vAlign w:val="center"/>
            <w:hideMark/>
          </w:tcPr>
          <w:p w14:paraId="23E2C500"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4DAC68F7"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6A43AF0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410" w:type="pct"/>
            <w:tcBorders>
              <w:top w:val="nil"/>
              <w:left w:val="nil"/>
              <w:bottom w:val="single" w:sz="4" w:space="0" w:color="auto"/>
              <w:right w:val="single" w:sz="4" w:space="0" w:color="auto"/>
            </w:tcBorders>
            <w:shd w:val="clear" w:color="auto" w:fill="auto"/>
            <w:vAlign w:val="center"/>
            <w:hideMark/>
          </w:tcPr>
          <w:p w14:paraId="419DD36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5EC474B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31BF0100"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88" w:type="pct"/>
            <w:tcBorders>
              <w:top w:val="nil"/>
              <w:left w:val="nil"/>
              <w:bottom w:val="single" w:sz="4" w:space="0" w:color="auto"/>
              <w:right w:val="single" w:sz="4" w:space="0" w:color="auto"/>
            </w:tcBorders>
            <w:shd w:val="clear" w:color="auto" w:fill="auto"/>
            <w:vAlign w:val="center"/>
          </w:tcPr>
          <w:p w14:paraId="07963964" w14:textId="10601E4F" w:rsidR="00916711" w:rsidRPr="00467A3E" w:rsidRDefault="00916711" w:rsidP="00916711">
            <w:pPr>
              <w:rPr>
                <w:rFonts w:ascii="Times New Roman" w:eastAsia="Times New Roman" w:hAnsi="Times New Roman" w:cs="Times New Roman"/>
                <w:color w:val="000000" w:themeColor="text1"/>
                <w:sz w:val="20"/>
                <w:szCs w:val="20"/>
                <w:lang w:eastAsia="ru-RU"/>
              </w:rPr>
            </w:pPr>
          </w:p>
        </w:tc>
        <w:tc>
          <w:tcPr>
            <w:tcW w:w="374" w:type="pct"/>
            <w:tcBorders>
              <w:top w:val="nil"/>
              <w:left w:val="nil"/>
              <w:bottom w:val="single" w:sz="4" w:space="0" w:color="auto"/>
              <w:right w:val="single" w:sz="4" w:space="0" w:color="auto"/>
            </w:tcBorders>
            <w:shd w:val="clear" w:color="auto" w:fill="auto"/>
            <w:vAlign w:val="center"/>
            <w:hideMark/>
          </w:tcPr>
          <w:p w14:paraId="2924636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0,60</w:t>
            </w:r>
          </w:p>
        </w:tc>
        <w:tc>
          <w:tcPr>
            <w:tcW w:w="378" w:type="pct"/>
            <w:tcBorders>
              <w:top w:val="nil"/>
              <w:left w:val="nil"/>
              <w:bottom w:val="single" w:sz="4" w:space="0" w:color="auto"/>
              <w:right w:val="single" w:sz="4" w:space="0" w:color="auto"/>
            </w:tcBorders>
            <w:shd w:val="clear" w:color="auto" w:fill="auto"/>
            <w:vAlign w:val="center"/>
            <w:hideMark/>
          </w:tcPr>
          <w:p w14:paraId="740566F6"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0,60</w:t>
            </w:r>
          </w:p>
        </w:tc>
        <w:tc>
          <w:tcPr>
            <w:tcW w:w="377" w:type="pct"/>
            <w:tcBorders>
              <w:top w:val="nil"/>
              <w:left w:val="nil"/>
              <w:bottom w:val="single" w:sz="4" w:space="0" w:color="auto"/>
              <w:right w:val="single" w:sz="4" w:space="0" w:color="auto"/>
            </w:tcBorders>
            <w:shd w:val="clear" w:color="auto" w:fill="auto"/>
            <w:vAlign w:val="center"/>
            <w:hideMark/>
          </w:tcPr>
          <w:p w14:paraId="0E4BECB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0,60</w:t>
            </w:r>
          </w:p>
        </w:tc>
      </w:tr>
      <w:tr w:rsidR="00467A3E" w:rsidRPr="00467A3E" w14:paraId="3089D467" w14:textId="77777777" w:rsidTr="005A69CE">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2E6F409C" w14:textId="77777777" w:rsidR="00916711" w:rsidRPr="00467A3E" w:rsidRDefault="00916711" w:rsidP="0091671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потери</w:t>
            </w:r>
          </w:p>
        </w:tc>
        <w:tc>
          <w:tcPr>
            <w:tcW w:w="464" w:type="pct"/>
            <w:tcBorders>
              <w:top w:val="nil"/>
              <w:left w:val="nil"/>
              <w:bottom w:val="single" w:sz="4" w:space="0" w:color="auto"/>
              <w:right w:val="single" w:sz="4" w:space="0" w:color="auto"/>
            </w:tcBorders>
            <w:shd w:val="clear" w:color="000000" w:fill="FFFFFF"/>
            <w:vAlign w:val="center"/>
            <w:hideMark/>
          </w:tcPr>
          <w:p w14:paraId="7D0E6C45"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2D5C9DD6"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551FDD81"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410" w:type="pct"/>
            <w:tcBorders>
              <w:top w:val="nil"/>
              <w:left w:val="nil"/>
              <w:bottom w:val="single" w:sz="4" w:space="0" w:color="auto"/>
              <w:right w:val="single" w:sz="4" w:space="0" w:color="auto"/>
            </w:tcBorders>
            <w:shd w:val="clear" w:color="auto" w:fill="auto"/>
            <w:vAlign w:val="center"/>
            <w:hideMark/>
          </w:tcPr>
          <w:p w14:paraId="428171A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7AF13089"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11DFEC10"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88" w:type="pct"/>
            <w:tcBorders>
              <w:top w:val="nil"/>
              <w:left w:val="nil"/>
              <w:bottom w:val="single" w:sz="4" w:space="0" w:color="auto"/>
              <w:right w:val="single" w:sz="4" w:space="0" w:color="auto"/>
            </w:tcBorders>
            <w:shd w:val="clear" w:color="auto" w:fill="auto"/>
            <w:vAlign w:val="center"/>
          </w:tcPr>
          <w:p w14:paraId="566FD1B1" w14:textId="52776635" w:rsidR="00916711" w:rsidRPr="00467A3E" w:rsidRDefault="00916711" w:rsidP="00916711">
            <w:pPr>
              <w:rPr>
                <w:rFonts w:ascii="Times New Roman" w:eastAsia="Times New Roman" w:hAnsi="Times New Roman" w:cs="Times New Roman"/>
                <w:color w:val="000000" w:themeColor="text1"/>
                <w:sz w:val="20"/>
                <w:szCs w:val="20"/>
                <w:lang w:eastAsia="ru-RU"/>
              </w:rPr>
            </w:pPr>
          </w:p>
        </w:tc>
        <w:tc>
          <w:tcPr>
            <w:tcW w:w="374" w:type="pct"/>
            <w:tcBorders>
              <w:top w:val="nil"/>
              <w:left w:val="nil"/>
              <w:bottom w:val="single" w:sz="4" w:space="0" w:color="auto"/>
              <w:right w:val="single" w:sz="4" w:space="0" w:color="auto"/>
            </w:tcBorders>
            <w:shd w:val="clear" w:color="auto" w:fill="auto"/>
            <w:vAlign w:val="center"/>
            <w:hideMark/>
          </w:tcPr>
          <w:p w14:paraId="1ACC4FC4"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1,34</w:t>
            </w:r>
          </w:p>
        </w:tc>
        <w:tc>
          <w:tcPr>
            <w:tcW w:w="378" w:type="pct"/>
            <w:tcBorders>
              <w:top w:val="nil"/>
              <w:left w:val="nil"/>
              <w:bottom w:val="single" w:sz="4" w:space="0" w:color="auto"/>
              <w:right w:val="single" w:sz="4" w:space="0" w:color="auto"/>
            </w:tcBorders>
            <w:shd w:val="clear" w:color="auto" w:fill="auto"/>
            <w:vAlign w:val="center"/>
            <w:hideMark/>
          </w:tcPr>
          <w:p w14:paraId="2B1CCB3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1,34</w:t>
            </w:r>
          </w:p>
        </w:tc>
        <w:tc>
          <w:tcPr>
            <w:tcW w:w="377" w:type="pct"/>
            <w:tcBorders>
              <w:top w:val="nil"/>
              <w:left w:val="nil"/>
              <w:bottom w:val="single" w:sz="4" w:space="0" w:color="auto"/>
              <w:right w:val="single" w:sz="4" w:space="0" w:color="auto"/>
            </w:tcBorders>
            <w:shd w:val="clear" w:color="auto" w:fill="auto"/>
            <w:vAlign w:val="center"/>
            <w:hideMark/>
          </w:tcPr>
          <w:p w14:paraId="0AAD2C51"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1,34</w:t>
            </w:r>
          </w:p>
        </w:tc>
      </w:tr>
      <w:tr w:rsidR="00467A3E" w:rsidRPr="00467A3E" w14:paraId="67CF0071" w14:textId="77777777" w:rsidTr="005A69CE">
        <w:trPr>
          <w:trHeight w:val="20"/>
        </w:trPr>
        <w:tc>
          <w:tcPr>
            <w:tcW w:w="1113" w:type="pct"/>
            <w:vMerge w:val="restart"/>
            <w:tcBorders>
              <w:top w:val="nil"/>
              <w:left w:val="single" w:sz="4" w:space="0" w:color="auto"/>
              <w:bottom w:val="single" w:sz="4" w:space="0" w:color="auto"/>
              <w:right w:val="single" w:sz="4" w:space="0" w:color="auto"/>
            </w:tcBorders>
            <w:shd w:val="clear" w:color="auto" w:fill="auto"/>
            <w:vAlign w:val="center"/>
            <w:hideMark/>
          </w:tcPr>
          <w:p w14:paraId="32A63701" w14:textId="77777777" w:rsidR="00916711" w:rsidRPr="00467A3E" w:rsidRDefault="00916711" w:rsidP="0091671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lastRenderedPageBreak/>
              <w:t>Резерв холодного периода по договорной нагрузке, при выходе наиболее мощного котла</w:t>
            </w:r>
          </w:p>
        </w:tc>
        <w:tc>
          <w:tcPr>
            <w:tcW w:w="464" w:type="pct"/>
            <w:tcBorders>
              <w:top w:val="nil"/>
              <w:left w:val="nil"/>
              <w:bottom w:val="single" w:sz="4" w:space="0" w:color="auto"/>
              <w:right w:val="single" w:sz="4" w:space="0" w:color="auto"/>
            </w:tcBorders>
            <w:shd w:val="clear" w:color="000000" w:fill="FFFFFF"/>
            <w:vAlign w:val="center"/>
            <w:hideMark/>
          </w:tcPr>
          <w:p w14:paraId="2D98F50F"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5FFE162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31A541A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410" w:type="pct"/>
            <w:tcBorders>
              <w:top w:val="nil"/>
              <w:left w:val="nil"/>
              <w:bottom w:val="single" w:sz="4" w:space="0" w:color="auto"/>
              <w:right w:val="single" w:sz="4" w:space="0" w:color="auto"/>
            </w:tcBorders>
            <w:shd w:val="clear" w:color="auto" w:fill="auto"/>
            <w:vAlign w:val="center"/>
            <w:hideMark/>
          </w:tcPr>
          <w:p w14:paraId="2BD512FE"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284653E5"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2D0D45D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88" w:type="pct"/>
            <w:tcBorders>
              <w:top w:val="nil"/>
              <w:left w:val="nil"/>
              <w:bottom w:val="single" w:sz="4" w:space="0" w:color="auto"/>
              <w:right w:val="single" w:sz="4" w:space="0" w:color="auto"/>
            </w:tcBorders>
            <w:shd w:val="clear" w:color="auto" w:fill="auto"/>
            <w:vAlign w:val="center"/>
          </w:tcPr>
          <w:p w14:paraId="713C43A8" w14:textId="4998F138" w:rsidR="00916711" w:rsidRPr="00467A3E" w:rsidRDefault="00916711" w:rsidP="00916711">
            <w:pPr>
              <w:rPr>
                <w:rFonts w:ascii="Times New Roman" w:eastAsia="Times New Roman" w:hAnsi="Times New Roman" w:cs="Times New Roman"/>
                <w:color w:val="000000" w:themeColor="text1"/>
                <w:sz w:val="20"/>
                <w:szCs w:val="20"/>
                <w:lang w:eastAsia="ru-RU"/>
              </w:rPr>
            </w:pPr>
          </w:p>
        </w:tc>
        <w:tc>
          <w:tcPr>
            <w:tcW w:w="374" w:type="pct"/>
            <w:tcBorders>
              <w:top w:val="nil"/>
              <w:left w:val="nil"/>
              <w:bottom w:val="single" w:sz="4" w:space="0" w:color="auto"/>
              <w:right w:val="single" w:sz="4" w:space="0" w:color="auto"/>
            </w:tcBorders>
            <w:shd w:val="clear" w:color="auto" w:fill="auto"/>
            <w:vAlign w:val="center"/>
            <w:hideMark/>
          </w:tcPr>
          <w:p w14:paraId="2FFC70F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5,62</w:t>
            </w:r>
          </w:p>
        </w:tc>
        <w:tc>
          <w:tcPr>
            <w:tcW w:w="378" w:type="pct"/>
            <w:tcBorders>
              <w:top w:val="nil"/>
              <w:left w:val="nil"/>
              <w:bottom w:val="single" w:sz="4" w:space="0" w:color="auto"/>
              <w:right w:val="single" w:sz="4" w:space="0" w:color="auto"/>
            </w:tcBorders>
            <w:shd w:val="clear" w:color="auto" w:fill="auto"/>
            <w:vAlign w:val="center"/>
            <w:hideMark/>
          </w:tcPr>
          <w:p w14:paraId="028704DC"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5,62</w:t>
            </w:r>
          </w:p>
        </w:tc>
        <w:tc>
          <w:tcPr>
            <w:tcW w:w="377" w:type="pct"/>
            <w:tcBorders>
              <w:top w:val="nil"/>
              <w:left w:val="nil"/>
              <w:bottom w:val="single" w:sz="4" w:space="0" w:color="auto"/>
              <w:right w:val="single" w:sz="4" w:space="0" w:color="auto"/>
            </w:tcBorders>
            <w:shd w:val="clear" w:color="auto" w:fill="auto"/>
            <w:vAlign w:val="center"/>
            <w:hideMark/>
          </w:tcPr>
          <w:p w14:paraId="10D21DD4"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5,62</w:t>
            </w:r>
          </w:p>
        </w:tc>
      </w:tr>
      <w:tr w:rsidR="00467A3E" w:rsidRPr="00467A3E" w14:paraId="1DA7AF25" w14:textId="77777777" w:rsidTr="005A69CE">
        <w:trPr>
          <w:trHeight w:val="20"/>
        </w:trPr>
        <w:tc>
          <w:tcPr>
            <w:tcW w:w="1113" w:type="pct"/>
            <w:vMerge/>
            <w:tcBorders>
              <w:top w:val="nil"/>
              <w:left w:val="single" w:sz="4" w:space="0" w:color="auto"/>
              <w:bottom w:val="single" w:sz="4" w:space="0" w:color="auto"/>
              <w:right w:val="single" w:sz="4" w:space="0" w:color="auto"/>
            </w:tcBorders>
            <w:vAlign w:val="center"/>
            <w:hideMark/>
          </w:tcPr>
          <w:p w14:paraId="0B50E943" w14:textId="77777777" w:rsidR="00916711" w:rsidRPr="00467A3E" w:rsidRDefault="00916711" w:rsidP="00916711">
            <w:pPr>
              <w:jc w:val="left"/>
              <w:rPr>
                <w:rFonts w:ascii="Times New Roman" w:eastAsia="Times New Roman" w:hAnsi="Times New Roman" w:cs="Times New Roman"/>
                <w:color w:val="000000" w:themeColor="text1"/>
                <w:sz w:val="20"/>
                <w:szCs w:val="20"/>
                <w:lang w:eastAsia="ru-RU"/>
              </w:rPr>
            </w:pPr>
          </w:p>
        </w:tc>
        <w:tc>
          <w:tcPr>
            <w:tcW w:w="464" w:type="pct"/>
            <w:tcBorders>
              <w:top w:val="nil"/>
              <w:left w:val="nil"/>
              <w:bottom w:val="single" w:sz="4" w:space="0" w:color="auto"/>
              <w:right w:val="single" w:sz="4" w:space="0" w:color="auto"/>
            </w:tcBorders>
            <w:shd w:val="clear" w:color="000000" w:fill="FFFFFF"/>
            <w:vAlign w:val="center"/>
            <w:hideMark/>
          </w:tcPr>
          <w:p w14:paraId="3A116CA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49814CA8"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00669FA7"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410" w:type="pct"/>
            <w:tcBorders>
              <w:top w:val="nil"/>
              <w:left w:val="nil"/>
              <w:bottom w:val="single" w:sz="4" w:space="0" w:color="auto"/>
              <w:right w:val="single" w:sz="4" w:space="0" w:color="auto"/>
            </w:tcBorders>
            <w:shd w:val="clear" w:color="auto" w:fill="auto"/>
            <w:vAlign w:val="center"/>
            <w:hideMark/>
          </w:tcPr>
          <w:p w14:paraId="7C077C3E"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463647A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2B6837A0"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88" w:type="pct"/>
            <w:tcBorders>
              <w:top w:val="nil"/>
              <w:left w:val="nil"/>
              <w:bottom w:val="single" w:sz="4" w:space="0" w:color="auto"/>
              <w:right w:val="single" w:sz="4" w:space="0" w:color="auto"/>
            </w:tcBorders>
            <w:shd w:val="clear" w:color="auto" w:fill="auto"/>
            <w:vAlign w:val="center"/>
          </w:tcPr>
          <w:p w14:paraId="582ABA0F" w14:textId="0B6AD5C0" w:rsidR="00916711" w:rsidRPr="00467A3E" w:rsidRDefault="00916711" w:rsidP="00916711">
            <w:pPr>
              <w:rPr>
                <w:rFonts w:ascii="Times New Roman" w:eastAsia="Times New Roman" w:hAnsi="Times New Roman" w:cs="Times New Roman"/>
                <w:color w:val="000000" w:themeColor="text1"/>
                <w:sz w:val="20"/>
                <w:szCs w:val="20"/>
                <w:lang w:eastAsia="ru-RU"/>
              </w:rPr>
            </w:pPr>
          </w:p>
        </w:tc>
        <w:tc>
          <w:tcPr>
            <w:tcW w:w="374" w:type="pct"/>
            <w:tcBorders>
              <w:top w:val="nil"/>
              <w:left w:val="nil"/>
              <w:bottom w:val="single" w:sz="4" w:space="0" w:color="auto"/>
              <w:right w:val="single" w:sz="4" w:space="0" w:color="auto"/>
            </w:tcBorders>
            <w:shd w:val="clear" w:color="auto" w:fill="auto"/>
            <w:vAlign w:val="center"/>
            <w:hideMark/>
          </w:tcPr>
          <w:p w14:paraId="7A30AF7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26,29%</w:t>
            </w:r>
          </w:p>
        </w:tc>
        <w:tc>
          <w:tcPr>
            <w:tcW w:w="378" w:type="pct"/>
            <w:tcBorders>
              <w:top w:val="nil"/>
              <w:left w:val="nil"/>
              <w:bottom w:val="single" w:sz="4" w:space="0" w:color="auto"/>
              <w:right w:val="single" w:sz="4" w:space="0" w:color="auto"/>
            </w:tcBorders>
            <w:shd w:val="clear" w:color="auto" w:fill="auto"/>
            <w:vAlign w:val="center"/>
            <w:hideMark/>
          </w:tcPr>
          <w:p w14:paraId="38C90050"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26,29%</w:t>
            </w:r>
          </w:p>
        </w:tc>
        <w:tc>
          <w:tcPr>
            <w:tcW w:w="377" w:type="pct"/>
            <w:tcBorders>
              <w:top w:val="nil"/>
              <w:left w:val="nil"/>
              <w:bottom w:val="single" w:sz="4" w:space="0" w:color="auto"/>
              <w:right w:val="single" w:sz="4" w:space="0" w:color="auto"/>
            </w:tcBorders>
            <w:shd w:val="clear" w:color="auto" w:fill="auto"/>
            <w:vAlign w:val="center"/>
            <w:hideMark/>
          </w:tcPr>
          <w:p w14:paraId="121DD601"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26,29%</w:t>
            </w:r>
          </w:p>
        </w:tc>
      </w:tr>
      <w:tr w:rsidR="00467A3E" w:rsidRPr="00467A3E" w14:paraId="7C8A693B" w14:textId="77777777" w:rsidTr="005A69CE">
        <w:trPr>
          <w:trHeight w:val="20"/>
        </w:trPr>
        <w:tc>
          <w:tcPr>
            <w:tcW w:w="1113" w:type="pct"/>
            <w:vMerge w:val="restart"/>
            <w:tcBorders>
              <w:top w:val="nil"/>
              <w:left w:val="single" w:sz="4" w:space="0" w:color="auto"/>
              <w:bottom w:val="single" w:sz="4" w:space="0" w:color="auto"/>
              <w:right w:val="single" w:sz="4" w:space="0" w:color="auto"/>
            </w:tcBorders>
            <w:shd w:val="clear" w:color="auto" w:fill="auto"/>
            <w:vAlign w:val="center"/>
            <w:hideMark/>
          </w:tcPr>
          <w:p w14:paraId="44F6DC8F" w14:textId="77777777" w:rsidR="00916711" w:rsidRPr="00467A3E" w:rsidRDefault="00916711" w:rsidP="0091671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Резерв холодного периода по фактической нагрузке, при выходе наиболее мощного котла</w:t>
            </w:r>
          </w:p>
        </w:tc>
        <w:tc>
          <w:tcPr>
            <w:tcW w:w="464" w:type="pct"/>
            <w:tcBorders>
              <w:top w:val="nil"/>
              <w:left w:val="nil"/>
              <w:bottom w:val="single" w:sz="4" w:space="0" w:color="auto"/>
              <w:right w:val="single" w:sz="4" w:space="0" w:color="auto"/>
            </w:tcBorders>
            <w:shd w:val="clear" w:color="000000" w:fill="FFFFFF"/>
            <w:vAlign w:val="center"/>
            <w:hideMark/>
          </w:tcPr>
          <w:p w14:paraId="4D7823AE"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14FD99D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600469F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410" w:type="pct"/>
            <w:tcBorders>
              <w:top w:val="nil"/>
              <w:left w:val="nil"/>
              <w:bottom w:val="single" w:sz="4" w:space="0" w:color="auto"/>
              <w:right w:val="single" w:sz="4" w:space="0" w:color="auto"/>
            </w:tcBorders>
            <w:shd w:val="clear" w:color="auto" w:fill="auto"/>
            <w:vAlign w:val="center"/>
            <w:hideMark/>
          </w:tcPr>
          <w:p w14:paraId="2462B2F4"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7977FC46"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0B160E2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88" w:type="pct"/>
            <w:tcBorders>
              <w:top w:val="nil"/>
              <w:left w:val="nil"/>
              <w:bottom w:val="single" w:sz="4" w:space="0" w:color="auto"/>
              <w:right w:val="single" w:sz="4" w:space="0" w:color="auto"/>
            </w:tcBorders>
            <w:shd w:val="clear" w:color="auto" w:fill="auto"/>
            <w:vAlign w:val="center"/>
          </w:tcPr>
          <w:p w14:paraId="6828D5D6" w14:textId="1C96E983" w:rsidR="00916711" w:rsidRPr="00467A3E" w:rsidRDefault="00916711" w:rsidP="00916711">
            <w:pPr>
              <w:rPr>
                <w:rFonts w:ascii="Times New Roman" w:eastAsia="Times New Roman" w:hAnsi="Times New Roman" w:cs="Times New Roman"/>
                <w:color w:val="000000" w:themeColor="text1"/>
                <w:sz w:val="20"/>
                <w:szCs w:val="20"/>
                <w:lang w:eastAsia="ru-RU"/>
              </w:rPr>
            </w:pPr>
          </w:p>
        </w:tc>
        <w:tc>
          <w:tcPr>
            <w:tcW w:w="374" w:type="pct"/>
            <w:tcBorders>
              <w:top w:val="nil"/>
              <w:left w:val="nil"/>
              <w:bottom w:val="single" w:sz="4" w:space="0" w:color="auto"/>
              <w:right w:val="single" w:sz="4" w:space="0" w:color="auto"/>
            </w:tcBorders>
            <w:shd w:val="clear" w:color="auto" w:fill="auto"/>
            <w:vAlign w:val="center"/>
            <w:hideMark/>
          </w:tcPr>
          <w:p w14:paraId="01A0686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8,79</w:t>
            </w:r>
          </w:p>
        </w:tc>
        <w:tc>
          <w:tcPr>
            <w:tcW w:w="378" w:type="pct"/>
            <w:tcBorders>
              <w:top w:val="nil"/>
              <w:left w:val="nil"/>
              <w:bottom w:val="single" w:sz="4" w:space="0" w:color="auto"/>
              <w:right w:val="single" w:sz="4" w:space="0" w:color="auto"/>
            </w:tcBorders>
            <w:shd w:val="clear" w:color="auto" w:fill="auto"/>
            <w:vAlign w:val="center"/>
            <w:hideMark/>
          </w:tcPr>
          <w:p w14:paraId="01D131D3"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8,79</w:t>
            </w:r>
          </w:p>
        </w:tc>
        <w:tc>
          <w:tcPr>
            <w:tcW w:w="377" w:type="pct"/>
            <w:tcBorders>
              <w:top w:val="nil"/>
              <w:left w:val="nil"/>
              <w:bottom w:val="single" w:sz="4" w:space="0" w:color="auto"/>
              <w:right w:val="single" w:sz="4" w:space="0" w:color="auto"/>
            </w:tcBorders>
            <w:shd w:val="clear" w:color="auto" w:fill="auto"/>
            <w:vAlign w:val="center"/>
            <w:hideMark/>
          </w:tcPr>
          <w:p w14:paraId="5171244C"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8,79</w:t>
            </w:r>
          </w:p>
        </w:tc>
      </w:tr>
      <w:tr w:rsidR="00467A3E" w:rsidRPr="00467A3E" w14:paraId="7B7CDB62" w14:textId="77777777" w:rsidTr="005A69CE">
        <w:trPr>
          <w:trHeight w:val="20"/>
        </w:trPr>
        <w:tc>
          <w:tcPr>
            <w:tcW w:w="1113" w:type="pct"/>
            <w:vMerge/>
            <w:tcBorders>
              <w:top w:val="nil"/>
              <w:left w:val="single" w:sz="4" w:space="0" w:color="auto"/>
              <w:bottom w:val="single" w:sz="4" w:space="0" w:color="auto"/>
              <w:right w:val="single" w:sz="4" w:space="0" w:color="auto"/>
            </w:tcBorders>
            <w:vAlign w:val="center"/>
            <w:hideMark/>
          </w:tcPr>
          <w:p w14:paraId="64F40A6C" w14:textId="77777777" w:rsidR="00916711" w:rsidRPr="00467A3E" w:rsidRDefault="00916711" w:rsidP="00916711">
            <w:pPr>
              <w:jc w:val="left"/>
              <w:rPr>
                <w:rFonts w:ascii="Times New Roman" w:eastAsia="Times New Roman" w:hAnsi="Times New Roman" w:cs="Times New Roman"/>
                <w:color w:val="000000" w:themeColor="text1"/>
                <w:sz w:val="20"/>
                <w:szCs w:val="20"/>
                <w:lang w:eastAsia="ru-RU"/>
              </w:rPr>
            </w:pPr>
          </w:p>
        </w:tc>
        <w:tc>
          <w:tcPr>
            <w:tcW w:w="464" w:type="pct"/>
            <w:tcBorders>
              <w:top w:val="nil"/>
              <w:left w:val="nil"/>
              <w:bottom w:val="single" w:sz="4" w:space="0" w:color="auto"/>
              <w:right w:val="single" w:sz="4" w:space="0" w:color="auto"/>
            </w:tcBorders>
            <w:shd w:val="clear" w:color="000000" w:fill="FFFFFF"/>
            <w:vAlign w:val="center"/>
            <w:hideMark/>
          </w:tcPr>
          <w:p w14:paraId="0140B32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2A263B9C"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17C991F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410" w:type="pct"/>
            <w:tcBorders>
              <w:top w:val="nil"/>
              <w:left w:val="nil"/>
              <w:bottom w:val="single" w:sz="4" w:space="0" w:color="auto"/>
              <w:right w:val="single" w:sz="4" w:space="0" w:color="auto"/>
            </w:tcBorders>
            <w:shd w:val="clear" w:color="auto" w:fill="auto"/>
            <w:vAlign w:val="center"/>
            <w:hideMark/>
          </w:tcPr>
          <w:p w14:paraId="2AF24C60"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2C68B636"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482301B5"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88" w:type="pct"/>
            <w:tcBorders>
              <w:top w:val="nil"/>
              <w:left w:val="nil"/>
              <w:bottom w:val="single" w:sz="4" w:space="0" w:color="auto"/>
              <w:right w:val="single" w:sz="4" w:space="0" w:color="auto"/>
            </w:tcBorders>
            <w:shd w:val="clear" w:color="auto" w:fill="auto"/>
            <w:vAlign w:val="center"/>
          </w:tcPr>
          <w:p w14:paraId="020554E9" w14:textId="64891A5C" w:rsidR="00916711" w:rsidRPr="00467A3E" w:rsidRDefault="00916711" w:rsidP="00916711">
            <w:pPr>
              <w:rPr>
                <w:rFonts w:ascii="Times New Roman" w:eastAsia="Times New Roman" w:hAnsi="Times New Roman" w:cs="Times New Roman"/>
                <w:color w:val="000000" w:themeColor="text1"/>
                <w:sz w:val="20"/>
                <w:szCs w:val="20"/>
                <w:lang w:eastAsia="ru-RU"/>
              </w:rPr>
            </w:pPr>
          </w:p>
        </w:tc>
        <w:tc>
          <w:tcPr>
            <w:tcW w:w="374" w:type="pct"/>
            <w:tcBorders>
              <w:top w:val="nil"/>
              <w:left w:val="nil"/>
              <w:bottom w:val="single" w:sz="4" w:space="0" w:color="auto"/>
              <w:right w:val="single" w:sz="4" w:space="0" w:color="auto"/>
            </w:tcBorders>
            <w:shd w:val="clear" w:color="auto" w:fill="auto"/>
            <w:vAlign w:val="center"/>
            <w:hideMark/>
          </w:tcPr>
          <w:p w14:paraId="219729D7"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41,15%</w:t>
            </w:r>
          </w:p>
        </w:tc>
        <w:tc>
          <w:tcPr>
            <w:tcW w:w="378" w:type="pct"/>
            <w:tcBorders>
              <w:top w:val="nil"/>
              <w:left w:val="nil"/>
              <w:bottom w:val="single" w:sz="4" w:space="0" w:color="auto"/>
              <w:right w:val="single" w:sz="4" w:space="0" w:color="auto"/>
            </w:tcBorders>
            <w:shd w:val="clear" w:color="auto" w:fill="auto"/>
            <w:vAlign w:val="center"/>
            <w:hideMark/>
          </w:tcPr>
          <w:p w14:paraId="3F2CE39E"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41,15%</w:t>
            </w:r>
          </w:p>
        </w:tc>
        <w:tc>
          <w:tcPr>
            <w:tcW w:w="377" w:type="pct"/>
            <w:tcBorders>
              <w:top w:val="nil"/>
              <w:left w:val="nil"/>
              <w:bottom w:val="single" w:sz="4" w:space="0" w:color="auto"/>
              <w:right w:val="single" w:sz="4" w:space="0" w:color="auto"/>
            </w:tcBorders>
            <w:shd w:val="clear" w:color="auto" w:fill="auto"/>
            <w:vAlign w:val="center"/>
            <w:hideMark/>
          </w:tcPr>
          <w:p w14:paraId="3824EBF5"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41,15%</w:t>
            </w:r>
          </w:p>
        </w:tc>
      </w:tr>
      <w:tr w:rsidR="00467A3E" w:rsidRPr="00467A3E" w14:paraId="3997A411" w14:textId="77777777" w:rsidTr="00916711">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7FF94671" w14:textId="77777777" w:rsidR="00916711" w:rsidRPr="00467A3E" w:rsidRDefault="00916711" w:rsidP="00916711">
            <w:pPr>
              <w:jc w:val="right"/>
              <w:rPr>
                <w:rFonts w:ascii="Times New Roman" w:eastAsia="Times New Roman" w:hAnsi="Times New Roman" w:cs="Times New Roman"/>
                <w:b/>
                <w:bCs/>
                <w:color w:val="000000" w:themeColor="text1"/>
                <w:sz w:val="20"/>
                <w:szCs w:val="20"/>
                <w:lang w:eastAsia="ru-RU"/>
              </w:rPr>
            </w:pPr>
            <w:r w:rsidRPr="00467A3E">
              <w:rPr>
                <w:rFonts w:ascii="Times New Roman" w:eastAsia="Times New Roman" w:hAnsi="Times New Roman" w:cs="Times New Roman"/>
                <w:b/>
                <w:bCs/>
                <w:color w:val="000000" w:themeColor="text1"/>
                <w:sz w:val="20"/>
                <w:szCs w:val="20"/>
                <w:lang w:eastAsia="ru-RU"/>
              </w:rPr>
              <w:t>Теплоисточник №</w:t>
            </w:r>
          </w:p>
        </w:tc>
        <w:tc>
          <w:tcPr>
            <w:tcW w:w="464" w:type="pct"/>
            <w:tcBorders>
              <w:top w:val="nil"/>
              <w:left w:val="nil"/>
              <w:bottom w:val="single" w:sz="4" w:space="0" w:color="auto"/>
              <w:right w:val="single" w:sz="4" w:space="0" w:color="auto"/>
            </w:tcBorders>
            <w:shd w:val="clear" w:color="auto" w:fill="auto"/>
            <w:vAlign w:val="center"/>
            <w:hideMark/>
          </w:tcPr>
          <w:p w14:paraId="19106965" w14:textId="77777777" w:rsidR="00916711" w:rsidRPr="00467A3E" w:rsidRDefault="00916711" w:rsidP="00916711">
            <w:pPr>
              <w:rPr>
                <w:rFonts w:ascii="Times New Roman" w:eastAsia="Times New Roman" w:hAnsi="Times New Roman" w:cs="Times New Roman"/>
                <w:b/>
                <w:bCs/>
                <w:color w:val="000000" w:themeColor="text1"/>
                <w:sz w:val="20"/>
                <w:szCs w:val="20"/>
                <w:lang w:eastAsia="ru-RU"/>
              </w:rPr>
            </w:pPr>
            <w:r w:rsidRPr="00467A3E">
              <w:rPr>
                <w:rFonts w:ascii="Times New Roman" w:eastAsia="Times New Roman" w:hAnsi="Times New Roman" w:cs="Times New Roman"/>
                <w:b/>
                <w:bCs/>
                <w:color w:val="000000" w:themeColor="text1"/>
                <w:sz w:val="20"/>
                <w:szCs w:val="20"/>
                <w:lang w:eastAsia="ru-RU"/>
              </w:rPr>
              <w:t>3</w:t>
            </w:r>
          </w:p>
        </w:tc>
        <w:tc>
          <w:tcPr>
            <w:tcW w:w="3423" w:type="pct"/>
            <w:gridSpan w:val="9"/>
            <w:tcBorders>
              <w:top w:val="single" w:sz="4" w:space="0" w:color="auto"/>
              <w:left w:val="nil"/>
              <w:bottom w:val="single" w:sz="4" w:space="0" w:color="auto"/>
              <w:right w:val="single" w:sz="4" w:space="0" w:color="auto"/>
            </w:tcBorders>
            <w:shd w:val="clear" w:color="auto" w:fill="auto"/>
            <w:vAlign w:val="center"/>
            <w:hideMark/>
          </w:tcPr>
          <w:p w14:paraId="25A80369" w14:textId="77777777" w:rsidR="00916711" w:rsidRPr="00467A3E" w:rsidRDefault="00916711" w:rsidP="00916711">
            <w:pPr>
              <w:rPr>
                <w:rFonts w:ascii="Times New Roman" w:eastAsia="Times New Roman" w:hAnsi="Times New Roman" w:cs="Times New Roman"/>
                <w:b/>
                <w:bCs/>
                <w:color w:val="000000" w:themeColor="text1"/>
                <w:sz w:val="20"/>
                <w:szCs w:val="20"/>
                <w:lang w:eastAsia="ru-RU"/>
              </w:rPr>
            </w:pPr>
            <w:r w:rsidRPr="00467A3E">
              <w:rPr>
                <w:rFonts w:ascii="Times New Roman" w:eastAsia="Times New Roman" w:hAnsi="Times New Roman" w:cs="Times New Roman"/>
                <w:b/>
                <w:bCs/>
                <w:color w:val="000000" w:themeColor="text1"/>
                <w:sz w:val="20"/>
                <w:szCs w:val="20"/>
                <w:lang w:eastAsia="ru-RU"/>
              </w:rPr>
              <w:t>ТЭЦ АО «ГНЦ РФ ФЭИ» - АО «ГНЦ РФ ФЭИ»</w:t>
            </w:r>
          </w:p>
        </w:tc>
      </w:tr>
      <w:tr w:rsidR="00467A3E" w:rsidRPr="00467A3E" w14:paraId="41EA31BF" w14:textId="77777777" w:rsidTr="00916711">
        <w:trPr>
          <w:trHeight w:val="20"/>
        </w:trPr>
        <w:tc>
          <w:tcPr>
            <w:tcW w:w="5000" w:type="pct"/>
            <w:gridSpan w:val="11"/>
            <w:tcBorders>
              <w:top w:val="single" w:sz="4" w:space="0" w:color="auto"/>
              <w:left w:val="single" w:sz="4" w:space="0" w:color="auto"/>
              <w:bottom w:val="single" w:sz="4" w:space="0" w:color="auto"/>
              <w:right w:val="single" w:sz="4" w:space="0" w:color="auto"/>
            </w:tcBorders>
            <w:shd w:val="clear" w:color="auto" w:fill="auto"/>
            <w:vAlign w:val="center"/>
            <w:hideMark/>
          </w:tcPr>
          <w:p w14:paraId="097E009D" w14:textId="77777777" w:rsidR="00916711" w:rsidRPr="00467A3E" w:rsidRDefault="00916711" w:rsidP="00916711">
            <w:pPr>
              <w:rPr>
                <w:rFonts w:ascii="Times New Roman" w:eastAsia="Times New Roman" w:hAnsi="Times New Roman" w:cs="Times New Roman"/>
                <w:b/>
                <w:bCs/>
                <w:color w:val="000000" w:themeColor="text1"/>
                <w:sz w:val="20"/>
                <w:szCs w:val="20"/>
                <w:lang w:eastAsia="ru-RU"/>
              </w:rPr>
            </w:pPr>
            <w:r w:rsidRPr="00467A3E">
              <w:rPr>
                <w:rFonts w:ascii="Times New Roman" w:eastAsia="Times New Roman" w:hAnsi="Times New Roman" w:cs="Times New Roman"/>
                <w:b/>
                <w:bCs/>
                <w:color w:val="000000" w:themeColor="text1"/>
                <w:sz w:val="20"/>
                <w:szCs w:val="20"/>
                <w:lang w:eastAsia="ru-RU"/>
              </w:rPr>
              <w:t>Баланс установленной тепловой мощности и тепловой нагрузки в горячей воде</w:t>
            </w:r>
          </w:p>
        </w:tc>
      </w:tr>
      <w:tr w:rsidR="00467A3E" w:rsidRPr="00467A3E" w14:paraId="2F1C937F"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50833464" w14:textId="77777777" w:rsidR="00916711" w:rsidRPr="00467A3E" w:rsidRDefault="00916711" w:rsidP="0091671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Установленная мощность оборудования</w:t>
            </w:r>
          </w:p>
        </w:tc>
        <w:tc>
          <w:tcPr>
            <w:tcW w:w="464" w:type="pct"/>
            <w:tcBorders>
              <w:top w:val="nil"/>
              <w:left w:val="nil"/>
              <w:bottom w:val="single" w:sz="4" w:space="0" w:color="auto"/>
              <w:right w:val="single" w:sz="4" w:space="0" w:color="auto"/>
            </w:tcBorders>
            <w:shd w:val="clear" w:color="auto" w:fill="auto"/>
            <w:vAlign w:val="center"/>
            <w:hideMark/>
          </w:tcPr>
          <w:p w14:paraId="547DCF85"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798F106F"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150</w:t>
            </w:r>
          </w:p>
        </w:tc>
        <w:tc>
          <w:tcPr>
            <w:tcW w:w="374" w:type="pct"/>
            <w:tcBorders>
              <w:top w:val="nil"/>
              <w:left w:val="nil"/>
              <w:bottom w:val="single" w:sz="4" w:space="0" w:color="auto"/>
              <w:right w:val="single" w:sz="4" w:space="0" w:color="auto"/>
            </w:tcBorders>
            <w:shd w:val="clear" w:color="auto" w:fill="auto"/>
            <w:vAlign w:val="center"/>
            <w:hideMark/>
          </w:tcPr>
          <w:p w14:paraId="00765A7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150</w:t>
            </w:r>
          </w:p>
        </w:tc>
        <w:tc>
          <w:tcPr>
            <w:tcW w:w="410" w:type="pct"/>
            <w:tcBorders>
              <w:top w:val="nil"/>
              <w:left w:val="nil"/>
              <w:bottom w:val="single" w:sz="4" w:space="0" w:color="auto"/>
              <w:right w:val="single" w:sz="4" w:space="0" w:color="auto"/>
            </w:tcBorders>
            <w:shd w:val="clear" w:color="auto" w:fill="auto"/>
            <w:vAlign w:val="center"/>
            <w:hideMark/>
          </w:tcPr>
          <w:p w14:paraId="5779C061"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150</w:t>
            </w:r>
          </w:p>
        </w:tc>
        <w:tc>
          <w:tcPr>
            <w:tcW w:w="374" w:type="pct"/>
            <w:tcBorders>
              <w:top w:val="nil"/>
              <w:left w:val="nil"/>
              <w:bottom w:val="single" w:sz="4" w:space="0" w:color="auto"/>
              <w:right w:val="single" w:sz="4" w:space="0" w:color="auto"/>
            </w:tcBorders>
            <w:shd w:val="clear" w:color="auto" w:fill="auto"/>
            <w:vAlign w:val="center"/>
            <w:hideMark/>
          </w:tcPr>
          <w:p w14:paraId="74D61CB5"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150</w:t>
            </w:r>
          </w:p>
        </w:tc>
        <w:tc>
          <w:tcPr>
            <w:tcW w:w="374" w:type="pct"/>
            <w:tcBorders>
              <w:top w:val="nil"/>
              <w:left w:val="nil"/>
              <w:bottom w:val="single" w:sz="4" w:space="0" w:color="auto"/>
              <w:right w:val="single" w:sz="4" w:space="0" w:color="auto"/>
            </w:tcBorders>
            <w:shd w:val="clear" w:color="auto" w:fill="auto"/>
            <w:vAlign w:val="center"/>
            <w:hideMark/>
          </w:tcPr>
          <w:p w14:paraId="55183E65"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150</w:t>
            </w:r>
          </w:p>
        </w:tc>
        <w:tc>
          <w:tcPr>
            <w:tcW w:w="388" w:type="pct"/>
            <w:tcBorders>
              <w:top w:val="nil"/>
              <w:left w:val="nil"/>
              <w:bottom w:val="single" w:sz="4" w:space="0" w:color="auto"/>
              <w:right w:val="single" w:sz="4" w:space="0" w:color="auto"/>
            </w:tcBorders>
            <w:shd w:val="clear" w:color="auto" w:fill="auto"/>
            <w:vAlign w:val="center"/>
            <w:hideMark/>
          </w:tcPr>
          <w:p w14:paraId="1E1E7F3C"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50</w:t>
            </w:r>
          </w:p>
        </w:tc>
        <w:tc>
          <w:tcPr>
            <w:tcW w:w="374" w:type="pct"/>
            <w:tcBorders>
              <w:top w:val="nil"/>
              <w:left w:val="nil"/>
              <w:bottom w:val="single" w:sz="4" w:space="0" w:color="auto"/>
              <w:right w:val="single" w:sz="4" w:space="0" w:color="auto"/>
            </w:tcBorders>
            <w:shd w:val="clear" w:color="auto" w:fill="auto"/>
            <w:vAlign w:val="center"/>
            <w:hideMark/>
          </w:tcPr>
          <w:p w14:paraId="1303F2C6"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50</w:t>
            </w:r>
          </w:p>
        </w:tc>
        <w:tc>
          <w:tcPr>
            <w:tcW w:w="378" w:type="pct"/>
            <w:tcBorders>
              <w:top w:val="nil"/>
              <w:left w:val="nil"/>
              <w:bottom w:val="single" w:sz="4" w:space="0" w:color="auto"/>
              <w:right w:val="single" w:sz="4" w:space="0" w:color="auto"/>
            </w:tcBorders>
            <w:shd w:val="clear" w:color="auto" w:fill="auto"/>
            <w:vAlign w:val="center"/>
            <w:hideMark/>
          </w:tcPr>
          <w:p w14:paraId="19853E78"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50</w:t>
            </w:r>
          </w:p>
        </w:tc>
        <w:tc>
          <w:tcPr>
            <w:tcW w:w="377" w:type="pct"/>
            <w:tcBorders>
              <w:top w:val="nil"/>
              <w:left w:val="nil"/>
              <w:bottom w:val="single" w:sz="4" w:space="0" w:color="auto"/>
              <w:right w:val="single" w:sz="4" w:space="0" w:color="auto"/>
            </w:tcBorders>
            <w:shd w:val="clear" w:color="auto" w:fill="auto"/>
            <w:vAlign w:val="center"/>
            <w:hideMark/>
          </w:tcPr>
          <w:p w14:paraId="27BA3F56"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50</w:t>
            </w:r>
          </w:p>
        </w:tc>
      </w:tr>
      <w:tr w:rsidR="00467A3E" w:rsidRPr="00467A3E" w14:paraId="5A974490"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76532D06" w14:textId="77777777" w:rsidR="00916711" w:rsidRPr="00467A3E" w:rsidRDefault="00916711" w:rsidP="0091671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Располагаемая мощность оборудования</w:t>
            </w:r>
          </w:p>
        </w:tc>
        <w:tc>
          <w:tcPr>
            <w:tcW w:w="464" w:type="pct"/>
            <w:tcBorders>
              <w:top w:val="nil"/>
              <w:left w:val="nil"/>
              <w:bottom w:val="single" w:sz="4" w:space="0" w:color="auto"/>
              <w:right w:val="single" w:sz="4" w:space="0" w:color="auto"/>
            </w:tcBorders>
            <w:shd w:val="clear" w:color="auto" w:fill="auto"/>
            <w:vAlign w:val="center"/>
            <w:hideMark/>
          </w:tcPr>
          <w:p w14:paraId="6FF340B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62072205"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150</w:t>
            </w:r>
          </w:p>
        </w:tc>
        <w:tc>
          <w:tcPr>
            <w:tcW w:w="374" w:type="pct"/>
            <w:tcBorders>
              <w:top w:val="nil"/>
              <w:left w:val="nil"/>
              <w:bottom w:val="single" w:sz="4" w:space="0" w:color="auto"/>
              <w:right w:val="single" w:sz="4" w:space="0" w:color="auto"/>
            </w:tcBorders>
            <w:shd w:val="clear" w:color="auto" w:fill="auto"/>
            <w:vAlign w:val="center"/>
            <w:hideMark/>
          </w:tcPr>
          <w:p w14:paraId="46B0FCCC"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150</w:t>
            </w:r>
          </w:p>
        </w:tc>
        <w:tc>
          <w:tcPr>
            <w:tcW w:w="410" w:type="pct"/>
            <w:tcBorders>
              <w:top w:val="nil"/>
              <w:left w:val="nil"/>
              <w:bottom w:val="single" w:sz="4" w:space="0" w:color="auto"/>
              <w:right w:val="single" w:sz="4" w:space="0" w:color="auto"/>
            </w:tcBorders>
            <w:shd w:val="clear" w:color="auto" w:fill="auto"/>
            <w:vAlign w:val="center"/>
            <w:hideMark/>
          </w:tcPr>
          <w:p w14:paraId="0EDEF5EE"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150</w:t>
            </w:r>
          </w:p>
        </w:tc>
        <w:tc>
          <w:tcPr>
            <w:tcW w:w="374" w:type="pct"/>
            <w:tcBorders>
              <w:top w:val="nil"/>
              <w:left w:val="nil"/>
              <w:bottom w:val="single" w:sz="4" w:space="0" w:color="auto"/>
              <w:right w:val="single" w:sz="4" w:space="0" w:color="auto"/>
            </w:tcBorders>
            <w:shd w:val="clear" w:color="auto" w:fill="auto"/>
            <w:vAlign w:val="center"/>
            <w:hideMark/>
          </w:tcPr>
          <w:p w14:paraId="1A8D5A7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150</w:t>
            </w:r>
          </w:p>
        </w:tc>
        <w:tc>
          <w:tcPr>
            <w:tcW w:w="374" w:type="pct"/>
            <w:tcBorders>
              <w:top w:val="nil"/>
              <w:left w:val="nil"/>
              <w:bottom w:val="single" w:sz="4" w:space="0" w:color="auto"/>
              <w:right w:val="single" w:sz="4" w:space="0" w:color="auto"/>
            </w:tcBorders>
            <w:shd w:val="clear" w:color="auto" w:fill="auto"/>
            <w:vAlign w:val="center"/>
            <w:hideMark/>
          </w:tcPr>
          <w:p w14:paraId="3BD3769F"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150</w:t>
            </w:r>
          </w:p>
        </w:tc>
        <w:tc>
          <w:tcPr>
            <w:tcW w:w="388" w:type="pct"/>
            <w:tcBorders>
              <w:top w:val="nil"/>
              <w:left w:val="nil"/>
              <w:bottom w:val="single" w:sz="4" w:space="0" w:color="auto"/>
              <w:right w:val="single" w:sz="4" w:space="0" w:color="auto"/>
            </w:tcBorders>
            <w:shd w:val="clear" w:color="auto" w:fill="auto"/>
            <w:vAlign w:val="center"/>
            <w:hideMark/>
          </w:tcPr>
          <w:p w14:paraId="3A7A75DF"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50</w:t>
            </w:r>
          </w:p>
        </w:tc>
        <w:tc>
          <w:tcPr>
            <w:tcW w:w="374" w:type="pct"/>
            <w:tcBorders>
              <w:top w:val="nil"/>
              <w:left w:val="nil"/>
              <w:bottom w:val="single" w:sz="4" w:space="0" w:color="auto"/>
              <w:right w:val="single" w:sz="4" w:space="0" w:color="auto"/>
            </w:tcBorders>
            <w:shd w:val="clear" w:color="auto" w:fill="auto"/>
            <w:vAlign w:val="center"/>
            <w:hideMark/>
          </w:tcPr>
          <w:p w14:paraId="0708CA20"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50</w:t>
            </w:r>
          </w:p>
        </w:tc>
        <w:tc>
          <w:tcPr>
            <w:tcW w:w="378" w:type="pct"/>
            <w:tcBorders>
              <w:top w:val="nil"/>
              <w:left w:val="nil"/>
              <w:bottom w:val="single" w:sz="4" w:space="0" w:color="auto"/>
              <w:right w:val="single" w:sz="4" w:space="0" w:color="auto"/>
            </w:tcBorders>
            <w:shd w:val="clear" w:color="auto" w:fill="auto"/>
            <w:vAlign w:val="center"/>
            <w:hideMark/>
          </w:tcPr>
          <w:p w14:paraId="773EE67E"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50</w:t>
            </w:r>
          </w:p>
        </w:tc>
        <w:tc>
          <w:tcPr>
            <w:tcW w:w="377" w:type="pct"/>
            <w:tcBorders>
              <w:top w:val="nil"/>
              <w:left w:val="nil"/>
              <w:bottom w:val="single" w:sz="4" w:space="0" w:color="auto"/>
              <w:right w:val="single" w:sz="4" w:space="0" w:color="auto"/>
            </w:tcBorders>
            <w:shd w:val="clear" w:color="auto" w:fill="auto"/>
            <w:vAlign w:val="center"/>
            <w:hideMark/>
          </w:tcPr>
          <w:p w14:paraId="431D6ACE"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50</w:t>
            </w:r>
          </w:p>
        </w:tc>
      </w:tr>
      <w:tr w:rsidR="00467A3E" w:rsidRPr="00467A3E" w14:paraId="2BEEF784"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782E3F72" w14:textId="77777777" w:rsidR="00916711" w:rsidRPr="00467A3E" w:rsidRDefault="00916711" w:rsidP="0091671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Потери располагаемой тепловой мощности</w:t>
            </w:r>
          </w:p>
        </w:tc>
        <w:tc>
          <w:tcPr>
            <w:tcW w:w="464" w:type="pct"/>
            <w:tcBorders>
              <w:top w:val="nil"/>
              <w:left w:val="nil"/>
              <w:bottom w:val="single" w:sz="4" w:space="0" w:color="auto"/>
              <w:right w:val="single" w:sz="4" w:space="0" w:color="auto"/>
            </w:tcBorders>
            <w:shd w:val="clear" w:color="auto" w:fill="auto"/>
            <w:vAlign w:val="center"/>
            <w:hideMark/>
          </w:tcPr>
          <w:p w14:paraId="2144F147"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w:t>
            </w:r>
          </w:p>
        </w:tc>
        <w:tc>
          <w:tcPr>
            <w:tcW w:w="374" w:type="pct"/>
            <w:tcBorders>
              <w:top w:val="nil"/>
              <w:left w:val="nil"/>
              <w:bottom w:val="single" w:sz="4" w:space="0" w:color="auto"/>
              <w:right w:val="single" w:sz="4" w:space="0" w:color="auto"/>
            </w:tcBorders>
            <w:shd w:val="clear" w:color="auto" w:fill="auto"/>
            <w:vAlign w:val="center"/>
            <w:hideMark/>
          </w:tcPr>
          <w:p w14:paraId="6CE8E3D1"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0,00%</w:t>
            </w:r>
          </w:p>
        </w:tc>
        <w:tc>
          <w:tcPr>
            <w:tcW w:w="374" w:type="pct"/>
            <w:tcBorders>
              <w:top w:val="nil"/>
              <w:left w:val="nil"/>
              <w:bottom w:val="single" w:sz="4" w:space="0" w:color="auto"/>
              <w:right w:val="single" w:sz="4" w:space="0" w:color="auto"/>
            </w:tcBorders>
            <w:shd w:val="clear" w:color="auto" w:fill="auto"/>
            <w:vAlign w:val="center"/>
            <w:hideMark/>
          </w:tcPr>
          <w:p w14:paraId="3D78BD84"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0,00%</w:t>
            </w:r>
          </w:p>
        </w:tc>
        <w:tc>
          <w:tcPr>
            <w:tcW w:w="410" w:type="pct"/>
            <w:tcBorders>
              <w:top w:val="nil"/>
              <w:left w:val="nil"/>
              <w:bottom w:val="single" w:sz="4" w:space="0" w:color="auto"/>
              <w:right w:val="single" w:sz="4" w:space="0" w:color="auto"/>
            </w:tcBorders>
            <w:shd w:val="clear" w:color="auto" w:fill="auto"/>
            <w:vAlign w:val="center"/>
            <w:hideMark/>
          </w:tcPr>
          <w:p w14:paraId="5C0B3CB4"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0,00%</w:t>
            </w:r>
          </w:p>
        </w:tc>
        <w:tc>
          <w:tcPr>
            <w:tcW w:w="374" w:type="pct"/>
            <w:tcBorders>
              <w:top w:val="nil"/>
              <w:left w:val="nil"/>
              <w:bottom w:val="single" w:sz="4" w:space="0" w:color="auto"/>
              <w:right w:val="single" w:sz="4" w:space="0" w:color="auto"/>
            </w:tcBorders>
            <w:shd w:val="clear" w:color="auto" w:fill="auto"/>
            <w:vAlign w:val="center"/>
            <w:hideMark/>
          </w:tcPr>
          <w:p w14:paraId="3624B7B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0,00%</w:t>
            </w:r>
          </w:p>
        </w:tc>
        <w:tc>
          <w:tcPr>
            <w:tcW w:w="374" w:type="pct"/>
            <w:tcBorders>
              <w:top w:val="nil"/>
              <w:left w:val="nil"/>
              <w:bottom w:val="single" w:sz="4" w:space="0" w:color="auto"/>
              <w:right w:val="single" w:sz="4" w:space="0" w:color="auto"/>
            </w:tcBorders>
            <w:shd w:val="clear" w:color="auto" w:fill="auto"/>
            <w:vAlign w:val="center"/>
            <w:hideMark/>
          </w:tcPr>
          <w:p w14:paraId="39A961D1"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0,00%</w:t>
            </w:r>
          </w:p>
        </w:tc>
        <w:tc>
          <w:tcPr>
            <w:tcW w:w="388" w:type="pct"/>
            <w:tcBorders>
              <w:top w:val="nil"/>
              <w:left w:val="nil"/>
              <w:bottom w:val="single" w:sz="4" w:space="0" w:color="auto"/>
              <w:right w:val="single" w:sz="4" w:space="0" w:color="auto"/>
            </w:tcBorders>
            <w:shd w:val="clear" w:color="auto" w:fill="auto"/>
            <w:vAlign w:val="center"/>
            <w:hideMark/>
          </w:tcPr>
          <w:p w14:paraId="321A637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0,00%</w:t>
            </w:r>
          </w:p>
        </w:tc>
        <w:tc>
          <w:tcPr>
            <w:tcW w:w="374" w:type="pct"/>
            <w:tcBorders>
              <w:top w:val="nil"/>
              <w:left w:val="nil"/>
              <w:bottom w:val="single" w:sz="4" w:space="0" w:color="auto"/>
              <w:right w:val="single" w:sz="4" w:space="0" w:color="auto"/>
            </w:tcBorders>
            <w:shd w:val="clear" w:color="auto" w:fill="auto"/>
            <w:vAlign w:val="center"/>
            <w:hideMark/>
          </w:tcPr>
          <w:p w14:paraId="3965E20F"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0,00%</w:t>
            </w:r>
          </w:p>
        </w:tc>
        <w:tc>
          <w:tcPr>
            <w:tcW w:w="378" w:type="pct"/>
            <w:tcBorders>
              <w:top w:val="nil"/>
              <w:left w:val="nil"/>
              <w:bottom w:val="single" w:sz="4" w:space="0" w:color="auto"/>
              <w:right w:val="single" w:sz="4" w:space="0" w:color="auto"/>
            </w:tcBorders>
            <w:shd w:val="clear" w:color="auto" w:fill="auto"/>
            <w:vAlign w:val="center"/>
            <w:hideMark/>
          </w:tcPr>
          <w:p w14:paraId="149E2488"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0,00%</w:t>
            </w:r>
          </w:p>
        </w:tc>
        <w:tc>
          <w:tcPr>
            <w:tcW w:w="377" w:type="pct"/>
            <w:tcBorders>
              <w:top w:val="nil"/>
              <w:left w:val="nil"/>
              <w:bottom w:val="single" w:sz="4" w:space="0" w:color="auto"/>
              <w:right w:val="single" w:sz="4" w:space="0" w:color="auto"/>
            </w:tcBorders>
            <w:shd w:val="clear" w:color="auto" w:fill="auto"/>
            <w:vAlign w:val="center"/>
            <w:hideMark/>
          </w:tcPr>
          <w:p w14:paraId="11EC2909"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0,00%</w:t>
            </w:r>
          </w:p>
        </w:tc>
      </w:tr>
      <w:tr w:rsidR="00467A3E" w:rsidRPr="00467A3E" w14:paraId="507B1782"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099A541B" w14:textId="77777777" w:rsidR="00916711" w:rsidRPr="00467A3E" w:rsidRDefault="00916711" w:rsidP="0091671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Собственные нужды</w:t>
            </w:r>
          </w:p>
        </w:tc>
        <w:tc>
          <w:tcPr>
            <w:tcW w:w="464" w:type="pct"/>
            <w:tcBorders>
              <w:top w:val="nil"/>
              <w:left w:val="nil"/>
              <w:bottom w:val="single" w:sz="4" w:space="0" w:color="auto"/>
              <w:right w:val="single" w:sz="4" w:space="0" w:color="auto"/>
            </w:tcBorders>
            <w:shd w:val="clear" w:color="auto" w:fill="auto"/>
            <w:vAlign w:val="center"/>
            <w:hideMark/>
          </w:tcPr>
          <w:p w14:paraId="0099386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11164BF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w:t>
            </w:r>
          </w:p>
        </w:tc>
        <w:tc>
          <w:tcPr>
            <w:tcW w:w="374" w:type="pct"/>
            <w:tcBorders>
              <w:top w:val="nil"/>
              <w:left w:val="nil"/>
              <w:bottom w:val="single" w:sz="4" w:space="0" w:color="auto"/>
              <w:right w:val="single" w:sz="4" w:space="0" w:color="auto"/>
            </w:tcBorders>
            <w:shd w:val="clear" w:color="auto" w:fill="auto"/>
            <w:vAlign w:val="center"/>
            <w:hideMark/>
          </w:tcPr>
          <w:p w14:paraId="1F6C4C0C"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w:t>
            </w:r>
          </w:p>
        </w:tc>
        <w:tc>
          <w:tcPr>
            <w:tcW w:w="410" w:type="pct"/>
            <w:tcBorders>
              <w:top w:val="nil"/>
              <w:left w:val="nil"/>
              <w:bottom w:val="single" w:sz="4" w:space="0" w:color="auto"/>
              <w:right w:val="single" w:sz="4" w:space="0" w:color="auto"/>
            </w:tcBorders>
            <w:shd w:val="clear" w:color="auto" w:fill="auto"/>
            <w:vAlign w:val="center"/>
            <w:hideMark/>
          </w:tcPr>
          <w:p w14:paraId="18AE3221"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w:t>
            </w:r>
          </w:p>
        </w:tc>
        <w:tc>
          <w:tcPr>
            <w:tcW w:w="374" w:type="pct"/>
            <w:tcBorders>
              <w:top w:val="nil"/>
              <w:left w:val="nil"/>
              <w:bottom w:val="single" w:sz="4" w:space="0" w:color="auto"/>
              <w:right w:val="single" w:sz="4" w:space="0" w:color="auto"/>
            </w:tcBorders>
            <w:shd w:val="clear" w:color="auto" w:fill="auto"/>
            <w:vAlign w:val="center"/>
            <w:hideMark/>
          </w:tcPr>
          <w:p w14:paraId="6DC5DBF0"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w:t>
            </w:r>
          </w:p>
        </w:tc>
        <w:tc>
          <w:tcPr>
            <w:tcW w:w="374" w:type="pct"/>
            <w:tcBorders>
              <w:top w:val="nil"/>
              <w:left w:val="nil"/>
              <w:bottom w:val="single" w:sz="4" w:space="0" w:color="auto"/>
              <w:right w:val="single" w:sz="4" w:space="0" w:color="auto"/>
            </w:tcBorders>
            <w:shd w:val="clear" w:color="auto" w:fill="auto"/>
            <w:vAlign w:val="center"/>
            <w:hideMark/>
          </w:tcPr>
          <w:p w14:paraId="5A93745E"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w:t>
            </w:r>
          </w:p>
        </w:tc>
        <w:tc>
          <w:tcPr>
            <w:tcW w:w="388" w:type="pct"/>
            <w:tcBorders>
              <w:top w:val="nil"/>
              <w:left w:val="nil"/>
              <w:bottom w:val="single" w:sz="4" w:space="0" w:color="auto"/>
              <w:right w:val="single" w:sz="4" w:space="0" w:color="auto"/>
            </w:tcBorders>
            <w:shd w:val="clear" w:color="auto" w:fill="auto"/>
            <w:vAlign w:val="center"/>
            <w:hideMark/>
          </w:tcPr>
          <w:p w14:paraId="65E42B37"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w:t>
            </w:r>
          </w:p>
        </w:tc>
        <w:tc>
          <w:tcPr>
            <w:tcW w:w="374" w:type="pct"/>
            <w:tcBorders>
              <w:top w:val="nil"/>
              <w:left w:val="nil"/>
              <w:bottom w:val="single" w:sz="4" w:space="0" w:color="auto"/>
              <w:right w:val="single" w:sz="4" w:space="0" w:color="auto"/>
            </w:tcBorders>
            <w:shd w:val="clear" w:color="auto" w:fill="auto"/>
            <w:vAlign w:val="center"/>
            <w:hideMark/>
          </w:tcPr>
          <w:p w14:paraId="7D5ABA7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w:t>
            </w:r>
          </w:p>
        </w:tc>
        <w:tc>
          <w:tcPr>
            <w:tcW w:w="378" w:type="pct"/>
            <w:tcBorders>
              <w:top w:val="nil"/>
              <w:left w:val="nil"/>
              <w:bottom w:val="single" w:sz="4" w:space="0" w:color="auto"/>
              <w:right w:val="single" w:sz="4" w:space="0" w:color="auto"/>
            </w:tcBorders>
            <w:shd w:val="clear" w:color="auto" w:fill="auto"/>
            <w:vAlign w:val="center"/>
            <w:hideMark/>
          </w:tcPr>
          <w:p w14:paraId="1CB141A0"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w:t>
            </w:r>
          </w:p>
        </w:tc>
        <w:tc>
          <w:tcPr>
            <w:tcW w:w="377" w:type="pct"/>
            <w:tcBorders>
              <w:top w:val="nil"/>
              <w:left w:val="nil"/>
              <w:bottom w:val="single" w:sz="4" w:space="0" w:color="auto"/>
              <w:right w:val="single" w:sz="4" w:space="0" w:color="auto"/>
            </w:tcBorders>
            <w:shd w:val="clear" w:color="auto" w:fill="auto"/>
            <w:vAlign w:val="center"/>
            <w:hideMark/>
          </w:tcPr>
          <w:p w14:paraId="572F6679"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w:t>
            </w:r>
          </w:p>
        </w:tc>
      </w:tr>
      <w:tr w:rsidR="00467A3E" w:rsidRPr="00467A3E" w14:paraId="25BC93F5"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1D41B11E" w14:textId="77777777" w:rsidR="00916711" w:rsidRPr="00467A3E" w:rsidRDefault="00916711" w:rsidP="0091671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Тепловая мощность «нетто» в горячей воде</w:t>
            </w:r>
          </w:p>
        </w:tc>
        <w:tc>
          <w:tcPr>
            <w:tcW w:w="464" w:type="pct"/>
            <w:tcBorders>
              <w:top w:val="nil"/>
              <w:left w:val="nil"/>
              <w:bottom w:val="single" w:sz="4" w:space="0" w:color="auto"/>
              <w:right w:val="single" w:sz="4" w:space="0" w:color="auto"/>
            </w:tcBorders>
            <w:shd w:val="clear" w:color="auto" w:fill="auto"/>
            <w:vAlign w:val="center"/>
            <w:hideMark/>
          </w:tcPr>
          <w:p w14:paraId="7C348C09"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06ED21B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149</w:t>
            </w:r>
          </w:p>
        </w:tc>
        <w:tc>
          <w:tcPr>
            <w:tcW w:w="374" w:type="pct"/>
            <w:tcBorders>
              <w:top w:val="nil"/>
              <w:left w:val="nil"/>
              <w:bottom w:val="single" w:sz="4" w:space="0" w:color="auto"/>
              <w:right w:val="single" w:sz="4" w:space="0" w:color="auto"/>
            </w:tcBorders>
            <w:shd w:val="clear" w:color="auto" w:fill="auto"/>
            <w:vAlign w:val="center"/>
            <w:hideMark/>
          </w:tcPr>
          <w:p w14:paraId="523256D8"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149</w:t>
            </w:r>
          </w:p>
        </w:tc>
        <w:tc>
          <w:tcPr>
            <w:tcW w:w="410" w:type="pct"/>
            <w:tcBorders>
              <w:top w:val="nil"/>
              <w:left w:val="nil"/>
              <w:bottom w:val="single" w:sz="4" w:space="0" w:color="auto"/>
              <w:right w:val="single" w:sz="4" w:space="0" w:color="auto"/>
            </w:tcBorders>
            <w:shd w:val="clear" w:color="auto" w:fill="auto"/>
            <w:vAlign w:val="center"/>
            <w:hideMark/>
          </w:tcPr>
          <w:p w14:paraId="703A8A9C"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149</w:t>
            </w:r>
          </w:p>
        </w:tc>
        <w:tc>
          <w:tcPr>
            <w:tcW w:w="374" w:type="pct"/>
            <w:tcBorders>
              <w:top w:val="nil"/>
              <w:left w:val="nil"/>
              <w:bottom w:val="single" w:sz="4" w:space="0" w:color="auto"/>
              <w:right w:val="single" w:sz="4" w:space="0" w:color="auto"/>
            </w:tcBorders>
            <w:shd w:val="clear" w:color="auto" w:fill="auto"/>
            <w:vAlign w:val="center"/>
            <w:hideMark/>
          </w:tcPr>
          <w:p w14:paraId="10E48354"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149</w:t>
            </w:r>
          </w:p>
        </w:tc>
        <w:tc>
          <w:tcPr>
            <w:tcW w:w="374" w:type="pct"/>
            <w:tcBorders>
              <w:top w:val="nil"/>
              <w:left w:val="nil"/>
              <w:bottom w:val="single" w:sz="4" w:space="0" w:color="auto"/>
              <w:right w:val="single" w:sz="4" w:space="0" w:color="auto"/>
            </w:tcBorders>
            <w:shd w:val="clear" w:color="auto" w:fill="auto"/>
            <w:vAlign w:val="center"/>
            <w:hideMark/>
          </w:tcPr>
          <w:p w14:paraId="298EDC59"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149</w:t>
            </w:r>
          </w:p>
        </w:tc>
        <w:tc>
          <w:tcPr>
            <w:tcW w:w="388" w:type="pct"/>
            <w:tcBorders>
              <w:top w:val="nil"/>
              <w:left w:val="nil"/>
              <w:bottom w:val="single" w:sz="4" w:space="0" w:color="auto"/>
              <w:right w:val="single" w:sz="4" w:space="0" w:color="auto"/>
            </w:tcBorders>
            <w:shd w:val="clear" w:color="auto" w:fill="auto"/>
            <w:vAlign w:val="center"/>
            <w:hideMark/>
          </w:tcPr>
          <w:p w14:paraId="68A809F6"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49</w:t>
            </w:r>
          </w:p>
        </w:tc>
        <w:tc>
          <w:tcPr>
            <w:tcW w:w="374" w:type="pct"/>
            <w:tcBorders>
              <w:top w:val="nil"/>
              <w:left w:val="nil"/>
              <w:bottom w:val="single" w:sz="4" w:space="0" w:color="auto"/>
              <w:right w:val="single" w:sz="4" w:space="0" w:color="auto"/>
            </w:tcBorders>
            <w:shd w:val="clear" w:color="auto" w:fill="auto"/>
            <w:vAlign w:val="center"/>
            <w:hideMark/>
          </w:tcPr>
          <w:p w14:paraId="11931516"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49</w:t>
            </w:r>
          </w:p>
        </w:tc>
        <w:tc>
          <w:tcPr>
            <w:tcW w:w="378" w:type="pct"/>
            <w:tcBorders>
              <w:top w:val="nil"/>
              <w:left w:val="nil"/>
              <w:bottom w:val="single" w:sz="4" w:space="0" w:color="auto"/>
              <w:right w:val="single" w:sz="4" w:space="0" w:color="auto"/>
            </w:tcBorders>
            <w:shd w:val="clear" w:color="auto" w:fill="auto"/>
            <w:vAlign w:val="center"/>
            <w:hideMark/>
          </w:tcPr>
          <w:p w14:paraId="529CA3F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49</w:t>
            </w:r>
          </w:p>
        </w:tc>
        <w:tc>
          <w:tcPr>
            <w:tcW w:w="377" w:type="pct"/>
            <w:tcBorders>
              <w:top w:val="nil"/>
              <w:left w:val="nil"/>
              <w:bottom w:val="single" w:sz="4" w:space="0" w:color="auto"/>
              <w:right w:val="single" w:sz="4" w:space="0" w:color="auto"/>
            </w:tcBorders>
            <w:shd w:val="clear" w:color="auto" w:fill="auto"/>
            <w:vAlign w:val="center"/>
            <w:hideMark/>
          </w:tcPr>
          <w:p w14:paraId="5E4C0730"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49</w:t>
            </w:r>
          </w:p>
        </w:tc>
      </w:tr>
      <w:tr w:rsidR="00467A3E" w:rsidRPr="00467A3E" w14:paraId="15E4F483"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4E84D779" w14:textId="77777777" w:rsidR="00916711" w:rsidRPr="00467A3E" w:rsidRDefault="00916711" w:rsidP="00916711">
            <w:pPr>
              <w:jc w:val="both"/>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Потери мощности в тепловой сети</w:t>
            </w:r>
          </w:p>
        </w:tc>
        <w:tc>
          <w:tcPr>
            <w:tcW w:w="464" w:type="pct"/>
            <w:tcBorders>
              <w:top w:val="nil"/>
              <w:left w:val="nil"/>
              <w:bottom w:val="single" w:sz="4" w:space="0" w:color="auto"/>
              <w:right w:val="single" w:sz="4" w:space="0" w:color="auto"/>
            </w:tcBorders>
            <w:shd w:val="clear" w:color="auto" w:fill="auto"/>
            <w:vAlign w:val="center"/>
            <w:hideMark/>
          </w:tcPr>
          <w:p w14:paraId="594B230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328AECB4"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w:t>
            </w:r>
          </w:p>
        </w:tc>
        <w:tc>
          <w:tcPr>
            <w:tcW w:w="374" w:type="pct"/>
            <w:tcBorders>
              <w:top w:val="nil"/>
              <w:left w:val="nil"/>
              <w:bottom w:val="single" w:sz="4" w:space="0" w:color="auto"/>
              <w:right w:val="single" w:sz="4" w:space="0" w:color="auto"/>
            </w:tcBorders>
            <w:shd w:val="clear" w:color="auto" w:fill="auto"/>
            <w:vAlign w:val="center"/>
            <w:hideMark/>
          </w:tcPr>
          <w:p w14:paraId="16A77B3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w:t>
            </w:r>
          </w:p>
        </w:tc>
        <w:tc>
          <w:tcPr>
            <w:tcW w:w="410" w:type="pct"/>
            <w:tcBorders>
              <w:top w:val="nil"/>
              <w:left w:val="nil"/>
              <w:bottom w:val="single" w:sz="4" w:space="0" w:color="auto"/>
              <w:right w:val="single" w:sz="4" w:space="0" w:color="auto"/>
            </w:tcBorders>
            <w:shd w:val="clear" w:color="auto" w:fill="auto"/>
            <w:vAlign w:val="center"/>
            <w:hideMark/>
          </w:tcPr>
          <w:p w14:paraId="322F1EA3"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w:t>
            </w:r>
          </w:p>
        </w:tc>
        <w:tc>
          <w:tcPr>
            <w:tcW w:w="374" w:type="pct"/>
            <w:tcBorders>
              <w:top w:val="nil"/>
              <w:left w:val="nil"/>
              <w:bottom w:val="single" w:sz="4" w:space="0" w:color="auto"/>
              <w:right w:val="single" w:sz="4" w:space="0" w:color="auto"/>
            </w:tcBorders>
            <w:shd w:val="clear" w:color="auto" w:fill="auto"/>
            <w:vAlign w:val="center"/>
            <w:hideMark/>
          </w:tcPr>
          <w:p w14:paraId="54B72064"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w:t>
            </w:r>
          </w:p>
        </w:tc>
        <w:tc>
          <w:tcPr>
            <w:tcW w:w="374" w:type="pct"/>
            <w:tcBorders>
              <w:top w:val="nil"/>
              <w:left w:val="nil"/>
              <w:bottom w:val="single" w:sz="4" w:space="0" w:color="auto"/>
              <w:right w:val="single" w:sz="4" w:space="0" w:color="auto"/>
            </w:tcBorders>
            <w:shd w:val="clear" w:color="auto" w:fill="auto"/>
            <w:vAlign w:val="center"/>
            <w:hideMark/>
          </w:tcPr>
          <w:p w14:paraId="1062799E"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w:t>
            </w:r>
          </w:p>
        </w:tc>
        <w:tc>
          <w:tcPr>
            <w:tcW w:w="388" w:type="pct"/>
            <w:tcBorders>
              <w:top w:val="nil"/>
              <w:left w:val="nil"/>
              <w:bottom w:val="single" w:sz="4" w:space="0" w:color="auto"/>
              <w:right w:val="single" w:sz="4" w:space="0" w:color="auto"/>
            </w:tcBorders>
            <w:shd w:val="clear" w:color="auto" w:fill="auto"/>
            <w:vAlign w:val="center"/>
            <w:hideMark/>
          </w:tcPr>
          <w:p w14:paraId="2CE05B58"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w:t>
            </w:r>
          </w:p>
        </w:tc>
        <w:tc>
          <w:tcPr>
            <w:tcW w:w="374" w:type="pct"/>
            <w:tcBorders>
              <w:top w:val="nil"/>
              <w:left w:val="nil"/>
              <w:bottom w:val="single" w:sz="4" w:space="0" w:color="auto"/>
              <w:right w:val="single" w:sz="4" w:space="0" w:color="auto"/>
            </w:tcBorders>
            <w:shd w:val="clear" w:color="auto" w:fill="auto"/>
            <w:vAlign w:val="center"/>
            <w:hideMark/>
          </w:tcPr>
          <w:p w14:paraId="361D1A9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w:t>
            </w:r>
          </w:p>
        </w:tc>
        <w:tc>
          <w:tcPr>
            <w:tcW w:w="378" w:type="pct"/>
            <w:tcBorders>
              <w:top w:val="nil"/>
              <w:left w:val="nil"/>
              <w:bottom w:val="single" w:sz="4" w:space="0" w:color="auto"/>
              <w:right w:val="single" w:sz="4" w:space="0" w:color="auto"/>
            </w:tcBorders>
            <w:shd w:val="clear" w:color="auto" w:fill="auto"/>
            <w:vAlign w:val="center"/>
            <w:hideMark/>
          </w:tcPr>
          <w:p w14:paraId="15928BC5"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w:t>
            </w:r>
          </w:p>
        </w:tc>
        <w:tc>
          <w:tcPr>
            <w:tcW w:w="377" w:type="pct"/>
            <w:tcBorders>
              <w:top w:val="nil"/>
              <w:left w:val="nil"/>
              <w:bottom w:val="single" w:sz="4" w:space="0" w:color="auto"/>
              <w:right w:val="single" w:sz="4" w:space="0" w:color="auto"/>
            </w:tcBorders>
            <w:shd w:val="clear" w:color="auto" w:fill="auto"/>
            <w:vAlign w:val="center"/>
            <w:hideMark/>
          </w:tcPr>
          <w:p w14:paraId="3208C7C7"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w:t>
            </w:r>
          </w:p>
        </w:tc>
      </w:tr>
      <w:tr w:rsidR="00467A3E" w:rsidRPr="00467A3E" w14:paraId="45E6149C"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0B85098E" w14:textId="77777777" w:rsidR="00916711" w:rsidRPr="00467A3E" w:rsidRDefault="00916711" w:rsidP="00916711">
            <w:pPr>
              <w:jc w:val="both"/>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Хозяйственные нужды тепловых сетей</w:t>
            </w:r>
          </w:p>
        </w:tc>
        <w:tc>
          <w:tcPr>
            <w:tcW w:w="464" w:type="pct"/>
            <w:tcBorders>
              <w:top w:val="nil"/>
              <w:left w:val="nil"/>
              <w:bottom w:val="single" w:sz="4" w:space="0" w:color="auto"/>
              <w:right w:val="single" w:sz="4" w:space="0" w:color="auto"/>
            </w:tcBorders>
            <w:shd w:val="clear" w:color="auto" w:fill="auto"/>
            <w:vAlign w:val="center"/>
            <w:hideMark/>
          </w:tcPr>
          <w:p w14:paraId="09CC3666"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7A4FA82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4" w:type="pct"/>
            <w:tcBorders>
              <w:top w:val="nil"/>
              <w:left w:val="nil"/>
              <w:bottom w:val="single" w:sz="4" w:space="0" w:color="auto"/>
              <w:right w:val="single" w:sz="4" w:space="0" w:color="auto"/>
            </w:tcBorders>
            <w:shd w:val="clear" w:color="auto" w:fill="auto"/>
            <w:vAlign w:val="center"/>
            <w:hideMark/>
          </w:tcPr>
          <w:p w14:paraId="5CF34D8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410" w:type="pct"/>
            <w:tcBorders>
              <w:top w:val="nil"/>
              <w:left w:val="nil"/>
              <w:bottom w:val="single" w:sz="4" w:space="0" w:color="auto"/>
              <w:right w:val="single" w:sz="4" w:space="0" w:color="auto"/>
            </w:tcBorders>
            <w:shd w:val="clear" w:color="auto" w:fill="auto"/>
            <w:vAlign w:val="center"/>
            <w:hideMark/>
          </w:tcPr>
          <w:p w14:paraId="7CF291C1"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4" w:type="pct"/>
            <w:tcBorders>
              <w:top w:val="nil"/>
              <w:left w:val="nil"/>
              <w:bottom w:val="single" w:sz="4" w:space="0" w:color="auto"/>
              <w:right w:val="single" w:sz="4" w:space="0" w:color="auto"/>
            </w:tcBorders>
            <w:shd w:val="clear" w:color="auto" w:fill="auto"/>
            <w:vAlign w:val="center"/>
            <w:hideMark/>
          </w:tcPr>
          <w:p w14:paraId="00CE852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4" w:type="pct"/>
            <w:tcBorders>
              <w:top w:val="nil"/>
              <w:left w:val="nil"/>
              <w:bottom w:val="single" w:sz="4" w:space="0" w:color="auto"/>
              <w:right w:val="single" w:sz="4" w:space="0" w:color="auto"/>
            </w:tcBorders>
            <w:shd w:val="clear" w:color="auto" w:fill="auto"/>
            <w:vAlign w:val="center"/>
            <w:hideMark/>
          </w:tcPr>
          <w:p w14:paraId="0DD74D0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88" w:type="pct"/>
            <w:tcBorders>
              <w:top w:val="nil"/>
              <w:left w:val="nil"/>
              <w:bottom w:val="single" w:sz="4" w:space="0" w:color="auto"/>
              <w:right w:val="single" w:sz="4" w:space="0" w:color="auto"/>
            </w:tcBorders>
            <w:shd w:val="clear" w:color="auto" w:fill="auto"/>
            <w:vAlign w:val="center"/>
            <w:hideMark/>
          </w:tcPr>
          <w:p w14:paraId="17B335A1"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4" w:type="pct"/>
            <w:tcBorders>
              <w:top w:val="nil"/>
              <w:left w:val="nil"/>
              <w:bottom w:val="single" w:sz="4" w:space="0" w:color="auto"/>
              <w:right w:val="single" w:sz="4" w:space="0" w:color="auto"/>
            </w:tcBorders>
            <w:shd w:val="clear" w:color="auto" w:fill="auto"/>
            <w:vAlign w:val="center"/>
            <w:hideMark/>
          </w:tcPr>
          <w:p w14:paraId="511D1AEC"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8" w:type="pct"/>
            <w:tcBorders>
              <w:top w:val="nil"/>
              <w:left w:val="nil"/>
              <w:bottom w:val="single" w:sz="4" w:space="0" w:color="auto"/>
              <w:right w:val="single" w:sz="4" w:space="0" w:color="auto"/>
            </w:tcBorders>
            <w:shd w:val="clear" w:color="auto" w:fill="auto"/>
            <w:vAlign w:val="center"/>
            <w:hideMark/>
          </w:tcPr>
          <w:p w14:paraId="649E9F1E"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7" w:type="pct"/>
            <w:tcBorders>
              <w:top w:val="nil"/>
              <w:left w:val="nil"/>
              <w:bottom w:val="single" w:sz="4" w:space="0" w:color="auto"/>
              <w:right w:val="single" w:sz="4" w:space="0" w:color="auto"/>
            </w:tcBorders>
            <w:shd w:val="clear" w:color="auto" w:fill="auto"/>
            <w:vAlign w:val="center"/>
            <w:hideMark/>
          </w:tcPr>
          <w:p w14:paraId="344B4014"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r>
      <w:tr w:rsidR="00467A3E" w:rsidRPr="00467A3E" w14:paraId="1FB1FCD3"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26B17A3E" w14:textId="77777777" w:rsidR="00916711" w:rsidRPr="00467A3E" w:rsidRDefault="00916711" w:rsidP="00916711">
            <w:pPr>
              <w:jc w:val="both"/>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Договорная тепловая нагрузка, в т.ч.:</w:t>
            </w:r>
          </w:p>
        </w:tc>
        <w:tc>
          <w:tcPr>
            <w:tcW w:w="464" w:type="pct"/>
            <w:tcBorders>
              <w:top w:val="nil"/>
              <w:left w:val="nil"/>
              <w:bottom w:val="single" w:sz="4" w:space="0" w:color="auto"/>
              <w:right w:val="single" w:sz="4" w:space="0" w:color="auto"/>
            </w:tcBorders>
            <w:shd w:val="clear" w:color="auto" w:fill="auto"/>
            <w:vAlign w:val="center"/>
            <w:hideMark/>
          </w:tcPr>
          <w:p w14:paraId="01AB60A3"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26A704F7"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59,61</w:t>
            </w:r>
          </w:p>
        </w:tc>
        <w:tc>
          <w:tcPr>
            <w:tcW w:w="374" w:type="pct"/>
            <w:tcBorders>
              <w:top w:val="nil"/>
              <w:left w:val="nil"/>
              <w:bottom w:val="single" w:sz="4" w:space="0" w:color="auto"/>
              <w:right w:val="single" w:sz="4" w:space="0" w:color="auto"/>
            </w:tcBorders>
            <w:shd w:val="clear" w:color="auto" w:fill="auto"/>
            <w:vAlign w:val="center"/>
            <w:hideMark/>
          </w:tcPr>
          <w:p w14:paraId="7076309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59,61</w:t>
            </w:r>
          </w:p>
        </w:tc>
        <w:tc>
          <w:tcPr>
            <w:tcW w:w="410" w:type="pct"/>
            <w:tcBorders>
              <w:top w:val="nil"/>
              <w:left w:val="nil"/>
              <w:bottom w:val="single" w:sz="4" w:space="0" w:color="auto"/>
              <w:right w:val="single" w:sz="4" w:space="0" w:color="auto"/>
            </w:tcBorders>
            <w:shd w:val="clear" w:color="auto" w:fill="auto"/>
            <w:vAlign w:val="center"/>
            <w:hideMark/>
          </w:tcPr>
          <w:p w14:paraId="01336F9F"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59,61</w:t>
            </w:r>
          </w:p>
        </w:tc>
        <w:tc>
          <w:tcPr>
            <w:tcW w:w="374" w:type="pct"/>
            <w:tcBorders>
              <w:top w:val="nil"/>
              <w:left w:val="nil"/>
              <w:bottom w:val="single" w:sz="4" w:space="0" w:color="auto"/>
              <w:right w:val="single" w:sz="4" w:space="0" w:color="auto"/>
            </w:tcBorders>
            <w:shd w:val="clear" w:color="auto" w:fill="auto"/>
            <w:vAlign w:val="center"/>
            <w:hideMark/>
          </w:tcPr>
          <w:p w14:paraId="2D4DDAF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60,09</w:t>
            </w:r>
          </w:p>
        </w:tc>
        <w:tc>
          <w:tcPr>
            <w:tcW w:w="374" w:type="pct"/>
            <w:tcBorders>
              <w:top w:val="nil"/>
              <w:left w:val="nil"/>
              <w:bottom w:val="single" w:sz="4" w:space="0" w:color="auto"/>
              <w:right w:val="single" w:sz="4" w:space="0" w:color="auto"/>
            </w:tcBorders>
            <w:shd w:val="clear" w:color="auto" w:fill="auto"/>
            <w:vAlign w:val="center"/>
            <w:hideMark/>
          </w:tcPr>
          <w:p w14:paraId="1ED6E68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60,09</w:t>
            </w:r>
          </w:p>
        </w:tc>
        <w:tc>
          <w:tcPr>
            <w:tcW w:w="388" w:type="pct"/>
            <w:tcBorders>
              <w:top w:val="nil"/>
              <w:left w:val="nil"/>
              <w:bottom w:val="single" w:sz="4" w:space="0" w:color="auto"/>
              <w:right w:val="single" w:sz="4" w:space="0" w:color="auto"/>
            </w:tcBorders>
            <w:shd w:val="clear" w:color="auto" w:fill="auto"/>
            <w:vAlign w:val="center"/>
            <w:hideMark/>
          </w:tcPr>
          <w:p w14:paraId="35571E2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40,42</w:t>
            </w:r>
          </w:p>
        </w:tc>
        <w:tc>
          <w:tcPr>
            <w:tcW w:w="374" w:type="pct"/>
            <w:tcBorders>
              <w:top w:val="nil"/>
              <w:left w:val="nil"/>
              <w:bottom w:val="single" w:sz="4" w:space="0" w:color="auto"/>
              <w:right w:val="single" w:sz="4" w:space="0" w:color="auto"/>
            </w:tcBorders>
            <w:shd w:val="clear" w:color="auto" w:fill="auto"/>
            <w:vAlign w:val="center"/>
            <w:hideMark/>
          </w:tcPr>
          <w:p w14:paraId="6A2D84F7"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40,42</w:t>
            </w:r>
          </w:p>
        </w:tc>
        <w:tc>
          <w:tcPr>
            <w:tcW w:w="378" w:type="pct"/>
            <w:tcBorders>
              <w:top w:val="nil"/>
              <w:left w:val="nil"/>
              <w:bottom w:val="single" w:sz="4" w:space="0" w:color="auto"/>
              <w:right w:val="single" w:sz="4" w:space="0" w:color="auto"/>
            </w:tcBorders>
            <w:shd w:val="clear" w:color="auto" w:fill="auto"/>
            <w:vAlign w:val="center"/>
            <w:hideMark/>
          </w:tcPr>
          <w:p w14:paraId="6F52ED67"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40,42</w:t>
            </w:r>
          </w:p>
        </w:tc>
        <w:tc>
          <w:tcPr>
            <w:tcW w:w="377" w:type="pct"/>
            <w:tcBorders>
              <w:top w:val="nil"/>
              <w:left w:val="nil"/>
              <w:bottom w:val="single" w:sz="4" w:space="0" w:color="auto"/>
              <w:right w:val="single" w:sz="4" w:space="0" w:color="auto"/>
            </w:tcBorders>
            <w:shd w:val="clear" w:color="auto" w:fill="auto"/>
            <w:vAlign w:val="center"/>
            <w:hideMark/>
          </w:tcPr>
          <w:p w14:paraId="5B6A7FB4"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40,42</w:t>
            </w:r>
          </w:p>
        </w:tc>
      </w:tr>
      <w:tr w:rsidR="00467A3E" w:rsidRPr="00467A3E" w14:paraId="13B28972"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0A3CFBBA" w14:textId="77777777" w:rsidR="00916711" w:rsidRPr="00467A3E" w:rsidRDefault="00916711" w:rsidP="0091671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отопление и вентиляция</w:t>
            </w:r>
          </w:p>
        </w:tc>
        <w:tc>
          <w:tcPr>
            <w:tcW w:w="464" w:type="pct"/>
            <w:tcBorders>
              <w:top w:val="nil"/>
              <w:left w:val="nil"/>
              <w:bottom w:val="single" w:sz="4" w:space="0" w:color="auto"/>
              <w:right w:val="single" w:sz="4" w:space="0" w:color="auto"/>
            </w:tcBorders>
            <w:shd w:val="clear" w:color="auto" w:fill="auto"/>
            <w:vAlign w:val="center"/>
            <w:hideMark/>
          </w:tcPr>
          <w:p w14:paraId="6091D693"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55E1B498"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58,11</w:t>
            </w:r>
          </w:p>
        </w:tc>
        <w:tc>
          <w:tcPr>
            <w:tcW w:w="374" w:type="pct"/>
            <w:tcBorders>
              <w:top w:val="nil"/>
              <w:left w:val="nil"/>
              <w:bottom w:val="single" w:sz="4" w:space="0" w:color="auto"/>
              <w:right w:val="single" w:sz="4" w:space="0" w:color="auto"/>
            </w:tcBorders>
            <w:shd w:val="clear" w:color="auto" w:fill="auto"/>
            <w:vAlign w:val="center"/>
            <w:hideMark/>
          </w:tcPr>
          <w:p w14:paraId="4EDA1A56"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58,11</w:t>
            </w:r>
          </w:p>
        </w:tc>
        <w:tc>
          <w:tcPr>
            <w:tcW w:w="410" w:type="pct"/>
            <w:tcBorders>
              <w:top w:val="nil"/>
              <w:left w:val="nil"/>
              <w:bottom w:val="single" w:sz="4" w:space="0" w:color="auto"/>
              <w:right w:val="single" w:sz="4" w:space="0" w:color="auto"/>
            </w:tcBorders>
            <w:shd w:val="clear" w:color="auto" w:fill="auto"/>
            <w:vAlign w:val="center"/>
            <w:hideMark/>
          </w:tcPr>
          <w:p w14:paraId="20313D65"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58,11</w:t>
            </w:r>
          </w:p>
        </w:tc>
        <w:tc>
          <w:tcPr>
            <w:tcW w:w="374" w:type="pct"/>
            <w:tcBorders>
              <w:top w:val="nil"/>
              <w:left w:val="nil"/>
              <w:bottom w:val="single" w:sz="4" w:space="0" w:color="auto"/>
              <w:right w:val="single" w:sz="4" w:space="0" w:color="auto"/>
            </w:tcBorders>
            <w:shd w:val="clear" w:color="auto" w:fill="auto"/>
            <w:vAlign w:val="center"/>
            <w:hideMark/>
          </w:tcPr>
          <w:p w14:paraId="1C0D119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58,58</w:t>
            </w:r>
          </w:p>
        </w:tc>
        <w:tc>
          <w:tcPr>
            <w:tcW w:w="374" w:type="pct"/>
            <w:tcBorders>
              <w:top w:val="nil"/>
              <w:left w:val="nil"/>
              <w:bottom w:val="single" w:sz="4" w:space="0" w:color="auto"/>
              <w:right w:val="single" w:sz="4" w:space="0" w:color="auto"/>
            </w:tcBorders>
            <w:shd w:val="clear" w:color="auto" w:fill="auto"/>
            <w:vAlign w:val="center"/>
            <w:hideMark/>
          </w:tcPr>
          <w:p w14:paraId="3C69067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58,58</w:t>
            </w:r>
          </w:p>
        </w:tc>
        <w:tc>
          <w:tcPr>
            <w:tcW w:w="388" w:type="pct"/>
            <w:tcBorders>
              <w:top w:val="nil"/>
              <w:left w:val="nil"/>
              <w:bottom w:val="single" w:sz="4" w:space="0" w:color="auto"/>
              <w:right w:val="single" w:sz="4" w:space="0" w:color="auto"/>
            </w:tcBorders>
            <w:shd w:val="clear" w:color="auto" w:fill="auto"/>
            <w:vAlign w:val="center"/>
            <w:hideMark/>
          </w:tcPr>
          <w:p w14:paraId="242A65BE"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39,92</w:t>
            </w:r>
          </w:p>
        </w:tc>
        <w:tc>
          <w:tcPr>
            <w:tcW w:w="374" w:type="pct"/>
            <w:tcBorders>
              <w:top w:val="nil"/>
              <w:left w:val="nil"/>
              <w:bottom w:val="single" w:sz="4" w:space="0" w:color="auto"/>
              <w:right w:val="single" w:sz="4" w:space="0" w:color="auto"/>
            </w:tcBorders>
            <w:shd w:val="clear" w:color="auto" w:fill="auto"/>
            <w:vAlign w:val="center"/>
            <w:hideMark/>
          </w:tcPr>
          <w:p w14:paraId="098DE153"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39,92</w:t>
            </w:r>
          </w:p>
        </w:tc>
        <w:tc>
          <w:tcPr>
            <w:tcW w:w="378" w:type="pct"/>
            <w:tcBorders>
              <w:top w:val="nil"/>
              <w:left w:val="nil"/>
              <w:bottom w:val="single" w:sz="4" w:space="0" w:color="auto"/>
              <w:right w:val="single" w:sz="4" w:space="0" w:color="auto"/>
            </w:tcBorders>
            <w:shd w:val="clear" w:color="auto" w:fill="auto"/>
            <w:vAlign w:val="center"/>
            <w:hideMark/>
          </w:tcPr>
          <w:p w14:paraId="2309E294"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39,92</w:t>
            </w:r>
          </w:p>
        </w:tc>
        <w:tc>
          <w:tcPr>
            <w:tcW w:w="377" w:type="pct"/>
            <w:tcBorders>
              <w:top w:val="nil"/>
              <w:left w:val="nil"/>
              <w:bottom w:val="single" w:sz="4" w:space="0" w:color="auto"/>
              <w:right w:val="single" w:sz="4" w:space="0" w:color="auto"/>
            </w:tcBorders>
            <w:shd w:val="clear" w:color="auto" w:fill="auto"/>
            <w:vAlign w:val="center"/>
            <w:hideMark/>
          </w:tcPr>
          <w:p w14:paraId="4D460ECC"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39,92</w:t>
            </w:r>
          </w:p>
        </w:tc>
      </w:tr>
      <w:tr w:rsidR="00467A3E" w:rsidRPr="00467A3E" w14:paraId="7365031B"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434F8C04" w14:textId="77777777" w:rsidR="00916711" w:rsidRPr="00467A3E" w:rsidRDefault="00916711" w:rsidP="0091671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ГВС (средняя)</w:t>
            </w:r>
          </w:p>
        </w:tc>
        <w:tc>
          <w:tcPr>
            <w:tcW w:w="464" w:type="pct"/>
            <w:tcBorders>
              <w:top w:val="nil"/>
              <w:left w:val="nil"/>
              <w:bottom w:val="single" w:sz="4" w:space="0" w:color="auto"/>
              <w:right w:val="single" w:sz="4" w:space="0" w:color="auto"/>
            </w:tcBorders>
            <w:shd w:val="clear" w:color="auto" w:fill="auto"/>
            <w:vAlign w:val="center"/>
            <w:hideMark/>
          </w:tcPr>
          <w:p w14:paraId="5DBB58B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7747F19F"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1,5</w:t>
            </w:r>
          </w:p>
        </w:tc>
        <w:tc>
          <w:tcPr>
            <w:tcW w:w="374" w:type="pct"/>
            <w:tcBorders>
              <w:top w:val="nil"/>
              <w:left w:val="nil"/>
              <w:bottom w:val="single" w:sz="4" w:space="0" w:color="auto"/>
              <w:right w:val="single" w:sz="4" w:space="0" w:color="auto"/>
            </w:tcBorders>
            <w:shd w:val="clear" w:color="auto" w:fill="auto"/>
            <w:vAlign w:val="center"/>
            <w:hideMark/>
          </w:tcPr>
          <w:p w14:paraId="1E0D4BF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1,5</w:t>
            </w:r>
          </w:p>
        </w:tc>
        <w:tc>
          <w:tcPr>
            <w:tcW w:w="410" w:type="pct"/>
            <w:tcBorders>
              <w:top w:val="nil"/>
              <w:left w:val="nil"/>
              <w:bottom w:val="single" w:sz="4" w:space="0" w:color="auto"/>
              <w:right w:val="single" w:sz="4" w:space="0" w:color="auto"/>
            </w:tcBorders>
            <w:shd w:val="clear" w:color="auto" w:fill="auto"/>
            <w:vAlign w:val="center"/>
            <w:hideMark/>
          </w:tcPr>
          <w:p w14:paraId="7F28D9AF"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1,5</w:t>
            </w:r>
          </w:p>
        </w:tc>
        <w:tc>
          <w:tcPr>
            <w:tcW w:w="374" w:type="pct"/>
            <w:tcBorders>
              <w:top w:val="nil"/>
              <w:left w:val="nil"/>
              <w:bottom w:val="single" w:sz="4" w:space="0" w:color="auto"/>
              <w:right w:val="single" w:sz="4" w:space="0" w:color="auto"/>
            </w:tcBorders>
            <w:shd w:val="clear" w:color="auto" w:fill="auto"/>
            <w:vAlign w:val="center"/>
            <w:hideMark/>
          </w:tcPr>
          <w:p w14:paraId="5D34184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1,51</w:t>
            </w:r>
          </w:p>
        </w:tc>
        <w:tc>
          <w:tcPr>
            <w:tcW w:w="374" w:type="pct"/>
            <w:tcBorders>
              <w:top w:val="nil"/>
              <w:left w:val="nil"/>
              <w:bottom w:val="single" w:sz="4" w:space="0" w:color="auto"/>
              <w:right w:val="single" w:sz="4" w:space="0" w:color="auto"/>
            </w:tcBorders>
            <w:shd w:val="clear" w:color="auto" w:fill="auto"/>
            <w:vAlign w:val="center"/>
            <w:hideMark/>
          </w:tcPr>
          <w:p w14:paraId="3294C9B1"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1,51</w:t>
            </w:r>
          </w:p>
        </w:tc>
        <w:tc>
          <w:tcPr>
            <w:tcW w:w="388" w:type="pct"/>
            <w:tcBorders>
              <w:top w:val="nil"/>
              <w:left w:val="nil"/>
              <w:bottom w:val="single" w:sz="4" w:space="0" w:color="auto"/>
              <w:right w:val="single" w:sz="4" w:space="0" w:color="auto"/>
            </w:tcBorders>
            <w:shd w:val="clear" w:color="auto" w:fill="auto"/>
            <w:vAlign w:val="center"/>
            <w:hideMark/>
          </w:tcPr>
          <w:p w14:paraId="110A59F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0,50</w:t>
            </w:r>
          </w:p>
        </w:tc>
        <w:tc>
          <w:tcPr>
            <w:tcW w:w="374" w:type="pct"/>
            <w:tcBorders>
              <w:top w:val="nil"/>
              <w:left w:val="nil"/>
              <w:bottom w:val="single" w:sz="4" w:space="0" w:color="auto"/>
              <w:right w:val="single" w:sz="4" w:space="0" w:color="auto"/>
            </w:tcBorders>
            <w:shd w:val="clear" w:color="auto" w:fill="auto"/>
            <w:vAlign w:val="center"/>
            <w:hideMark/>
          </w:tcPr>
          <w:p w14:paraId="552A9B05"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0,50</w:t>
            </w:r>
          </w:p>
        </w:tc>
        <w:tc>
          <w:tcPr>
            <w:tcW w:w="378" w:type="pct"/>
            <w:tcBorders>
              <w:top w:val="nil"/>
              <w:left w:val="nil"/>
              <w:bottom w:val="single" w:sz="4" w:space="0" w:color="auto"/>
              <w:right w:val="single" w:sz="4" w:space="0" w:color="auto"/>
            </w:tcBorders>
            <w:shd w:val="clear" w:color="auto" w:fill="auto"/>
            <w:vAlign w:val="center"/>
            <w:hideMark/>
          </w:tcPr>
          <w:p w14:paraId="5E89E86E"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0,50</w:t>
            </w:r>
          </w:p>
        </w:tc>
        <w:tc>
          <w:tcPr>
            <w:tcW w:w="377" w:type="pct"/>
            <w:tcBorders>
              <w:top w:val="nil"/>
              <w:left w:val="nil"/>
              <w:bottom w:val="single" w:sz="4" w:space="0" w:color="auto"/>
              <w:right w:val="single" w:sz="4" w:space="0" w:color="auto"/>
            </w:tcBorders>
            <w:shd w:val="clear" w:color="auto" w:fill="auto"/>
            <w:vAlign w:val="center"/>
            <w:hideMark/>
          </w:tcPr>
          <w:p w14:paraId="6BA6A717"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0,50</w:t>
            </w:r>
          </w:p>
        </w:tc>
      </w:tr>
      <w:tr w:rsidR="00467A3E" w:rsidRPr="00467A3E" w14:paraId="6A839469"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0535166D" w14:textId="77777777" w:rsidR="00916711" w:rsidRPr="00467A3E" w:rsidRDefault="00916711" w:rsidP="00916711">
            <w:pPr>
              <w:jc w:val="both"/>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а) прирост договорной нагрузки</w:t>
            </w:r>
          </w:p>
        </w:tc>
        <w:tc>
          <w:tcPr>
            <w:tcW w:w="464" w:type="pct"/>
            <w:tcBorders>
              <w:top w:val="nil"/>
              <w:left w:val="nil"/>
              <w:bottom w:val="single" w:sz="4" w:space="0" w:color="auto"/>
              <w:right w:val="single" w:sz="4" w:space="0" w:color="auto"/>
            </w:tcBorders>
            <w:shd w:val="clear" w:color="auto" w:fill="auto"/>
            <w:vAlign w:val="center"/>
            <w:hideMark/>
          </w:tcPr>
          <w:p w14:paraId="60AA1190"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7770A377"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4" w:type="pct"/>
            <w:tcBorders>
              <w:top w:val="nil"/>
              <w:left w:val="nil"/>
              <w:bottom w:val="single" w:sz="4" w:space="0" w:color="auto"/>
              <w:right w:val="single" w:sz="4" w:space="0" w:color="auto"/>
            </w:tcBorders>
            <w:shd w:val="clear" w:color="auto" w:fill="auto"/>
            <w:vAlign w:val="center"/>
            <w:hideMark/>
          </w:tcPr>
          <w:p w14:paraId="373C0A7C"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410" w:type="pct"/>
            <w:tcBorders>
              <w:top w:val="nil"/>
              <w:left w:val="nil"/>
              <w:bottom w:val="single" w:sz="4" w:space="0" w:color="auto"/>
              <w:right w:val="single" w:sz="4" w:space="0" w:color="auto"/>
            </w:tcBorders>
            <w:shd w:val="clear" w:color="auto" w:fill="auto"/>
            <w:vAlign w:val="center"/>
            <w:hideMark/>
          </w:tcPr>
          <w:p w14:paraId="156B1370"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4" w:type="pct"/>
            <w:tcBorders>
              <w:top w:val="nil"/>
              <w:left w:val="nil"/>
              <w:bottom w:val="single" w:sz="4" w:space="0" w:color="auto"/>
              <w:right w:val="single" w:sz="4" w:space="0" w:color="auto"/>
            </w:tcBorders>
            <w:shd w:val="clear" w:color="auto" w:fill="auto"/>
            <w:vAlign w:val="center"/>
            <w:hideMark/>
          </w:tcPr>
          <w:p w14:paraId="47D561B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0,48</w:t>
            </w:r>
          </w:p>
        </w:tc>
        <w:tc>
          <w:tcPr>
            <w:tcW w:w="374" w:type="pct"/>
            <w:tcBorders>
              <w:top w:val="nil"/>
              <w:left w:val="nil"/>
              <w:bottom w:val="single" w:sz="4" w:space="0" w:color="auto"/>
              <w:right w:val="single" w:sz="4" w:space="0" w:color="auto"/>
            </w:tcBorders>
            <w:shd w:val="clear" w:color="auto" w:fill="auto"/>
            <w:vAlign w:val="center"/>
            <w:hideMark/>
          </w:tcPr>
          <w:p w14:paraId="60137663"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0,48</w:t>
            </w:r>
          </w:p>
        </w:tc>
        <w:tc>
          <w:tcPr>
            <w:tcW w:w="388" w:type="pct"/>
            <w:tcBorders>
              <w:top w:val="nil"/>
              <w:left w:val="nil"/>
              <w:bottom w:val="single" w:sz="4" w:space="0" w:color="auto"/>
              <w:right w:val="single" w:sz="4" w:space="0" w:color="auto"/>
            </w:tcBorders>
            <w:shd w:val="clear" w:color="auto" w:fill="auto"/>
            <w:vAlign w:val="center"/>
            <w:hideMark/>
          </w:tcPr>
          <w:p w14:paraId="65B18EE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4" w:type="pct"/>
            <w:tcBorders>
              <w:top w:val="nil"/>
              <w:left w:val="nil"/>
              <w:bottom w:val="single" w:sz="4" w:space="0" w:color="auto"/>
              <w:right w:val="single" w:sz="4" w:space="0" w:color="auto"/>
            </w:tcBorders>
            <w:shd w:val="clear" w:color="auto" w:fill="auto"/>
            <w:vAlign w:val="center"/>
            <w:hideMark/>
          </w:tcPr>
          <w:p w14:paraId="67C50791"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8" w:type="pct"/>
            <w:tcBorders>
              <w:top w:val="nil"/>
              <w:left w:val="nil"/>
              <w:bottom w:val="single" w:sz="4" w:space="0" w:color="auto"/>
              <w:right w:val="single" w:sz="4" w:space="0" w:color="auto"/>
            </w:tcBorders>
            <w:shd w:val="clear" w:color="auto" w:fill="auto"/>
            <w:vAlign w:val="center"/>
            <w:hideMark/>
          </w:tcPr>
          <w:p w14:paraId="0CC02DF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7" w:type="pct"/>
            <w:tcBorders>
              <w:top w:val="nil"/>
              <w:left w:val="nil"/>
              <w:bottom w:val="single" w:sz="4" w:space="0" w:color="auto"/>
              <w:right w:val="single" w:sz="4" w:space="0" w:color="auto"/>
            </w:tcBorders>
            <w:shd w:val="clear" w:color="auto" w:fill="auto"/>
            <w:vAlign w:val="center"/>
            <w:hideMark/>
          </w:tcPr>
          <w:p w14:paraId="43B0A3A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r>
      <w:tr w:rsidR="00467A3E" w:rsidRPr="00467A3E" w14:paraId="7B3DF151"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54E17050" w14:textId="77777777" w:rsidR="00916711" w:rsidRPr="00467A3E" w:rsidRDefault="00916711" w:rsidP="0091671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отопление и вентиляция</w:t>
            </w:r>
          </w:p>
        </w:tc>
        <w:tc>
          <w:tcPr>
            <w:tcW w:w="464" w:type="pct"/>
            <w:tcBorders>
              <w:top w:val="nil"/>
              <w:left w:val="nil"/>
              <w:bottom w:val="single" w:sz="4" w:space="0" w:color="auto"/>
              <w:right w:val="single" w:sz="4" w:space="0" w:color="auto"/>
            </w:tcBorders>
            <w:shd w:val="clear" w:color="auto" w:fill="auto"/>
            <w:vAlign w:val="center"/>
            <w:hideMark/>
          </w:tcPr>
          <w:p w14:paraId="679E83A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472E8327"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4" w:type="pct"/>
            <w:tcBorders>
              <w:top w:val="nil"/>
              <w:left w:val="nil"/>
              <w:bottom w:val="single" w:sz="4" w:space="0" w:color="auto"/>
              <w:right w:val="single" w:sz="4" w:space="0" w:color="auto"/>
            </w:tcBorders>
            <w:shd w:val="clear" w:color="auto" w:fill="auto"/>
            <w:vAlign w:val="center"/>
            <w:hideMark/>
          </w:tcPr>
          <w:p w14:paraId="5E6A39F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410" w:type="pct"/>
            <w:tcBorders>
              <w:top w:val="nil"/>
              <w:left w:val="nil"/>
              <w:bottom w:val="single" w:sz="4" w:space="0" w:color="auto"/>
              <w:right w:val="single" w:sz="4" w:space="0" w:color="auto"/>
            </w:tcBorders>
            <w:shd w:val="clear" w:color="auto" w:fill="auto"/>
            <w:vAlign w:val="center"/>
            <w:hideMark/>
          </w:tcPr>
          <w:p w14:paraId="2C3DDD65"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4" w:type="pct"/>
            <w:tcBorders>
              <w:top w:val="nil"/>
              <w:left w:val="nil"/>
              <w:bottom w:val="single" w:sz="4" w:space="0" w:color="auto"/>
              <w:right w:val="single" w:sz="4" w:space="0" w:color="auto"/>
            </w:tcBorders>
            <w:shd w:val="clear" w:color="auto" w:fill="auto"/>
            <w:vAlign w:val="center"/>
            <w:hideMark/>
          </w:tcPr>
          <w:p w14:paraId="5C63356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0,47</w:t>
            </w:r>
          </w:p>
        </w:tc>
        <w:tc>
          <w:tcPr>
            <w:tcW w:w="374" w:type="pct"/>
            <w:tcBorders>
              <w:top w:val="nil"/>
              <w:left w:val="nil"/>
              <w:bottom w:val="single" w:sz="4" w:space="0" w:color="auto"/>
              <w:right w:val="single" w:sz="4" w:space="0" w:color="auto"/>
            </w:tcBorders>
            <w:shd w:val="clear" w:color="auto" w:fill="auto"/>
            <w:vAlign w:val="center"/>
            <w:hideMark/>
          </w:tcPr>
          <w:p w14:paraId="65053FE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0,47</w:t>
            </w:r>
          </w:p>
        </w:tc>
        <w:tc>
          <w:tcPr>
            <w:tcW w:w="388" w:type="pct"/>
            <w:tcBorders>
              <w:top w:val="nil"/>
              <w:left w:val="nil"/>
              <w:bottom w:val="single" w:sz="4" w:space="0" w:color="auto"/>
              <w:right w:val="single" w:sz="4" w:space="0" w:color="auto"/>
            </w:tcBorders>
            <w:shd w:val="clear" w:color="auto" w:fill="auto"/>
            <w:vAlign w:val="center"/>
            <w:hideMark/>
          </w:tcPr>
          <w:p w14:paraId="15709E2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4" w:type="pct"/>
            <w:tcBorders>
              <w:top w:val="nil"/>
              <w:left w:val="nil"/>
              <w:bottom w:val="single" w:sz="4" w:space="0" w:color="auto"/>
              <w:right w:val="single" w:sz="4" w:space="0" w:color="auto"/>
            </w:tcBorders>
            <w:shd w:val="clear" w:color="auto" w:fill="auto"/>
            <w:vAlign w:val="center"/>
            <w:hideMark/>
          </w:tcPr>
          <w:p w14:paraId="1C707BA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8" w:type="pct"/>
            <w:tcBorders>
              <w:top w:val="nil"/>
              <w:left w:val="nil"/>
              <w:bottom w:val="single" w:sz="4" w:space="0" w:color="auto"/>
              <w:right w:val="single" w:sz="4" w:space="0" w:color="auto"/>
            </w:tcBorders>
            <w:shd w:val="clear" w:color="auto" w:fill="auto"/>
            <w:vAlign w:val="center"/>
            <w:hideMark/>
          </w:tcPr>
          <w:p w14:paraId="2244EA66"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7" w:type="pct"/>
            <w:tcBorders>
              <w:top w:val="nil"/>
              <w:left w:val="nil"/>
              <w:bottom w:val="single" w:sz="4" w:space="0" w:color="auto"/>
              <w:right w:val="single" w:sz="4" w:space="0" w:color="auto"/>
            </w:tcBorders>
            <w:shd w:val="clear" w:color="auto" w:fill="auto"/>
            <w:vAlign w:val="center"/>
            <w:hideMark/>
          </w:tcPr>
          <w:p w14:paraId="48E10307"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r>
      <w:tr w:rsidR="00467A3E" w:rsidRPr="00467A3E" w14:paraId="046AF170"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125F9F19" w14:textId="77777777" w:rsidR="00916711" w:rsidRPr="00467A3E" w:rsidRDefault="00916711" w:rsidP="0091671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ГВС (средняя)</w:t>
            </w:r>
          </w:p>
        </w:tc>
        <w:tc>
          <w:tcPr>
            <w:tcW w:w="464" w:type="pct"/>
            <w:tcBorders>
              <w:top w:val="nil"/>
              <w:left w:val="nil"/>
              <w:bottom w:val="single" w:sz="4" w:space="0" w:color="auto"/>
              <w:right w:val="single" w:sz="4" w:space="0" w:color="auto"/>
            </w:tcBorders>
            <w:shd w:val="clear" w:color="auto" w:fill="auto"/>
            <w:vAlign w:val="center"/>
            <w:hideMark/>
          </w:tcPr>
          <w:p w14:paraId="7967407E"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09222DBE"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4" w:type="pct"/>
            <w:tcBorders>
              <w:top w:val="nil"/>
              <w:left w:val="nil"/>
              <w:bottom w:val="single" w:sz="4" w:space="0" w:color="auto"/>
              <w:right w:val="single" w:sz="4" w:space="0" w:color="auto"/>
            </w:tcBorders>
            <w:shd w:val="clear" w:color="auto" w:fill="auto"/>
            <w:vAlign w:val="center"/>
            <w:hideMark/>
          </w:tcPr>
          <w:p w14:paraId="7F41912F"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410" w:type="pct"/>
            <w:tcBorders>
              <w:top w:val="nil"/>
              <w:left w:val="nil"/>
              <w:bottom w:val="single" w:sz="4" w:space="0" w:color="auto"/>
              <w:right w:val="single" w:sz="4" w:space="0" w:color="auto"/>
            </w:tcBorders>
            <w:shd w:val="clear" w:color="auto" w:fill="auto"/>
            <w:vAlign w:val="center"/>
            <w:hideMark/>
          </w:tcPr>
          <w:p w14:paraId="116BBD00"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4" w:type="pct"/>
            <w:tcBorders>
              <w:top w:val="nil"/>
              <w:left w:val="nil"/>
              <w:bottom w:val="single" w:sz="4" w:space="0" w:color="auto"/>
              <w:right w:val="single" w:sz="4" w:space="0" w:color="auto"/>
            </w:tcBorders>
            <w:shd w:val="clear" w:color="auto" w:fill="auto"/>
            <w:vAlign w:val="center"/>
            <w:hideMark/>
          </w:tcPr>
          <w:p w14:paraId="6D3E6577"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0,01</w:t>
            </w:r>
          </w:p>
        </w:tc>
        <w:tc>
          <w:tcPr>
            <w:tcW w:w="374" w:type="pct"/>
            <w:tcBorders>
              <w:top w:val="nil"/>
              <w:left w:val="nil"/>
              <w:bottom w:val="single" w:sz="4" w:space="0" w:color="auto"/>
              <w:right w:val="single" w:sz="4" w:space="0" w:color="auto"/>
            </w:tcBorders>
            <w:shd w:val="clear" w:color="auto" w:fill="auto"/>
            <w:vAlign w:val="center"/>
            <w:hideMark/>
          </w:tcPr>
          <w:p w14:paraId="0DC7767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0,01</w:t>
            </w:r>
          </w:p>
        </w:tc>
        <w:tc>
          <w:tcPr>
            <w:tcW w:w="388" w:type="pct"/>
            <w:tcBorders>
              <w:top w:val="nil"/>
              <w:left w:val="nil"/>
              <w:bottom w:val="single" w:sz="4" w:space="0" w:color="auto"/>
              <w:right w:val="single" w:sz="4" w:space="0" w:color="auto"/>
            </w:tcBorders>
            <w:shd w:val="clear" w:color="auto" w:fill="auto"/>
            <w:vAlign w:val="center"/>
            <w:hideMark/>
          </w:tcPr>
          <w:p w14:paraId="3818DDB1"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4" w:type="pct"/>
            <w:tcBorders>
              <w:top w:val="nil"/>
              <w:left w:val="nil"/>
              <w:bottom w:val="single" w:sz="4" w:space="0" w:color="auto"/>
              <w:right w:val="single" w:sz="4" w:space="0" w:color="auto"/>
            </w:tcBorders>
            <w:shd w:val="clear" w:color="auto" w:fill="auto"/>
            <w:vAlign w:val="center"/>
            <w:hideMark/>
          </w:tcPr>
          <w:p w14:paraId="2CFDB20F"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8" w:type="pct"/>
            <w:tcBorders>
              <w:top w:val="nil"/>
              <w:left w:val="nil"/>
              <w:bottom w:val="single" w:sz="4" w:space="0" w:color="auto"/>
              <w:right w:val="single" w:sz="4" w:space="0" w:color="auto"/>
            </w:tcBorders>
            <w:shd w:val="clear" w:color="auto" w:fill="auto"/>
            <w:vAlign w:val="center"/>
            <w:hideMark/>
          </w:tcPr>
          <w:p w14:paraId="1BA4AC5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7" w:type="pct"/>
            <w:tcBorders>
              <w:top w:val="nil"/>
              <w:left w:val="nil"/>
              <w:bottom w:val="single" w:sz="4" w:space="0" w:color="auto"/>
              <w:right w:val="single" w:sz="4" w:space="0" w:color="auto"/>
            </w:tcBorders>
            <w:shd w:val="clear" w:color="auto" w:fill="auto"/>
            <w:vAlign w:val="center"/>
            <w:hideMark/>
          </w:tcPr>
          <w:p w14:paraId="1775272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r>
      <w:tr w:rsidR="00467A3E" w:rsidRPr="00467A3E" w14:paraId="3436BD12"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15BCFE00" w14:textId="77777777" w:rsidR="00916711" w:rsidRPr="00467A3E" w:rsidRDefault="00916711" w:rsidP="00916711">
            <w:pPr>
              <w:jc w:val="both"/>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б) убыль договорной нагрузки</w:t>
            </w:r>
          </w:p>
        </w:tc>
        <w:tc>
          <w:tcPr>
            <w:tcW w:w="464" w:type="pct"/>
            <w:tcBorders>
              <w:top w:val="nil"/>
              <w:left w:val="nil"/>
              <w:bottom w:val="single" w:sz="4" w:space="0" w:color="auto"/>
              <w:right w:val="single" w:sz="4" w:space="0" w:color="auto"/>
            </w:tcBorders>
            <w:shd w:val="clear" w:color="auto" w:fill="auto"/>
            <w:vAlign w:val="center"/>
            <w:hideMark/>
          </w:tcPr>
          <w:p w14:paraId="0E691534"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705F1F24"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4" w:type="pct"/>
            <w:tcBorders>
              <w:top w:val="nil"/>
              <w:left w:val="nil"/>
              <w:bottom w:val="single" w:sz="4" w:space="0" w:color="auto"/>
              <w:right w:val="single" w:sz="4" w:space="0" w:color="auto"/>
            </w:tcBorders>
            <w:shd w:val="clear" w:color="auto" w:fill="auto"/>
            <w:vAlign w:val="center"/>
            <w:hideMark/>
          </w:tcPr>
          <w:p w14:paraId="0C3A8B36"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410" w:type="pct"/>
            <w:tcBorders>
              <w:top w:val="nil"/>
              <w:left w:val="nil"/>
              <w:bottom w:val="single" w:sz="4" w:space="0" w:color="auto"/>
              <w:right w:val="single" w:sz="4" w:space="0" w:color="auto"/>
            </w:tcBorders>
            <w:shd w:val="clear" w:color="auto" w:fill="auto"/>
            <w:vAlign w:val="center"/>
            <w:hideMark/>
          </w:tcPr>
          <w:p w14:paraId="3CFB5615"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4" w:type="pct"/>
            <w:tcBorders>
              <w:top w:val="nil"/>
              <w:left w:val="nil"/>
              <w:bottom w:val="single" w:sz="4" w:space="0" w:color="auto"/>
              <w:right w:val="single" w:sz="4" w:space="0" w:color="auto"/>
            </w:tcBorders>
            <w:shd w:val="clear" w:color="auto" w:fill="auto"/>
            <w:vAlign w:val="center"/>
            <w:hideMark/>
          </w:tcPr>
          <w:p w14:paraId="112237B4"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4" w:type="pct"/>
            <w:tcBorders>
              <w:top w:val="nil"/>
              <w:left w:val="nil"/>
              <w:bottom w:val="single" w:sz="4" w:space="0" w:color="auto"/>
              <w:right w:val="single" w:sz="4" w:space="0" w:color="auto"/>
            </w:tcBorders>
            <w:shd w:val="clear" w:color="auto" w:fill="auto"/>
            <w:vAlign w:val="center"/>
            <w:hideMark/>
          </w:tcPr>
          <w:p w14:paraId="68BFA039"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88" w:type="pct"/>
            <w:tcBorders>
              <w:top w:val="nil"/>
              <w:left w:val="nil"/>
              <w:bottom w:val="single" w:sz="4" w:space="0" w:color="auto"/>
              <w:right w:val="single" w:sz="4" w:space="0" w:color="auto"/>
            </w:tcBorders>
            <w:shd w:val="clear" w:color="auto" w:fill="auto"/>
            <w:vAlign w:val="center"/>
            <w:hideMark/>
          </w:tcPr>
          <w:p w14:paraId="1A728E84"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4" w:type="pct"/>
            <w:tcBorders>
              <w:top w:val="nil"/>
              <w:left w:val="nil"/>
              <w:bottom w:val="single" w:sz="4" w:space="0" w:color="auto"/>
              <w:right w:val="single" w:sz="4" w:space="0" w:color="auto"/>
            </w:tcBorders>
            <w:shd w:val="clear" w:color="auto" w:fill="auto"/>
            <w:vAlign w:val="center"/>
            <w:hideMark/>
          </w:tcPr>
          <w:p w14:paraId="37D20F55"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8" w:type="pct"/>
            <w:tcBorders>
              <w:top w:val="nil"/>
              <w:left w:val="nil"/>
              <w:bottom w:val="single" w:sz="4" w:space="0" w:color="auto"/>
              <w:right w:val="single" w:sz="4" w:space="0" w:color="auto"/>
            </w:tcBorders>
            <w:shd w:val="clear" w:color="auto" w:fill="auto"/>
            <w:vAlign w:val="center"/>
            <w:hideMark/>
          </w:tcPr>
          <w:p w14:paraId="10A2FE4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7" w:type="pct"/>
            <w:tcBorders>
              <w:top w:val="nil"/>
              <w:left w:val="nil"/>
              <w:bottom w:val="single" w:sz="4" w:space="0" w:color="auto"/>
              <w:right w:val="single" w:sz="4" w:space="0" w:color="auto"/>
            </w:tcBorders>
            <w:shd w:val="clear" w:color="auto" w:fill="auto"/>
            <w:vAlign w:val="center"/>
            <w:hideMark/>
          </w:tcPr>
          <w:p w14:paraId="5800DD4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r>
      <w:tr w:rsidR="00467A3E" w:rsidRPr="00467A3E" w14:paraId="6D643C2D"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33003D2C" w14:textId="77777777" w:rsidR="00916711" w:rsidRPr="00467A3E" w:rsidRDefault="00916711" w:rsidP="0091671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отопление и вентиляция</w:t>
            </w:r>
          </w:p>
        </w:tc>
        <w:tc>
          <w:tcPr>
            <w:tcW w:w="464" w:type="pct"/>
            <w:tcBorders>
              <w:top w:val="nil"/>
              <w:left w:val="nil"/>
              <w:bottom w:val="single" w:sz="4" w:space="0" w:color="auto"/>
              <w:right w:val="single" w:sz="4" w:space="0" w:color="auto"/>
            </w:tcBorders>
            <w:shd w:val="clear" w:color="auto" w:fill="auto"/>
            <w:vAlign w:val="center"/>
            <w:hideMark/>
          </w:tcPr>
          <w:p w14:paraId="2B378E76"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0D6117A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4" w:type="pct"/>
            <w:tcBorders>
              <w:top w:val="nil"/>
              <w:left w:val="nil"/>
              <w:bottom w:val="single" w:sz="4" w:space="0" w:color="auto"/>
              <w:right w:val="single" w:sz="4" w:space="0" w:color="auto"/>
            </w:tcBorders>
            <w:shd w:val="clear" w:color="auto" w:fill="auto"/>
            <w:vAlign w:val="center"/>
            <w:hideMark/>
          </w:tcPr>
          <w:p w14:paraId="60D5A395"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410" w:type="pct"/>
            <w:tcBorders>
              <w:top w:val="nil"/>
              <w:left w:val="nil"/>
              <w:bottom w:val="single" w:sz="4" w:space="0" w:color="auto"/>
              <w:right w:val="single" w:sz="4" w:space="0" w:color="auto"/>
            </w:tcBorders>
            <w:shd w:val="clear" w:color="auto" w:fill="auto"/>
            <w:vAlign w:val="center"/>
            <w:hideMark/>
          </w:tcPr>
          <w:p w14:paraId="7EF16843"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4" w:type="pct"/>
            <w:tcBorders>
              <w:top w:val="nil"/>
              <w:left w:val="nil"/>
              <w:bottom w:val="single" w:sz="4" w:space="0" w:color="auto"/>
              <w:right w:val="single" w:sz="4" w:space="0" w:color="auto"/>
            </w:tcBorders>
            <w:shd w:val="clear" w:color="auto" w:fill="auto"/>
            <w:vAlign w:val="center"/>
            <w:hideMark/>
          </w:tcPr>
          <w:p w14:paraId="0E39CA14"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4" w:type="pct"/>
            <w:tcBorders>
              <w:top w:val="nil"/>
              <w:left w:val="nil"/>
              <w:bottom w:val="single" w:sz="4" w:space="0" w:color="auto"/>
              <w:right w:val="single" w:sz="4" w:space="0" w:color="auto"/>
            </w:tcBorders>
            <w:shd w:val="clear" w:color="auto" w:fill="auto"/>
            <w:vAlign w:val="center"/>
            <w:hideMark/>
          </w:tcPr>
          <w:p w14:paraId="5A0A1EEE"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88" w:type="pct"/>
            <w:tcBorders>
              <w:top w:val="nil"/>
              <w:left w:val="nil"/>
              <w:bottom w:val="single" w:sz="4" w:space="0" w:color="auto"/>
              <w:right w:val="single" w:sz="4" w:space="0" w:color="auto"/>
            </w:tcBorders>
            <w:shd w:val="clear" w:color="auto" w:fill="auto"/>
            <w:vAlign w:val="center"/>
            <w:hideMark/>
          </w:tcPr>
          <w:p w14:paraId="51517D1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-18,66</w:t>
            </w:r>
          </w:p>
        </w:tc>
        <w:tc>
          <w:tcPr>
            <w:tcW w:w="374" w:type="pct"/>
            <w:tcBorders>
              <w:top w:val="nil"/>
              <w:left w:val="nil"/>
              <w:bottom w:val="single" w:sz="4" w:space="0" w:color="auto"/>
              <w:right w:val="single" w:sz="4" w:space="0" w:color="auto"/>
            </w:tcBorders>
            <w:shd w:val="clear" w:color="auto" w:fill="auto"/>
            <w:vAlign w:val="center"/>
            <w:hideMark/>
          </w:tcPr>
          <w:p w14:paraId="3E395D2F"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8" w:type="pct"/>
            <w:tcBorders>
              <w:top w:val="nil"/>
              <w:left w:val="nil"/>
              <w:bottom w:val="single" w:sz="4" w:space="0" w:color="auto"/>
              <w:right w:val="single" w:sz="4" w:space="0" w:color="auto"/>
            </w:tcBorders>
            <w:shd w:val="clear" w:color="auto" w:fill="auto"/>
            <w:vAlign w:val="center"/>
            <w:hideMark/>
          </w:tcPr>
          <w:p w14:paraId="39B8AEE3"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7" w:type="pct"/>
            <w:tcBorders>
              <w:top w:val="nil"/>
              <w:left w:val="nil"/>
              <w:bottom w:val="single" w:sz="4" w:space="0" w:color="auto"/>
              <w:right w:val="single" w:sz="4" w:space="0" w:color="auto"/>
            </w:tcBorders>
            <w:shd w:val="clear" w:color="auto" w:fill="auto"/>
            <w:vAlign w:val="center"/>
            <w:hideMark/>
          </w:tcPr>
          <w:p w14:paraId="7D1A19FF"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r>
      <w:tr w:rsidR="00467A3E" w:rsidRPr="00467A3E" w14:paraId="3ADAE5D1"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396583F5" w14:textId="77777777" w:rsidR="00916711" w:rsidRPr="00467A3E" w:rsidRDefault="00916711" w:rsidP="0091671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ГВС (средняя)</w:t>
            </w:r>
          </w:p>
        </w:tc>
        <w:tc>
          <w:tcPr>
            <w:tcW w:w="464" w:type="pct"/>
            <w:tcBorders>
              <w:top w:val="nil"/>
              <w:left w:val="nil"/>
              <w:bottom w:val="single" w:sz="4" w:space="0" w:color="auto"/>
              <w:right w:val="single" w:sz="4" w:space="0" w:color="auto"/>
            </w:tcBorders>
            <w:shd w:val="clear" w:color="auto" w:fill="auto"/>
            <w:vAlign w:val="center"/>
            <w:hideMark/>
          </w:tcPr>
          <w:p w14:paraId="0684205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15D9E813"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4" w:type="pct"/>
            <w:tcBorders>
              <w:top w:val="nil"/>
              <w:left w:val="nil"/>
              <w:bottom w:val="single" w:sz="4" w:space="0" w:color="auto"/>
              <w:right w:val="single" w:sz="4" w:space="0" w:color="auto"/>
            </w:tcBorders>
            <w:shd w:val="clear" w:color="auto" w:fill="auto"/>
            <w:vAlign w:val="center"/>
            <w:hideMark/>
          </w:tcPr>
          <w:p w14:paraId="63A8F066"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410" w:type="pct"/>
            <w:tcBorders>
              <w:top w:val="nil"/>
              <w:left w:val="nil"/>
              <w:bottom w:val="single" w:sz="4" w:space="0" w:color="auto"/>
              <w:right w:val="single" w:sz="4" w:space="0" w:color="auto"/>
            </w:tcBorders>
            <w:shd w:val="clear" w:color="auto" w:fill="auto"/>
            <w:vAlign w:val="center"/>
            <w:hideMark/>
          </w:tcPr>
          <w:p w14:paraId="631B6E8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4" w:type="pct"/>
            <w:tcBorders>
              <w:top w:val="nil"/>
              <w:left w:val="nil"/>
              <w:bottom w:val="single" w:sz="4" w:space="0" w:color="auto"/>
              <w:right w:val="single" w:sz="4" w:space="0" w:color="auto"/>
            </w:tcBorders>
            <w:shd w:val="clear" w:color="auto" w:fill="auto"/>
            <w:vAlign w:val="center"/>
            <w:hideMark/>
          </w:tcPr>
          <w:p w14:paraId="2E6C9D25"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4" w:type="pct"/>
            <w:tcBorders>
              <w:top w:val="nil"/>
              <w:left w:val="nil"/>
              <w:bottom w:val="single" w:sz="4" w:space="0" w:color="auto"/>
              <w:right w:val="single" w:sz="4" w:space="0" w:color="auto"/>
            </w:tcBorders>
            <w:shd w:val="clear" w:color="auto" w:fill="auto"/>
            <w:vAlign w:val="center"/>
            <w:hideMark/>
          </w:tcPr>
          <w:p w14:paraId="17D55555"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88" w:type="pct"/>
            <w:tcBorders>
              <w:top w:val="nil"/>
              <w:left w:val="nil"/>
              <w:bottom w:val="single" w:sz="4" w:space="0" w:color="auto"/>
              <w:right w:val="single" w:sz="4" w:space="0" w:color="auto"/>
            </w:tcBorders>
            <w:shd w:val="clear" w:color="auto" w:fill="auto"/>
            <w:vAlign w:val="center"/>
            <w:hideMark/>
          </w:tcPr>
          <w:p w14:paraId="6E375CE4"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-1,01</w:t>
            </w:r>
          </w:p>
        </w:tc>
        <w:tc>
          <w:tcPr>
            <w:tcW w:w="374" w:type="pct"/>
            <w:tcBorders>
              <w:top w:val="nil"/>
              <w:left w:val="nil"/>
              <w:bottom w:val="single" w:sz="4" w:space="0" w:color="auto"/>
              <w:right w:val="single" w:sz="4" w:space="0" w:color="auto"/>
            </w:tcBorders>
            <w:shd w:val="clear" w:color="auto" w:fill="auto"/>
            <w:vAlign w:val="center"/>
            <w:hideMark/>
          </w:tcPr>
          <w:p w14:paraId="5CF38DD0"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8" w:type="pct"/>
            <w:tcBorders>
              <w:top w:val="nil"/>
              <w:left w:val="nil"/>
              <w:bottom w:val="single" w:sz="4" w:space="0" w:color="auto"/>
              <w:right w:val="single" w:sz="4" w:space="0" w:color="auto"/>
            </w:tcBorders>
            <w:shd w:val="clear" w:color="auto" w:fill="auto"/>
            <w:vAlign w:val="center"/>
            <w:hideMark/>
          </w:tcPr>
          <w:p w14:paraId="06944F7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7" w:type="pct"/>
            <w:tcBorders>
              <w:top w:val="nil"/>
              <w:left w:val="nil"/>
              <w:bottom w:val="single" w:sz="4" w:space="0" w:color="auto"/>
              <w:right w:val="single" w:sz="4" w:space="0" w:color="auto"/>
            </w:tcBorders>
            <w:shd w:val="clear" w:color="auto" w:fill="auto"/>
            <w:vAlign w:val="center"/>
            <w:hideMark/>
          </w:tcPr>
          <w:p w14:paraId="02BA299C"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r>
      <w:tr w:rsidR="00467A3E" w:rsidRPr="00467A3E" w14:paraId="091E2057" w14:textId="77777777" w:rsidTr="00565152">
        <w:trPr>
          <w:trHeight w:val="20"/>
        </w:trPr>
        <w:tc>
          <w:tcPr>
            <w:tcW w:w="1113" w:type="pct"/>
            <w:tcBorders>
              <w:top w:val="nil"/>
              <w:left w:val="single" w:sz="4" w:space="0" w:color="auto"/>
              <w:bottom w:val="single" w:sz="4" w:space="0" w:color="auto"/>
              <w:right w:val="single" w:sz="4" w:space="0" w:color="auto"/>
            </w:tcBorders>
            <w:shd w:val="clear" w:color="000000" w:fill="FFFFFF"/>
            <w:vAlign w:val="center"/>
            <w:hideMark/>
          </w:tcPr>
          <w:p w14:paraId="7AAF59D7" w14:textId="77777777" w:rsidR="00916711" w:rsidRPr="00467A3E" w:rsidRDefault="00916711" w:rsidP="00916711">
            <w:pPr>
              <w:jc w:val="both"/>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Фактическая тепловая нагрузка на коллекторах</w:t>
            </w:r>
          </w:p>
        </w:tc>
        <w:tc>
          <w:tcPr>
            <w:tcW w:w="464" w:type="pct"/>
            <w:tcBorders>
              <w:top w:val="nil"/>
              <w:left w:val="nil"/>
              <w:bottom w:val="single" w:sz="4" w:space="0" w:color="auto"/>
              <w:right w:val="single" w:sz="4" w:space="0" w:color="auto"/>
            </w:tcBorders>
            <w:shd w:val="clear" w:color="000000" w:fill="FFFFFF"/>
            <w:vAlign w:val="center"/>
            <w:hideMark/>
          </w:tcPr>
          <w:p w14:paraId="341698EC"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000000" w:fill="FFFFFF"/>
            <w:vAlign w:val="center"/>
            <w:hideMark/>
          </w:tcPr>
          <w:p w14:paraId="61F56D79"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000000" w:fill="FFFFFF"/>
            <w:vAlign w:val="center"/>
            <w:hideMark/>
          </w:tcPr>
          <w:p w14:paraId="1F75AFB3"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410" w:type="pct"/>
            <w:tcBorders>
              <w:top w:val="nil"/>
              <w:left w:val="nil"/>
              <w:bottom w:val="single" w:sz="4" w:space="0" w:color="auto"/>
              <w:right w:val="single" w:sz="4" w:space="0" w:color="auto"/>
            </w:tcBorders>
            <w:shd w:val="clear" w:color="000000" w:fill="FFFFFF"/>
            <w:vAlign w:val="center"/>
            <w:hideMark/>
          </w:tcPr>
          <w:p w14:paraId="00E2195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000000" w:fill="FFFFFF"/>
            <w:vAlign w:val="center"/>
            <w:hideMark/>
          </w:tcPr>
          <w:p w14:paraId="7CF37BC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000000" w:fill="FFFFFF"/>
            <w:vAlign w:val="center"/>
            <w:hideMark/>
          </w:tcPr>
          <w:p w14:paraId="23E0FC6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88" w:type="pct"/>
            <w:tcBorders>
              <w:top w:val="nil"/>
              <w:left w:val="nil"/>
              <w:bottom w:val="single" w:sz="4" w:space="0" w:color="auto"/>
              <w:right w:val="single" w:sz="4" w:space="0" w:color="auto"/>
            </w:tcBorders>
            <w:shd w:val="clear" w:color="000000" w:fill="FFFFFF"/>
            <w:vAlign w:val="center"/>
            <w:hideMark/>
          </w:tcPr>
          <w:p w14:paraId="093EEE55"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000000" w:fill="FFFFFF"/>
            <w:vAlign w:val="center"/>
            <w:hideMark/>
          </w:tcPr>
          <w:p w14:paraId="4E49E53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8" w:type="pct"/>
            <w:tcBorders>
              <w:top w:val="nil"/>
              <w:left w:val="nil"/>
              <w:bottom w:val="single" w:sz="4" w:space="0" w:color="auto"/>
              <w:right w:val="single" w:sz="4" w:space="0" w:color="auto"/>
            </w:tcBorders>
            <w:shd w:val="clear" w:color="000000" w:fill="FFFFFF"/>
            <w:vAlign w:val="center"/>
            <w:hideMark/>
          </w:tcPr>
          <w:p w14:paraId="03EBE4A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7" w:type="pct"/>
            <w:tcBorders>
              <w:top w:val="nil"/>
              <w:left w:val="nil"/>
              <w:bottom w:val="single" w:sz="4" w:space="0" w:color="auto"/>
              <w:right w:val="single" w:sz="4" w:space="0" w:color="auto"/>
            </w:tcBorders>
            <w:shd w:val="clear" w:color="000000" w:fill="FFFFFF"/>
            <w:vAlign w:val="center"/>
            <w:hideMark/>
          </w:tcPr>
          <w:p w14:paraId="0BB064F7"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r>
      <w:tr w:rsidR="00467A3E" w:rsidRPr="00467A3E" w14:paraId="34E45CF9"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63CB5D74" w14:textId="77777777" w:rsidR="00916711" w:rsidRPr="00467A3E" w:rsidRDefault="00916711" w:rsidP="0091671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отопление и вентиляция</w:t>
            </w:r>
          </w:p>
        </w:tc>
        <w:tc>
          <w:tcPr>
            <w:tcW w:w="464" w:type="pct"/>
            <w:tcBorders>
              <w:top w:val="nil"/>
              <w:left w:val="nil"/>
              <w:bottom w:val="single" w:sz="4" w:space="0" w:color="auto"/>
              <w:right w:val="single" w:sz="4" w:space="0" w:color="auto"/>
            </w:tcBorders>
            <w:shd w:val="clear" w:color="auto" w:fill="auto"/>
            <w:vAlign w:val="center"/>
            <w:hideMark/>
          </w:tcPr>
          <w:p w14:paraId="0BCD1FA8"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574434D0"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6EAB0606"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410" w:type="pct"/>
            <w:tcBorders>
              <w:top w:val="nil"/>
              <w:left w:val="nil"/>
              <w:bottom w:val="single" w:sz="4" w:space="0" w:color="auto"/>
              <w:right w:val="single" w:sz="4" w:space="0" w:color="auto"/>
            </w:tcBorders>
            <w:shd w:val="clear" w:color="auto" w:fill="auto"/>
            <w:vAlign w:val="center"/>
            <w:hideMark/>
          </w:tcPr>
          <w:p w14:paraId="3212F4B0"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1C41DBF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25A0F01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88" w:type="pct"/>
            <w:tcBorders>
              <w:top w:val="nil"/>
              <w:left w:val="nil"/>
              <w:bottom w:val="single" w:sz="4" w:space="0" w:color="auto"/>
              <w:right w:val="single" w:sz="4" w:space="0" w:color="auto"/>
            </w:tcBorders>
            <w:shd w:val="clear" w:color="auto" w:fill="auto"/>
            <w:vAlign w:val="center"/>
            <w:hideMark/>
          </w:tcPr>
          <w:p w14:paraId="2A26ABBF"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2897839F"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8" w:type="pct"/>
            <w:tcBorders>
              <w:top w:val="nil"/>
              <w:left w:val="nil"/>
              <w:bottom w:val="single" w:sz="4" w:space="0" w:color="auto"/>
              <w:right w:val="single" w:sz="4" w:space="0" w:color="auto"/>
            </w:tcBorders>
            <w:shd w:val="clear" w:color="auto" w:fill="auto"/>
            <w:vAlign w:val="center"/>
            <w:hideMark/>
          </w:tcPr>
          <w:p w14:paraId="57A13E4E"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7" w:type="pct"/>
            <w:tcBorders>
              <w:top w:val="nil"/>
              <w:left w:val="nil"/>
              <w:bottom w:val="single" w:sz="4" w:space="0" w:color="auto"/>
              <w:right w:val="single" w:sz="4" w:space="0" w:color="auto"/>
            </w:tcBorders>
            <w:shd w:val="clear" w:color="auto" w:fill="auto"/>
            <w:vAlign w:val="center"/>
            <w:hideMark/>
          </w:tcPr>
          <w:p w14:paraId="5FE0247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r>
      <w:tr w:rsidR="00467A3E" w:rsidRPr="00467A3E" w14:paraId="6D8FAD7F"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37CF9194" w14:textId="77777777" w:rsidR="00916711" w:rsidRPr="00467A3E" w:rsidRDefault="00916711" w:rsidP="0091671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ГВС (средняя)</w:t>
            </w:r>
          </w:p>
        </w:tc>
        <w:tc>
          <w:tcPr>
            <w:tcW w:w="464" w:type="pct"/>
            <w:tcBorders>
              <w:top w:val="nil"/>
              <w:left w:val="nil"/>
              <w:bottom w:val="single" w:sz="4" w:space="0" w:color="auto"/>
              <w:right w:val="single" w:sz="4" w:space="0" w:color="auto"/>
            </w:tcBorders>
            <w:shd w:val="clear" w:color="auto" w:fill="auto"/>
            <w:vAlign w:val="center"/>
            <w:hideMark/>
          </w:tcPr>
          <w:p w14:paraId="31109B6E"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65279B6F"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3B82CE50"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410" w:type="pct"/>
            <w:tcBorders>
              <w:top w:val="nil"/>
              <w:left w:val="nil"/>
              <w:bottom w:val="single" w:sz="4" w:space="0" w:color="auto"/>
              <w:right w:val="single" w:sz="4" w:space="0" w:color="auto"/>
            </w:tcBorders>
            <w:shd w:val="clear" w:color="auto" w:fill="auto"/>
            <w:vAlign w:val="center"/>
            <w:hideMark/>
          </w:tcPr>
          <w:p w14:paraId="24319680"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1D677243"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24972BF0"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88" w:type="pct"/>
            <w:tcBorders>
              <w:top w:val="nil"/>
              <w:left w:val="nil"/>
              <w:bottom w:val="single" w:sz="4" w:space="0" w:color="auto"/>
              <w:right w:val="single" w:sz="4" w:space="0" w:color="auto"/>
            </w:tcBorders>
            <w:shd w:val="clear" w:color="auto" w:fill="auto"/>
            <w:vAlign w:val="center"/>
            <w:hideMark/>
          </w:tcPr>
          <w:p w14:paraId="567D677C"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23F7DCF6"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8" w:type="pct"/>
            <w:tcBorders>
              <w:top w:val="nil"/>
              <w:left w:val="nil"/>
              <w:bottom w:val="single" w:sz="4" w:space="0" w:color="auto"/>
              <w:right w:val="single" w:sz="4" w:space="0" w:color="auto"/>
            </w:tcBorders>
            <w:shd w:val="clear" w:color="auto" w:fill="auto"/>
            <w:vAlign w:val="center"/>
            <w:hideMark/>
          </w:tcPr>
          <w:p w14:paraId="76E485D5"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7" w:type="pct"/>
            <w:tcBorders>
              <w:top w:val="nil"/>
              <w:left w:val="nil"/>
              <w:bottom w:val="single" w:sz="4" w:space="0" w:color="auto"/>
              <w:right w:val="single" w:sz="4" w:space="0" w:color="auto"/>
            </w:tcBorders>
            <w:shd w:val="clear" w:color="auto" w:fill="auto"/>
            <w:vAlign w:val="center"/>
            <w:hideMark/>
          </w:tcPr>
          <w:p w14:paraId="37EF2C9F"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r>
      <w:tr w:rsidR="00467A3E" w:rsidRPr="00467A3E" w14:paraId="52690544"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3BFFC3E5" w14:textId="77777777" w:rsidR="00916711" w:rsidRPr="00467A3E" w:rsidRDefault="00916711" w:rsidP="0091671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циркуляция ГВС</w:t>
            </w:r>
          </w:p>
        </w:tc>
        <w:tc>
          <w:tcPr>
            <w:tcW w:w="464" w:type="pct"/>
            <w:tcBorders>
              <w:top w:val="nil"/>
              <w:left w:val="nil"/>
              <w:bottom w:val="single" w:sz="4" w:space="0" w:color="auto"/>
              <w:right w:val="single" w:sz="4" w:space="0" w:color="auto"/>
            </w:tcBorders>
            <w:shd w:val="clear" w:color="auto" w:fill="auto"/>
            <w:vAlign w:val="center"/>
            <w:hideMark/>
          </w:tcPr>
          <w:p w14:paraId="5E0AEB40"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63EFE5E4"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05534E66"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410" w:type="pct"/>
            <w:tcBorders>
              <w:top w:val="nil"/>
              <w:left w:val="nil"/>
              <w:bottom w:val="single" w:sz="4" w:space="0" w:color="auto"/>
              <w:right w:val="single" w:sz="4" w:space="0" w:color="auto"/>
            </w:tcBorders>
            <w:shd w:val="clear" w:color="auto" w:fill="auto"/>
            <w:vAlign w:val="center"/>
            <w:hideMark/>
          </w:tcPr>
          <w:p w14:paraId="67F3481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7B226F0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730B42D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88" w:type="pct"/>
            <w:tcBorders>
              <w:top w:val="nil"/>
              <w:left w:val="nil"/>
              <w:bottom w:val="single" w:sz="4" w:space="0" w:color="auto"/>
              <w:right w:val="single" w:sz="4" w:space="0" w:color="auto"/>
            </w:tcBorders>
            <w:shd w:val="clear" w:color="auto" w:fill="auto"/>
            <w:vAlign w:val="center"/>
            <w:hideMark/>
          </w:tcPr>
          <w:p w14:paraId="12108C3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1FE0374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8" w:type="pct"/>
            <w:tcBorders>
              <w:top w:val="nil"/>
              <w:left w:val="nil"/>
              <w:bottom w:val="single" w:sz="4" w:space="0" w:color="auto"/>
              <w:right w:val="single" w:sz="4" w:space="0" w:color="auto"/>
            </w:tcBorders>
            <w:shd w:val="clear" w:color="auto" w:fill="auto"/>
            <w:vAlign w:val="center"/>
            <w:hideMark/>
          </w:tcPr>
          <w:p w14:paraId="77B49C91"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7" w:type="pct"/>
            <w:tcBorders>
              <w:top w:val="nil"/>
              <w:left w:val="nil"/>
              <w:bottom w:val="single" w:sz="4" w:space="0" w:color="auto"/>
              <w:right w:val="single" w:sz="4" w:space="0" w:color="auto"/>
            </w:tcBorders>
            <w:shd w:val="clear" w:color="auto" w:fill="auto"/>
            <w:vAlign w:val="center"/>
            <w:hideMark/>
          </w:tcPr>
          <w:p w14:paraId="66E74C5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r>
      <w:tr w:rsidR="00467A3E" w:rsidRPr="00467A3E" w14:paraId="5A2CD1D0"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21FBE31D" w14:textId="77777777" w:rsidR="00916711" w:rsidRPr="00467A3E" w:rsidRDefault="00916711" w:rsidP="0091671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потери</w:t>
            </w:r>
          </w:p>
        </w:tc>
        <w:tc>
          <w:tcPr>
            <w:tcW w:w="464" w:type="pct"/>
            <w:tcBorders>
              <w:top w:val="nil"/>
              <w:left w:val="nil"/>
              <w:bottom w:val="single" w:sz="4" w:space="0" w:color="auto"/>
              <w:right w:val="single" w:sz="4" w:space="0" w:color="auto"/>
            </w:tcBorders>
            <w:shd w:val="clear" w:color="auto" w:fill="auto"/>
            <w:vAlign w:val="center"/>
            <w:hideMark/>
          </w:tcPr>
          <w:p w14:paraId="5744881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000000" w:fill="FFFFFF"/>
            <w:vAlign w:val="center"/>
            <w:hideMark/>
          </w:tcPr>
          <w:p w14:paraId="7B2652F7"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000000" w:fill="FFFFFF"/>
            <w:vAlign w:val="center"/>
            <w:hideMark/>
          </w:tcPr>
          <w:p w14:paraId="0849C1CC"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410" w:type="pct"/>
            <w:tcBorders>
              <w:top w:val="nil"/>
              <w:left w:val="nil"/>
              <w:bottom w:val="single" w:sz="4" w:space="0" w:color="auto"/>
              <w:right w:val="single" w:sz="4" w:space="0" w:color="auto"/>
            </w:tcBorders>
            <w:shd w:val="clear" w:color="000000" w:fill="FFFFFF"/>
            <w:vAlign w:val="center"/>
            <w:hideMark/>
          </w:tcPr>
          <w:p w14:paraId="109C7086"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000000" w:fill="FFFFFF"/>
            <w:vAlign w:val="center"/>
            <w:hideMark/>
          </w:tcPr>
          <w:p w14:paraId="5C958E1C"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000000" w:fill="FFFFFF"/>
            <w:vAlign w:val="center"/>
            <w:hideMark/>
          </w:tcPr>
          <w:p w14:paraId="7079A24F"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88" w:type="pct"/>
            <w:tcBorders>
              <w:top w:val="nil"/>
              <w:left w:val="nil"/>
              <w:bottom w:val="single" w:sz="4" w:space="0" w:color="auto"/>
              <w:right w:val="single" w:sz="4" w:space="0" w:color="auto"/>
            </w:tcBorders>
            <w:shd w:val="clear" w:color="000000" w:fill="FFFFFF"/>
            <w:vAlign w:val="center"/>
            <w:hideMark/>
          </w:tcPr>
          <w:p w14:paraId="05549E40"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000000" w:fill="FFFFFF"/>
            <w:vAlign w:val="center"/>
            <w:hideMark/>
          </w:tcPr>
          <w:p w14:paraId="1A479FF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8" w:type="pct"/>
            <w:tcBorders>
              <w:top w:val="nil"/>
              <w:left w:val="nil"/>
              <w:bottom w:val="single" w:sz="4" w:space="0" w:color="auto"/>
              <w:right w:val="single" w:sz="4" w:space="0" w:color="auto"/>
            </w:tcBorders>
            <w:shd w:val="clear" w:color="000000" w:fill="FFFFFF"/>
            <w:vAlign w:val="center"/>
            <w:hideMark/>
          </w:tcPr>
          <w:p w14:paraId="48CFBE36"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7" w:type="pct"/>
            <w:tcBorders>
              <w:top w:val="nil"/>
              <w:left w:val="nil"/>
              <w:bottom w:val="single" w:sz="4" w:space="0" w:color="auto"/>
              <w:right w:val="single" w:sz="4" w:space="0" w:color="auto"/>
            </w:tcBorders>
            <w:shd w:val="clear" w:color="000000" w:fill="FFFFFF"/>
            <w:vAlign w:val="center"/>
            <w:hideMark/>
          </w:tcPr>
          <w:p w14:paraId="64C0F967"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r>
      <w:tr w:rsidR="00467A3E" w:rsidRPr="00467A3E" w14:paraId="6F1CD509"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0479F9E6" w14:textId="77777777" w:rsidR="00916711" w:rsidRPr="00467A3E" w:rsidRDefault="00916711" w:rsidP="0091671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lastRenderedPageBreak/>
              <w:t>Резерв (+) / дефицит (-) тепловой мощности «нетто» по договорной нагрузке</w:t>
            </w:r>
          </w:p>
        </w:tc>
        <w:tc>
          <w:tcPr>
            <w:tcW w:w="464" w:type="pct"/>
            <w:tcBorders>
              <w:top w:val="nil"/>
              <w:left w:val="nil"/>
              <w:bottom w:val="single" w:sz="4" w:space="0" w:color="auto"/>
              <w:right w:val="single" w:sz="4" w:space="0" w:color="auto"/>
            </w:tcBorders>
            <w:shd w:val="clear" w:color="auto" w:fill="auto"/>
            <w:vAlign w:val="center"/>
            <w:hideMark/>
          </w:tcPr>
          <w:p w14:paraId="56749E28"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52E447CF"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86,39</w:t>
            </w:r>
          </w:p>
        </w:tc>
        <w:tc>
          <w:tcPr>
            <w:tcW w:w="374" w:type="pct"/>
            <w:tcBorders>
              <w:top w:val="nil"/>
              <w:left w:val="nil"/>
              <w:bottom w:val="single" w:sz="4" w:space="0" w:color="auto"/>
              <w:right w:val="single" w:sz="4" w:space="0" w:color="auto"/>
            </w:tcBorders>
            <w:shd w:val="clear" w:color="auto" w:fill="auto"/>
            <w:vAlign w:val="center"/>
            <w:hideMark/>
          </w:tcPr>
          <w:p w14:paraId="1AA3C3E4"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86,39</w:t>
            </w:r>
          </w:p>
        </w:tc>
        <w:tc>
          <w:tcPr>
            <w:tcW w:w="410" w:type="pct"/>
            <w:tcBorders>
              <w:top w:val="nil"/>
              <w:left w:val="nil"/>
              <w:bottom w:val="single" w:sz="4" w:space="0" w:color="auto"/>
              <w:right w:val="single" w:sz="4" w:space="0" w:color="auto"/>
            </w:tcBorders>
            <w:shd w:val="clear" w:color="auto" w:fill="auto"/>
            <w:vAlign w:val="center"/>
            <w:hideMark/>
          </w:tcPr>
          <w:p w14:paraId="179EC6B1"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86,39</w:t>
            </w:r>
          </w:p>
        </w:tc>
        <w:tc>
          <w:tcPr>
            <w:tcW w:w="374" w:type="pct"/>
            <w:tcBorders>
              <w:top w:val="nil"/>
              <w:left w:val="nil"/>
              <w:bottom w:val="single" w:sz="4" w:space="0" w:color="auto"/>
              <w:right w:val="single" w:sz="4" w:space="0" w:color="auto"/>
            </w:tcBorders>
            <w:shd w:val="clear" w:color="auto" w:fill="auto"/>
            <w:vAlign w:val="center"/>
            <w:hideMark/>
          </w:tcPr>
          <w:p w14:paraId="41392501"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85,91</w:t>
            </w:r>
          </w:p>
        </w:tc>
        <w:tc>
          <w:tcPr>
            <w:tcW w:w="374" w:type="pct"/>
            <w:tcBorders>
              <w:top w:val="nil"/>
              <w:left w:val="nil"/>
              <w:bottom w:val="single" w:sz="4" w:space="0" w:color="auto"/>
              <w:right w:val="single" w:sz="4" w:space="0" w:color="auto"/>
            </w:tcBorders>
            <w:shd w:val="clear" w:color="auto" w:fill="auto"/>
            <w:vAlign w:val="center"/>
            <w:hideMark/>
          </w:tcPr>
          <w:p w14:paraId="484D73C0"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85,91</w:t>
            </w:r>
          </w:p>
        </w:tc>
        <w:tc>
          <w:tcPr>
            <w:tcW w:w="388" w:type="pct"/>
            <w:tcBorders>
              <w:top w:val="nil"/>
              <w:left w:val="nil"/>
              <w:bottom w:val="single" w:sz="4" w:space="0" w:color="auto"/>
              <w:right w:val="single" w:sz="4" w:space="0" w:color="auto"/>
            </w:tcBorders>
            <w:shd w:val="clear" w:color="auto" w:fill="auto"/>
            <w:vAlign w:val="center"/>
            <w:hideMark/>
          </w:tcPr>
          <w:p w14:paraId="5E5E652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5,58</w:t>
            </w:r>
          </w:p>
        </w:tc>
        <w:tc>
          <w:tcPr>
            <w:tcW w:w="374" w:type="pct"/>
            <w:tcBorders>
              <w:top w:val="nil"/>
              <w:left w:val="nil"/>
              <w:bottom w:val="single" w:sz="4" w:space="0" w:color="auto"/>
              <w:right w:val="single" w:sz="4" w:space="0" w:color="auto"/>
            </w:tcBorders>
            <w:shd w:val="clear" w:color="auto" w:fill="auto"/>
            <w:vAlign w:val="center"/>
            <w:hideMark/>
          </w:tcPr>
          <w:p w14:paraId="665BE2FC"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5,58</w:t>
            </w:r>
          </w:p>
        </w:tc>
        <w:tc>
          <w:tcPr>
            <w:tcW w:w="378" w:type="pct"/>
            <w:tcBorders>
              <w:top w:val="nil"/>
              <w:left w:val="nil"/>
              <w:bottom w:val="single" w:sz="4" w:space="0" w:color="auto"/>
              <w:right w:val="single" w:sz="4" w:space="0" w:color="auto"/>
            </w:tcBorders>
            <w:shd w:val="clear" w:color="auto" w:fill="auto"/>
            <w:vAlign w:val="center"/>
            <w:hideMark/>
          </w:tcPr>
          <w:p w14:paraId="6E1FB88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5,58</w:t>
            </w:r>
          </w:p>
        </w:tc>
        <w:tc>
          <w:tcPr>
            <w:tcW w:w="377" w:type="pct"/>
            <w:tcBorders>
              <w:top w:val="nil"/>
              <w:left w:val="nil"/>
              <w:bottom w:val="single" w:sz="4" w:space="0" w:color="auto"/>
              <w:right w:val="single" w:sz="4" w:space="0" w:color="auto"/>
            </w:tcBorders>
            <w:shd w:val="clear" w:color="auto" w:fill="auto"/>
            <w:vAlign w:val="center"/>
            <w:hideMark/>
          </w:tcPr>
          <w:p w14:paraId="51F640B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5,58</w:t>
            </w:r>
          </w:p>
        </w:tc>
      </w:tr>
      <w:tr w:rsidR="00467A3E" w:rsidRPr="00467A3E" w14:paraId="4F4CF25B"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4025BB72" w14:textId="77777777" w:rsidR="00916711" w:rsidRPr="00467A3E" w:rsidRDefault="00916711" w:rsidP="0091671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Доля резерва (+) / дефицита (-) тепловой мощности «нетто»</w:t>
            </w:r>
          </w:p>
        </w:tc>
        <w:tc>
          <w:tcPr>
            <w:tcW w:w="464" w:type="pct"/>
            <w:tcBorders>
              <w:top w:val="nil"/>
              <w:left w:val="nil"/>
              <w:bottom w:val="single" w:sz="4" w:space="0" w:color="auto"/>
              <w:right w:val="single" w:sz="4" w:space="0" w:color="auto"/>
            </w:tcBorders>
            <w:shd w:val="clear" w:color="auto" w:fill="auto"/>
            <w:vAlign w:val="center"/>
            <w:hideMark/>
          </w:tcPr>
          <w:p w14:paraId="0294E3F4"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w:t>
            </w:r>
          </w:p>
        </w:tc>
        <w:tc>
          <w:tcPr>
            <w:tcW w:w="374" w:type="pct"/>
            <w:tcBorders>
              <w:top w:val="nil"/>
              <w:left w:val="nil"/>
              <w:bottom w:val="single" w:sz="4" w:space="0" w:color="auto"/>
              <w:right w:val="single" w:sz="4" w:space="0" w:color="auto"/>
            </w:tcBorders>
            <w:shd w:val="clear" w:color="auto" w:fill="auto"/>
            <w:vAlign w:val="center"/>
            <w:hideMark/>
          </w:tcPr>
          <w:p w14:paraId="24F9AB75"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58,00%</w:t>
            </w:r>
          </w:p>
        </w:tc>
        <w:tc>
          <w:tcPr>
            <w:tcW w:w="374" w:type="pct"/>
            <w:tcBorders>
              <w:top w:val="nil"/>
              <w:left w:val="nil"/>
              <w:bottom w:val="single" w:sz="4" w:space="0" w:color="auto"/>
              <w:right w:val="single" w:sz="4" w:space="0" w:color="auto"/>
            </w:tcBorders>
            <w:shd w:val="clear" w:color="auto" w:fill="auto"/>
            <w:vAlign w:val="center"/>
            <w:hideMark/>
          </w:tcPr>
          <w:p w14:paraId="19337A9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58,00%</w:t>
            </w:r>
          </w:p>
        </w:tc>
        <w:tc>
          <w:tcPr>
            <w:tcW w:w="410" w:type="pct"/>
            <w:tcBorders>
              <w:top w:val="nil"/>
              <w:left w:val="nil"/>
              <w:bottom w:val="single" w:sz="4" w:space="0" w:color="auto"/>
              <w:right w:val="single" w:sz="4" w:space="0" w:color="auto"/>
            </w:tcBorders>
            <w:shd w:val="clear" w:color="auto" w:fill="auto"/>
            <w:vAlign w:val="center"/>
            <w:hideMark/>
          </w:tcPr>
          <w:p w14:paraId="66F34148"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58,00%</w:t>
            </w:r>
          </w:p>
        </w:tc>
        <w:tc>
          <w:tcPr>
            <w:tcW w:w="374" w:type="pct"/>
            <w:tcBorders>
              <w:top w:val="nil"/>
              <w:left w:val="nil"/>
              <w:bottom w:val="single" w:sz="4" w:space="0" w:color="auto"/>
              <w:right w:val="single" w:sz="4" w:space="0" w:color="auto"/>
            </w:tcBorders>
            <w:shd w:val="clear" w:color="auto" w:fill="auto"/>
            <w:vAlign w:val="center"/>
            <w:hideMark/>
          </w:tcPr>
          <w:p w14:paraId="1D1C511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57,70%</w:t>
            </w:r>
          </w:p>
        </w:tc>
        <w:tc>
          <w:tcPr>
            <w:tcW w:w="374" w:type="pct"/>
            <w:tcBorders>
              <w:top w:val="nil"/>
              <w:left w:val="nil"/>
              <w:bottom w:val="single" w:sz="4" w:space="0" w:color="auto"/>
              <w:right w:val="single" w:sz="4" w:space="0" w:color="auto"/>
            </w:tcBorders>
            <w:shd w:val="clear" w:color="auto" w:fill="auto"/>
            <w:vAlign w:val="center"/>
            <w:hideMark/>
          </w:tcPr>
          <w:p w14:paraId="62604C80"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57,70%</w:t>
            </w:r>
          </w:p>
        </w:tc>
        <w:tc>
          <w:tcPr>
            <w:tcW w:w="388" w:type="pct"/>
            <w:tcBorders>
              <w:top w:val="nil"/>
              <w:left w:val="nil"/>
              <w:bottom w:val="single" w:sz="4" w:space="0" w:color="auto"/>
              <w:right w:val="single" w:sz="4" w:space="0" w:color="auto"/>
            </w:tcBorders>
            <w:shd w:val="clear" w:color="auto" w:fill="auto"/>
            <w:vAlign w:val="center"/>
            <w:hideMark/>
          </w:tcPr>
          <w:p w14:paraId="2363C695"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11,39%</w:t>
            </w:r>
          </w:p>
        </w:tc>
        <w:tc>
          <w:tcPr>
            <w:tcW w:w="374" w:type="pct"/>
            <w:tcBorders>
              <w:top w:val="nil"/>
              <w:left w:val="nil"/>
              <w:bottom w:val="single" w:sz="4" w:space="0" w:color="auto"/>
              <w:right w:val="single" w:sz="4" w:space="0" w:color="auto"/>
            </w:tcBorders>
            <w:shd w:val="clear" w:color="auto" w:fill="auto"/>
            <w:vAlign w:val="center"/>
            <w:hideMark/>
          </w:tcPr>
          <w:p w14:paraId="45C6142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11,39%</w:t>
            </w:r>
          </w:p>
        </w:tc>
        <w:tc>
          <w:tcPr>
            <w:tcW w:w="378" w:type="pct"/>
            <w:tcBorders>
              <w:top w:val="nil"/>
              <w:left w:val="nil"/>
              <w:bottom w:val="single" w:sz="4" w:space="0" w:color="auto"/>
              <w:right w:val="single" w:sz="4" w:space="0" w:color="auto"/>
            </w:tcBorders>
            <w:shd w:val="clear" w:color="auto" w:fill="auto"/>
            <w:vAlign w:val="center"/>
            <w:hideMark/>
          </w:tcPr>
          <w:p w14:paraId="5B00D837"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11,39%</w:t>
            </w:r>
          </w:p>
        </w:tc>
        <w:tc>
          <w:tcPr>
            <w:tcW w:w="377" w:type="pct"/>
            <w:tcBorders>
              <w:top w:val="nil"/>
              <w:left w:val="nil"/>
              <w:bottom w:val="single" w:sz="4" w:space="0" w:color="auto"/>
              <w:right w:val="single" w:sz="4" w:space="0" w:color="auto"/>
            </w:tcBorders>
            <w:shd w:val="clear" w:color="auto" w:fill="auto"/>
            <w:vAlign w:val="center"/>
            <w:hideMark/>
          </w:tcPr>
          <w:p w14:paraId="4A7395F7"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11,39%</w:t>
            </w:r>
          </w:p>
        </w:tc>
      </w:tr>
      <w:tr w:rsidR="00467A3E" w:rsidRPr="00467A3E" w14:paraId="65627D7B"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55FA6DCA" w14:textId="77777777" w:rsidR="00916711" w:rsidRPr="00467A3E" w:rsidRDefault="00916711" w:rsidP="0091671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Резерв (+) / дефицит (-) тепловой мощности «нетто» по фактической нагрузке</w:t>
            </w:r>
          </w:p>
        </w:tc>
        <w:tc>
          <w:tcPr>
            <w:tcW w:w="464" w:type="pct"/>
            <w:tcBorders>
              <w:top w:val="nil"/>
              <w:left w:val="nil"/>
              <w:bottom w:val="single" w:sz="4" w:space="0" w:color="auto"/>
              <w:right w:val="single" w:sz="4" w:space="0" w:color="auto"/>
            </w:tcBorders>
            <w:shd w:val="clear" w:color="auto" w:fill="auto"/>
            <w:vAlign w:val="center"/>
            <w:hideMark/>
          </w:tcPr>
          <w:p w14:paraId="0352CB55"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1A4F3367"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6B73C0BF"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410" w:type="pct"/>
            <w:tcBorders>
              <w:top w:val="nil"/>
              <w:left w:val="nil"/>
              <w:bottom w:val="single" w:sz="4" w:space="0" w:color="auto"/>
              <w:right w:val="single" w:sz="4" w:space="0" w:color="auto"/>
            </w:tcBorders>
            <w:shd w:val="clear" w:color="auto" w:fill="auto"/>
            <w:vAlign w:val="center"/>
            <w:hideMark/>
          </w:tcPr>
          <w:p w14:paraId="52B6576C"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3844A3C6"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3C4BBF18"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88" w:type="pct"/>
            <w:tcBorders>
              <w:top w:val="nil"/>
              <w:left w:val="nil"/>
              <w:bottom w:val="single" w:sz="4" w:space="0" w:color="auto"/>
              <w:right w:val="single" w:sz="4" w:space="0" w:color="auto"/>
            </w:tcBorders>
            <w:shd w:val="clear" w:color="auto" w:fill="auto"/>
            <w:vAlign w:val="center"/>
            <w:hideMark/>
          </w:tcPr>
          <w:p w14:paraId="40EEBF3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222B072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8" w:type="pct"/>
            <w:tcBorders>
              <w:top w:val="nil"/>
              <w:left w:val="nil"/>
              <w:bottom w:val="single" w:sz="4" w:space="0" w:color="auto"/>
              <w:right w:val="single" w:sz="4" w:space="0" w:color="auto"/>
            </w:tcBorders>
            <w:shd w:val="clear" w:color="auto" w:fill="auto"/>
            <w:vAlign w:val="center"/>
            <w:hideMark/>
          </w:tcPr>
          <w:p w14:paraId="67BE89B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7" w:type="pct"/>
            <w:tcBorders>
              <w:top w:val="nil"/>
              <w:left w:val="nil"/>
              <w:bottom w:val="single" w:sz="4" w:space="0" w:color="auto"/>
              <w:right w:val="single" w:sz="4" w:space="0" w:color="auto"/>
            </w:tcBorders>
            <w:shd w:val="clear" w:color="auto" w:fill="auto"/>
            <w:vAlign w:val="center"/>
            <w:hideMark/>
          </w:tcPr>
          <w:p w14:paraId="13B6C2F9"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r>
      <w:tr w:rsidR="00467A3E" w:rsidRPr="00467A3E" w14:paraId="4894B3FC"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0E74CC46" w14:textId="77777777" w:rsidR="00916711" w:rsidRPr="00467A3E" w:rsidRDefault="00916711" w:rsidP="0091671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Доля резерва (+) / дефицита (-) тепловой мощности «нетто»</w:t>
            </w:r>
          </w:p>
        </w:tc>
        <w:tc>
          <w:tcPr>
            <w:tcW w:w="464" w:type="pct"/>
            <w:tcBorders>
              <w:top w:val="nil"/>
              <w:left w:val="nil"/>
              <w:bottom w:val="single" w:sz="4" w:space="0" w:color="auto"/>
              <w:right w:val="single" w:sz="4" w:space="0" w:color="auto"/>
            </w:tcBorders>
            <w:shd w:val="clear" w:color="auto" w:fill="auto"/>
            <w:vAlign w:val="center"/>
            <w:hideMark/>
          </w:tcPr>
          <w:p w14:paraId="31CD652F"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w:t>
            </w:r>
          </w:p>
        </w:tc>
        <w:tc>
          <w:tcPr>
            <w:tcW w:w="374" w:type="pct"/>
            <w:tcBorders>
              <w:top w:val="nil"/>
              <w:left w:val="nil"/>
              <w:bottom w:val="single" w:sz="4" w:space="0" w:color="auto"/>
              <w:right w:val="single" w:sz="4" w:space="0" w:color="auto"/>
            </w:tcBorders>
            <w:shd w:val="clear" w:color="auto" w:fill="auto"/>
            <w:vAlign w:val="center"/>
            <w:hideMark/>
          </w:tcPr>
          <w:p w14:paraId="2FAF880E"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7C033B9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410" w:type="pct"/>
            <w:tcBorders>
              <w:top w:val="nil"/>
              <w:left w:val="nil"/>
              <w:bottom w:val="single" w:sz="4" w:space="0" w:color="auto"/>
              <w:right w:val="single" w:sz="4" w:space="0" w:color="auto"/>
            </w:tcBorders>
            <w:shd w:val="clear" w:color="auto" w:fill="auto"/>
            <w:vAlign w:val="center"/>
            <w:hideMark/>
          </w:tcPr>
          <w:p w14:paraId="23127DD4"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177203A9"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0C03357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88" w:type="pct"/>
            <w:tcBorders>
              <w:top w:val="nil"/>
              <w:left w:val="nil"/>
              <w:bottom w:val="single" w:sz="4" w:space="0" w:color="auto"/>
              <w:right w:val="single" w:sz="4" w:space="0" w:color="auto"/>
            </w:tcBorders>
            <w:shd w:val="clear" w:color="auto" w:fill="auto"/>
            <w:vAlign w:val="center"/>
            <w:hideMark/>
          </w:tcPr>
          <w:p w14:paraId="72273CF1"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6659EF85"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8" w:type="pct"/>
            <w:tcBorders>
              <w:top w:val="nil"/>
              <w:left w:val="nil"/>
              <w:bottom w:val="single" w:sz="4" w:space="0" w:color="auto"/>
              <w:right w:val="single" w:sz="4" w:space="0" w:color="auto"/>
            </w:tcBorders>
            <w:shd w:val="clear" w:color="auto" w:fill="auto"/>
            <w:vAlign w:val="center"/>
            <w:hideMark/>
          </w:tcPr>
          <w:p w14:paraId="2346B8D4"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7" w:type="pct"/>
            <w:tcBorders>
              <w:top w:val="nil"/>
              <w:left w:val="nil"/>
              <w:bottom w:val="single" w:sz="4" w:space="0" w:color="auto"/>
              <w:right w:val="single" w:sz="4" w:space="0" w:color="auto"/>
            </w:tcBorders>
            <w:shd w:val="clear" w:color="auto" w:fill="auto"/>
            <w:vAlign w:val="center"/>
            <w:hideMark/>
          </w:tcPr>
          <w:p w14:paraId="6B2D6BF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r>
      <w:tr w:rsidR="00467A3E" w:rsidRPr="00467A3E" w14:paraId="4F361859" w14:textId="77777777" w:rsidTr="00916711">
        <w:trPr>
          <w:trHeight w:val="20"/>
        </w:trPr>
        <w:tc>
          <w:tcPr>
            <w:tcW w:w="5000" w:type="pct"/>
            <w:gridSpan w:val="11"/>
            <w:tcBorders>
              <w:top w:val="single" w:sz="4" w:space="0" w:color="auto"/>
              <w:left w:val="single" w:sz="4" w:space="0" w:color="auto"/>
              <w:bottom w:val="single" w:sz="4" w:space="0" w:color="auto"/>
              <w:right w:val="single" w:sz="4" w:space="0" w:color="auto"/>
            </w:tcBorders>
            <w:shd w:val="clear" w:color="auto" w:fill="auto"/>
            <w:vAlign w:val="center"/>
            <w:hideMark/>
          </w:tcPr>
          <w:p w14:paraId="0BC993C1" w14:textId="77777777" w:rsidR="00916711" w:rsidRPr="00467A3E" w:rsidRDefault="00916711" w:rsidP="00916711">
            <w:pPr>
              <w:rPr>
                <w:rFonts w:ascii="Times New Roman" w:eastAsia="Times New Roman" w:hAnsi="Times New Roman" w:cs="Times New Roman"/>
                <w:b/>
                <w:bCs/>
                <w:color w:val="000000" w:themeColor="text1"/>
                <w:sz w:val="20"/>
                <w:szCs w:val="20"/>
                <w:lang w:eastAsia="ru-RU"/>
              </w:rPr>
            </w:pPr>
            <w:r w:rsidRPr="00467A3E">
              <w:rPr>
                <w:rFonts w:ascii="Times New Roman" w:eastAsia="Times New Roman" w:hAnsi="Times New Roman" w:cs="Times New Roman"/>
                <w:b/>
                <w:bCs/>
                <w:color w:val="000000" w:themeColor="text1"/>
                <w:sz w:val="20"/>
                <w:szCs w:val="20"/>
                <w:lang w:eastAsia="ru-RU"/>
              </w:rPr>
              <w:t>Баланс установленной тепловой мощности и тепловой нагрузки в паре</w:t>
            </w:r>
          </w:p>
        </w:tc>
      </w:tr>
      <w:tr w:rsidR="00467A3E" w:rsidRPr="00467A3E" w14:paraId="20666E5A"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6950E1E0" w14:textId="77777777" w:rsidR="00916711" w:rsidRPr="00467A3E" w:rsidRDefault="00916711" w:rsidP="0091671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Установленная мощность оборудования в паре</w:t>
            </w:r>
          </w:p>
        </w:tc>
        <w:tc>
          <w:tcPr>
            <w:tcW w:w="464" w:type="pct"/>
            <w:tcBorders>
              <w:top w:val="nil"/>
              <w:left w:val="nil"/>
              <w:bottom w:val="single" w:sz="4" w:space="0" w:color="auto"/>
              <w:right w:val="single" w:sz="4" w:space="0" w:color="auto"/>
            </w:tcBorders>
            <w:shd w:val="clear" w:color="000000" w:fill="FFFFFF"/>
            <w:vAlign w:val="center"/>
            <w:hideMark/>
          </w:tcPr>
          <w:p w14:paraId="5EF63C85"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277C949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55,2</w:t>
            </w:r>
          </w:p>
        </w:tc>
        <w:tc>
          <w:tcPr>
            <w:tcW w:w="374" w:type="pct"/>
            <w:tcBorders>
              <w:top w:val="nil"/>
              <w:left w:val="nil"/>
              <w:bottom w:val="single" w:sz="4" w:space="0" w:color="auto"/>
              <w:right w:val="single" w:sz="4" w:space="0" w:color="auto"/>
            </w:tcBorders>
            <w:shd w:val="clear" w:color="auto" w:fill="auto"/>
            <w:vAlign w:val="center"/>
            <w:hideMark/>
          </w:tcPr>
          <w:p w14:paraId="715DD36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55,2</w:t>
            </w:r>
          </w:p>
        </w:tc>
        <w:tc>
          <w:tcPr>
            <w:tcW w:w="410" w:type="pct"/>
            <w:tcBorders>
              <w:top w:val="nil"/>
              <w:left w:val="nil"/>
              <w:bottom w:val="single" w:sz="4" w:space="0" w:color="auto"/>
              <w:right w:val="single" w:sz="4" w:space="0" w:color="auto"/>
            </w:tcBorders>
            <w:shd w:val="clear" w:color="auto" w:fill="auto"/>
            <w:vAlign w:val="center"/>
            <w:hideMark/>
          </w:tcPr>
          <w:p w14:paraId="3784E3A0"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55,2</w:t>
            </w:r>
          </w:p>
        </w:tc>
        <w:tc>
          <w:tcPr>
            <w:tcW w:w="374" w:type="pct"/>
            <w:tcBorders>
              <w:top w:val="nil"/>
              <w:left w:val="nil"/>
              <w:bottom w:val="single" w:sz="4" w:space="0" w:color="auto"/>
              <w:right w:val="single" w:sz="4" w:space="0" w:color="auto"/>
            </w:tcBorders>
            <w:shd w:val="clear" w:color="auto" w:fill="auto"/>
            <w:vAlign w:val="center"/>
            <w:hideMark/>
          </w:tcPr>
          <w:p w14:paraId="001D41A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55,2</w:t>
            </w:r>
          </w:p>
        </w:tc>
        <w:tc>
          <w:tcPr>
            <w:tcW w:w="374" w:type="pct"/>
            <w:tcBorders>
              <w:top w:val="nil"/>
              <w:left w:val="nil"/>
              <w:bottom w:val="single" w:sz="4" w:space="0" w:color="auto"/>
              <w:right w:val="single" w:sz="4" w:space="0" w:color="auto"/>
            </w:tcBorders>
            <w:shd w:val="clear" w:color="auto" w:fill="auto"/>
            <w:vAlign w:val="center"/>
            <w:hideMark/>
          </w:tcPr>
          <w:p w14:paraId="7D6D476F"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55,2</w:t>
            </w:r>
          </w:p>
        </w:tc>
        <w:tc>
          <w:tcPr>
            <w:tcW w:w="388" w:type="pct"/>
            <w:tcBorders>
              <w:top w:val="nil"/>
              <w:left w:val="nil"/>
              <w:bottom w:val="single" w:sz="4" w:space="0" w:color="auto"/>
              <w:right w:val="single" w:sz="4" w:space="0" w:color="auto"/>
            </w:tcBorders>
            <w:shd w:val="clear" w:color="auto" w:fill="auto"/>
            <w:vAlign w:val="center"/>
            <w:hideMark/>
          </w:tcPr>
          <w:p w14:paraId="645A795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7DEEDFB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8" w:type="pct"/>
            <w:tcBorders>
              <w:top w:val="nil"/>
              <w:left w:val="nil"/>
              <w:bottom w:val="single" w:sz="4" w:space="0" w:color="auto"/>
              <w:right w:val="single" w:sz="4" w:space="0" w:color="auto"/>
            </w:tcBorders>
            <w:shd w:val="clear" w:color="auto" w:fill="auto"/>
            <w:vAlign w:val="center"/>
            <w:hideMark/>
          </w:tcPr>
          <w:p w14:paraId="500A58A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7" w:type="pct"/>
            <w:tcBorders>
              <w:top w:val="nil"/>
              <w:left w:val="nil"/>
              <w:bottom w:val="single" w:sz="4" w:space="0" w:color="auto"/>
              <w:right w:val="single" w:sz="4" w:space="0" w:color="auto"/>
            </w:tcBorders>
            <w:shd w:val="clear" w:color="auto" w:fill="auto"/>
            <w:vAlign w:val="center"/>
            <w:hideMark/>
          </w:tcPr>
          <w:p w14:paraId="37F72C2C"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r>
      <w:tr w:rsidR="00467A3E" w:rsidRPr="00467A3E" w14:paraId="3FA275F3"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14A4286C" w14:textId="77777777" w:rsidR="00916711" w:rsidRPr="00467A3E" w:rsidRDefault="00916711" w:rsidP="0091671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Располагаемая мощность оборудования</w:t>
            </w:r>
          </w:p>
        </w:tc>
        <w:tc>
          <w:tcPr>
            <w:tcW w:w="464" w:type="pct"/>
            <w:tcBorders>
              <w:top w:val="nil"/>
              <w:left w:val="nil"/>
              <w:bottom w:val="single" w:sz="4" w:space="0" w:color="auto"/>
              <w:right w:val="single" w:sz="4" w:space="0" w:color="auto"/>
            </w:tcBorders>
            <w:shd w:val="clear" w:color="000000" w:fill="FFFFFF"/>
            <w:vAlign w:val="center"/>
            <w:hideMark/>
          </w:tcPr>
          <w:p w14:paraId="78AF73C6"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7DF96A23"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55,2</w:t>
            </w:r>
          </w:p>
        </w:tc>
        <w:tc>
          <w:tcPr>
            <w:tcW w:w="374" w:type="pct"/>
            <w:tcBorders>
              <w:top w:val="nil"/>
              <w:left w:val="nil"/>
              <w:bottom w:val="single" w:sz="4" w:space="0" w:color="auto"/>
              <w:right w:val="single" w:sz="4" w:space="0" w:color="auto"/>
            </w:tcBorders>
            <w:shd w:val="clear" w:color="auto" w:fill="auto"/>
            <w:vAlign w:val="center"/>
            <w:hideMark/>
          </w:tcPr>
          <w:p w14:paraId="6469C09E"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55,2</w:t>
            </w:r>
          </w:p>
        </w:tc>
        <w:tc>
          <w:tcPr>
            <w:tcW w:w="410" w:type="pct"/>
            <w:tcBorders>
              <w:top w:val="nil"/>
              <w:left w:val="nil"/>
              <w:bottom w:val="single" w:sz="4" w:space="0" w:color="auto"/>
              <w:right w:val="single" w:sz="4" w:space="0" w:color="auto"/>
            </w:tcBorders>
            <w:shd w:val="clear" w:color="auto" w:fill="auto"/>
            <w:vAlign w:val="center"/>
            <w:hideMark/>
          </w:tcPr>
          <w:p w14:paraId="480F49A3"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55,2</w:t>
            </w:r>
          </w:p>
        </w:tc>
        <w:tc>
          <w:tcPr>
            <w:tcW w:w="374" w:type="pct"/>
            <w:tcBorders>
              <w:top w:val="nil"/>
              <w:left w:val="nil"/>
              <w:bottom w:val="single" w:sz="4" w:space="0" w:color="auto"/>
              <w:right w:val="single" w:sz="4" w:space="0" w:color="auto"/>
            </w:tcBorders>
            <w:shd w:val="clear" w:color="auto" w:fill="auto"/>
            <w:vAlign w:val="center"/>
            <w:hideMark/>
          </w:tcPr>
          <w:p w14:paraId="0D88BCB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55,2</w:t>
            </w:r>
          </w:p>
        </w:tc>
        <w:tc>
          <w:tcPr>
            <w:tcW w:w="374" w:type="pct"/>
            <w:tcBorders>
              <w:top w:val="nil"/>
              <w:left w:val="nil"/>
              <w:bottom w:val="single" w:sz="4" w:space="0" w:color="auto"/>
              <w:right w:val="single" w:sz="4" w:space="0" w:color="auto"/>
            </w:tcBorders>
            <w:shd w:val="clear" w:color="auto" w:fill="auto"/>
            <w:vAlign w:val="center"/>
            <w:hideMark/>
          </w:tcPr>
          <w:p w14:paraId="51BBC145"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55,2</w:t>
            </w:r>
          </w:p>
        </w:tc>
        <w:tc>
          <w:tcPr>
            <w:tcW w:w="388" w:type="pct"/>
            <w:tcBorders>
              <w:top w:val="nil"/>
              <w:left w:val="nil"/>
              <w:bottom w:val="single" w:sz="4" w:space="0" w:color="auto"/>
              <w:right w:val="single" w:sz="4" w:space="0" w:color="auto"/>
            </w:tcBorders>
            <w:shd w:val="clear" w:color="auto" w:fill="auto"/>
            <w:vAlign w:val="center"/>
            <w:hideMark/>
          </w:tcPr>
          <w:p w14:paraId="2AF24E48"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2CB1EE4F"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8" w:type="pct"/>
            <w:tcBorders>
              <w:top w:val="nil"/>
              <w:left w:val="nil"/>
              <w:bottom w:val="single" w:sz="4" w:space="0" w:color="auto"/>
              <w:right w:val="single" w:sz="4" w:space="0" w:color="auto"/>
            </w:tcBorders>
            <w:shd w:val="clear" w:color="auto" w:fill="auto"/>
            <w:vAlign w:val="center"/>
            <w:hideMark/>
          </w:tcPr>
          <w:p w14:paraId="4110117C"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7" w:type="pct"/>
            <w:tcBorders>
              <w:top w:val="nil"/>
              <w:left w:val="nil"/>
              <w:bottom w:val="single" w:sz="4" w:space="0" w:color="auto"/>
              <w:right w:val="single" w:sz="4" w:space="0" w:color="auto"/>
            </w:tcBorders>
            <w:shd w:val="clear" w:color="auto" w:fill="auto"/>
            <w:vAlign w:val="center"/>
            <w:hideMark/>
          </w:tcPr>
          <w:p w14:paraId="207B9226"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r>
      <w:tr w:rsidR="00467A3E" w:rsidRPr="00467A3E" w14:paraId="27E54113"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5693C351" w14:textId="77777777" w:rsidR="00916711" w:rsidRPr="00467A3E" w:rsidRDefault="00916711" w:rsidP="0091671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Потери располагаемой тепловой мощности</w:t>
            </w:r>
          </w:p>
        </w:tc>
        <w:tc>
          <w:tcPr>
            <w:tcW w:w="464" w:type="pct"/>
            <w:tcBorders>
              <w:top w:val="nil"/>
              <w:left w:val="nil"/>
              <w:bottom w:val="single" w:sz="4" w:space="0" w:color="auto"/>
              <w:right w:val="single" w:sz="4" w:space="0" w:color="auto"/>
            </w:tcBorders>
            <w:shd w:val="clear" w:color="000000" w:fill="FFFFFF"/>
            <w:vAlign w:val="center"/>
            <w:hideMark/>
          </w:tcPr>
          <w:p w14:paraId="7DB8E4AC"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w:t>
            </w:r>
          </w:p>
        </w:tc>
        <w:tc>
          <w:tcPr>
            <w:tcW w:w="374" w:type="pct"/>
            <w:tcBorders>
              <w:top w:val="nil"/>
              <w:left w:val="nil"/>
              <w:bottom w:val="single" w:sz="4" w:space="0" w:color="auto"/>
              <w:right w:val="single" w:sz="4" w:space="0" w:color="auto"/>
            </w:tcBorders>
            <w:shd w:val="clear" w:color="auto" w:fill="auto"/>
            <w:vAlign w:val="center"/>
            <w:hideMark/>
          </w:tcPr>
          <w:p w14:paraId="39298A0E"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4" w:type="pct"/>
            <w:tcBorders>
              <w:top w:val="nil"/>
              <w:left w:val="nil"/>
              <w:bottom w:val="single" w:sz="4" w:space="0" w:color="auto"/>
              <w:right w:val="single" w:sz="4" w:space="0" w:color="auto"/>
            </w:tcBorders>
            <w:shd w:val="clear" w:color="auto" w:fill="auto"/>
            <w:vAlign w:val="center"/>
            <w:hideMark/>
          </w:tcPr>
          <w:p w14:paraId="09A20066"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410" w:type="pct"/>
            <w:tcBorders>
              <w:top w:val="nil"/>
              <w:left w:val="nil"/>
              <w:bottom w:val="single" w:sz="4" w:space="0" w:color="auto"/>
              <w:right w:val="single" w:sz="4" w:space="0" w:color="auto"/>
            </w:tcBorders>
            <w:shd w:val="clear" w:color="auto" w:fill="auto"/>
            <w:vAlign w:val="center"/>
            <w:hideMark/>
          </w:tcPr>
          <w:p w14:paraId="26F5FD35"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4" w:type="pct"/>
            <w:tcBorders>
              <w:top w:val="nil"/>
              <w:left w:val="nil"/>
              <w:bottom w:val="single" w:sz="4" w:space="0" w:color="auto"/>
              <w:right w:val="single" w:sz="4" w:space="0" w:color="auto"/>
            </w:tcBorders>
            <w:shd w:val="clear" w:color="auto" w:fill="auto"/>
            <w:vAlign w:val="center"/>
            <w:hideMark/>
          </w:tcPr>
          <w:p w14:paraId="45FF9DE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4" w:type="pct"/>
            <w:tcBorders>
              <w:top w:val="nil"/>
              <w:left w:val="nil"/>
              <w:bottom w:val="single" w:sz="4" w:space="0" w:color="auto"/>
              <w:right w:val="single" w:sz="4" w:space="0" w:color="auto"/>
            </w:tcBorders>
            <w:shd w:val="clear" w:color="auto" w:fill="auto"/>
            <w:vAlign w:val="center"/>
            <w:hideMark/>
          </w:tcPr>
          <w:p w14:paraId="7A59F4A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88" w:type="pct"/>
            <w:tcBorders>
              <w:top w:val="nil"/>
              <w:left w:val="nil"/>
              <w:bottom w:val="single" w:sz="4" w:space="0" w:color="auto"/>
              <w:right w:val="single" w:sz="4" w:space="0" w:color="auto"/>
            </w:tcBorders>
            <w:shd w:val="clear" w:color="auto" w:fill="auto"/>
            <w:vAlign w:val="center"/>
            <w:hideMark/>
          </w:tcPr>
          <w:p w14:paraId="680C3C14"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3869C420"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8" w:type="pct"/>
            <w:tcBorders>
              <w:top w:val="nil"/>
              <w:left w:val="nil"/>
              <w:bottom w:val="single" w:sz="4" w:space="0" w:color="auto"/>
              <w:right w:val="single" w:sz="4" w:space="0" w:color="auto"/>
            </w:tcBorders>
            <w:shd w:val="clear" w:color="auto" w:fill="auto"/>
            <w:vAlign w:val="center"/>
            <w:hideMark/>
          </w:tcPr>
          <w:p w14:paraId="4C95D8F0"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7" w:type="pct"/>
            <w:tcBorders>
              <w:top w:val="nil"/>
              <w:left w:val="nil"/>
              <w:bottom w:val="single" w:sz="4" w:space="0" w:color="auto"/>
              <w:right w:val="single" w:sz="4" w:space="0" w:color="auto"/>
            </w:tcBorders>
            <w:shd w:val="clear" w:color="auto" w:fill="auto"/>
            <w:vAlign w:val="center"/>
            <w:hideMark/>
          </w:tcPr>
          <w:p w14:paraId="2BB05CCF"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r>
      <w:tr w:rsidR="00467A3E" w:rsidRPr="00467A3E" w14:paraId="3746B5F7"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20FE4182" w14:textId="77777777" w:rsidR="00916711" w:rsidRPr="00467A3E" w:rsidRDefault="00916711" w:rsidP="0091671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Собственные нужды</w:t>
            </w:r>
          </w:p>
        </w:tc>
        <w:tc>
          <w:tcPr>
            <w:tcW w:w="464" w:type="pct"/>
            <w:tcBorders>
              <w:top w:val="nil"/>
              <w:left w:val="nil"/>
              <w:bottom w:val="single" w:sz="4" w:space="0" w:color="auto"/>
              <w:right w:val="single" w:sz="4" w:space="0" w:color="auto"/>
            </w:tcBorders>
            <w:shd w:val="clear" w:color="000000" w:fill="FFFFFF"/>
            <w:vAlign w:val="center"/>
            <w:hideMark/>
          </w:tcPr>
          <w:p w14:paraId="5523D644"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5ADFD7D4"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0,004</w:t>
            </w:r>
          </w:p>
        </w:tc>
        <w:tc>
          <w:tcPr>
            <w:tcW w:w="374" w:type="pct"/>
            <w:tcBorders>
              <w:top w:val="nil"/>
              <w:left w:val="nil"/>
              <w:bottom w:val="single" w:sz="4" w:space="0" w:color="auto"/>
              <w:right w:val="single" w:sz="4" w:space="0" w:color="auto"/>
            </w:tcBorders>
            <w:shd w:val="clear" w:color="auto" w:fill="auto"/>
            <w:vAlign w:val="center"/>
            <w:hideMark/>
          </w:tcPr>
          <w:p w14:paraId="5867B3C9"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0,004</w:t>
            </w:r>
          </w:p>
        </w:tc>
        <w:tc>
          <w:tcPr>
            <w:tcW w:w="410" w:type="pct"/>
            <w:tcBorders>
              <w:top w:val="nil"/>
              <w:left w:val="nil"/>
              <w:bottom w:val="single" w:sz="4" w:space="0" w:color="auto"/>
              <w:right w:val="single" w:sz="4" w:space="0" w:color="auto"/>
            </w:tcBorders>
            <w:shd w:val="clear" w:color="auto" w:fill="auto"/>
            <w:vAlign w:val="center"/>
            <w:hideMark/>
          </w:tcPr>
          <w:p w14:paraId="1D6902B5"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0,004</w:t>
            </w:r>
          </w:p>
        </w:tc>
        <w:tc>
          <w:tcPr>
            <w:tcW w:w="374" w:type="pct"/>
            <w:tcBorders>
              <w:top w:val="nil"/>
              <w:left w:val="nil"/>
              <w:bottom w:val="single" w:sz="4" w:space="0" w:color="auto"/>
              <w:right w:val="single" w:sz="4" w:space="0" w:color="auto"/>
            </w:tcBorders>
            <w:shd w:val="clear" w:color="auto" w:fill="auto"/>
            <w:vAlign w:val="center"/>
            <w:hideMark/>
          </w:tcPr>
          <w:p w14:paraId="6099A7A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0,004</w:t>
            </w:r>
          </w:p>
        </w:tc>
        <w:tc>
          <w:tcPr>
            <w:tcW w:w="374" w:type="pct"/>
            <w:tcBorders>
              <w:top w:val="nil"/>
              <w:left w:val="nil"/>
              <w:bottom w:val="single" w:sz="4" w:space="0" w:color="auto"/>
              <w:right w:val="single" w:sz="4" w:space="0" w:color="auto"/>
            </w:tcBorders>
            <w:shd w:val="clear" w:color="auto" w:fill="auto"/>
            <w:vAlign w:val="center"/>
            <w:hideMark/>
          </w:tcPr>
          <w:p w14:paraId="01C29475"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0,004</w:t>
            </w:r>
          </w:p>
        </w:tc>
        <w:tc>
          <w:tcPr>
            <w:tcW w:w="388" w:type="pct"/>
            <w:tcBorders>
              <w:top w:val="nil"/>
              <w:left w:val="nil"/>
              <w:bottom w:val="single" w:sz="4" w:space="0" w:color="auto"/>
              <w:right w:val="single" w:sz="4" w:space="0" w:color="auto"/>
            </w:tcBorders>
            <w:shd w:val="clear" w:color="auto" w:fill="auto"/>
            <w:vAlign w:val="center"/>
            <w:hideMark/>
          </w:tcPr>
          <w:p w14:paraId="20C6029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675EAD54"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8" w:type="pct"/>
            <w:tcBorders>
              <w:top w:val="nil"/>
              <w:left w:val="nil"/>
              <w:bottom w:val="single" w:sz="4" w:space="0" w:color="auto"/>
              <w:right w:val="single" w:sz="4" w:space="0" w:color="auto"/>
            </w:tcBorders>
            <w:shd w:val="clear" w:color="auto" w:fill="auto"/>
            <w:vAlign w:val="center"/>
            <w:hideMark/>
          </w:tcPr>
          <w:p w14:paraId="362C6920"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7" w:type="pct"/>
            <w:tcBorders>
              <w:top w:val="nil"/>
              <w:left w:val="nil"/>
              <w:bottom w:val="single" w:sz="4" w:space="0" w:color="auto"/>
              <w:right w:val="single" w:sz="4" w:space="0" w:color="auto"/>
            </w:tcBorders>
            <w:shd w:val="clear" w:color="auto" w:fill="auto"/>
            <w:vAlign w:val="center"/>
            <w:hideMark/>
          </w:tcPr>
          <w:p w14:paraId="60C9C2E5"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r>
      <w:tr w:rsidR="00467A3E" w:rsidRPr="00467A3E" w14:paraId="51B936FD"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2EBF985A" w14:textId="77777777" w:rsidR="00916711" w:rsidRPr="00467A3E" w:rsidRDefault="00916711" w:rsidP="0091671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Тепловая мощность «нетто» в паре</w:t>
            </w:r>
          </w:p>
        </w:tc>
        <w:tc>
          <w:tcPr>
            <w:tcW w:w="464" w:type="pct"/>
            <w:tcBorders>
              <w:top w:val="nil"/>
              <w:left w:val="nil"/>
              <w:bottom w:val="single" w:sz="4" w:space="0" w:color="auto"/>
              <w:right w:val="single" w:sz="4" w:space="0" w:color="auto"/>
            </w:tcBorders>
            <w:shd w:val="clear" w:color="000000" w:fill="FFFFFF"/>
            <w:vAlign w:val="center"/>
            <w:hideMark/>
          </w:tcPr>
          <w:p w14:paraId="07448373"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6A738294"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55,2</w:t>
            </w:r>
          </w:p>
        </w:tc>
        <w:tc>
          <w:tcPr>
            <w:tcW w:w="374" w:type="pct"/>
            <w:tcBorders>
              <w:top w:val="nil"/>
              <w:left w:val="nil"/>
              <w:bottom w:val="single" w:sz="4" w:space="0" w:color="auto"/>
              <w:right w:val="single" w:sz="4" w:space="0" w:color="auto"/>
            </w:tcBorders>
            <w:shd w:val="clear" w:color="auto" w:fill="auto"/>
            <w:vAlign w:val="center"/>
            <w:hideMark/>
          </w:tcPr>
          <w:p w14:paraId="6C65639F"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55,2</w:t>
            </w:r>
          </w:p>
        </w:tc>
        <w:tc>
          <w:tcPr>
            <w:tcW w:w="410" w:type="pct"/>
            <w:tcBorders>
              <w:top w:val="nil"/>
              <w:left w:val="nil"/>
              <w:bottom w:val="single" w:sz="4" w:space="0" w:color="auto"/>
              <w:right w:val="single" w:sz="4" w:space="0" w:color="auto"/>
            </w:tcBorders>
            <w:shd w:val="clear" w:color="auto" w:fill="auto"/>
            <w:vAlign w:val="center"/>
            <w:hideMark/>
          </w:tcPr>
          <w:p w14:paraId="08ABAE45"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55,2</w:t>
            </w:r>
          </w:p>
        </w:tc>
        <w:tc>
          <w:tcPr>
            <w:tcW w:w="374" w:type="pct"/>
            <w:tcBorders>
              <w:top w:val="nil"/>
              <w:left w:val="nil"/>
              <w:bottom w:val="single" w:sz="4" w:space="0" w:color="auto"/>
              <w:right w:val="single" w:sz="4" w:space="0" w:color="auto"/>
            </w:tcBorders>
            <w:shd w:val="clear" w:color="auto" w:fill="auto"/>
            <w:vAlign w:val="center"/>
            <w:hideMark/>
          </w:tcPr>
          <w:p w14:paraId="3D4948EF"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55,2</w:t>
            </w:r>
          </w:p>
        </w:tc>
        <w:tc>
          <w:tcPr>
            <w:tcW w:w="374" w:type="pct"/>
            <w:tcBorders>
              <w:top w:val="nil"/>
              <w:left w:val="nil"/>
              <w:bottom w:val="single" w:sz="4" w:space="0" w:color="auto"/>
              <w:right w:val="single" w:sz="4" w:space="0" w:color="auto"/>
            </w:tcBorders>
            <w:shd w:val="clear" w:color="auto" w:fill="auto"/>
            <w:vAlign w:val="center"/>
            <w:hideMark/>
          </w:tcPr>
          <w:p w14:paraId="3F7FD7AF"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55,2</w:t>
            </w:r>
          </w:p>
        </w:tc>
        <w:tc>
          <w:tcPr>
            <w:tcW w:w="388" w:type="pct"/>
            <w:tcBorders>
              <w:top w:val="nil"/>
              <w:left w:val="nil"/>
              <w:bottom w:val="single" w:sz="4" w:space="0" w:color="auto"/>
              <w:right w:val="single" w:sz="4" w:space="0" w:color="auto"/>
            </w:tcBorders>
            <w:shd w:val="clear" w:color="auto" w:fill="auto"/>
            <w:vAlign w:val="center"/>
            <w:hideMark/>
          </w:tcPr>
          <w:p w14:paraId="26822CC4"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6AFC2D06"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8" w:type="pct"/>
            <w:tcBorders>
              <w:top w:val="nil"/>
              <w:left w:val="nil"/>
              <w:bottom w:val="single" w:sz="4" w:space="0" w:color="auto"/>
              <w:right w:val="single" w:sz="4" w:space="0" w:color="auto"/>
            </w:tcBorders>
            <w:shd w:val="clear" w:color="auto" w:fill="auto"/>
            <w:vAlign w:val="center"/>
            <w:hideMark/>
          </w:tcPr>
          <w:p w14:paraId="67582681"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7" w:type="pct"/>
            <w:tcBorders>
              <w:top w:val="nil"/>
              <w:left w:val="nil"/>
              <w:bottom w:val="single" w:sz="4" w:space="0" w:color="auto"/>
              <w:right w:val="single" w:sz="4" w:space="0" w:color="auto"/>
            </w:tcBorders>
            <w:shd w:val="clear" w:color="auto" w:fill="auto"/>
            <w:vAlign w:val="center"/>
            <w:hideMark/>
          </w:tcPr>
          <w:p w14:paraId="3BCA0F49"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r>
      <w:tr w:rsidR="00467A3E" w:rsidRPr="00467A3E" w14:paraId="43586FCA"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497F6F16" w14:textId="77777777" w:rsidR="00916711" w:rsidRPr="00467A3E" w:rsidRDefault="00916711" w:rsidP="0091671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Потери мощности в тепловой сети</w:t>
            </w:r>
          </w:p>
        </w:tc>
        <w:tc>
          <w:tcPr>
            <w:tcW w:w="464" w:type="pct"/>
            <w:tcBorders>
              <w:top w:val="nil"/>
              <w:left w:val="nil"/>
              <w:bottom w:val="single" w:sz="4" w:space="0" w:color="auto"/>
              <w:right w:val="single" w:sz="4" w:space="0" w:color="auto"/>
            </w:tcBorders>
            <w:shd w:val="clear" w:color="000000" w:fill="FFFFFF"/>
            <w:vAlign w:val="center"/>
            <w:hideMark/>
          </w:tcPr>
          <w:p w14:paraId="38D57D67"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7138AD29"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0,006</w:t>
            </w:r>
          </w:p>
        </w:tc>
        <w:tc>
          <w:tcPr>
            <w:tcW w:w="374" w:type="pct"/>
            <w:tcBorders>
              <w:top w:val="nil"/>
              <w:left w:val="nil"/>
              <w:bottom w:val="single" w:sz="4" w:space="0" w:color="auto"/>
              <w:right w:val="single" w:sz="4" w:space="0" w:color="auto"/>
            </w:tcBorders>
            <w:shd w:val="clear" w:color="auto" w:fill="auto"/>
            <w:vAlign w:val="center"/>
            <w:hideMark/>
          </w:tcPr>
          <w:p w14:paraId="2657E87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0,006</w:t>
            </w:r>
          </w:p>
        </w:tc>
        <w:tc>
          <w:tcPr>
            <w:tcW w:w="410" w:type="pct"/>
            <w:tcBorders>
              <w:top w:val="nil"/>
              <w:left w:val="nil"/>
              <w:bottom w:val="single" w:sz="4" w:space="0" w:color="auto"/>
              <w:right w:val="single" w:sz="4" w:space="0" w:color="auto"/>
            </w:tcBorders>
            <w:shd w:val="clear" w:color="auto" w:fill="auto"/>
            <w:vAlign w:val="center"/>
            <w:hideMark/>
          </w:tcPr>
          <w:p w14:paraId="157D1C48"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0,006</w:t>
            </w:r>
          </w:p>
        </w:tc>
        <w:tc>
          <w:tcPr>
            <w:tcW w:w="374" w:type="pct"/>
            <w:tcBorders>
              <w:top w:val="nil"/>
              <w:left w:val="nil"/>
              <w:bottom w:val="single" w:sz="4" w:space="0" w:color="auto"/>
              <w:right w:val="single" w:sz="4" w:space="0" w:color="auto"/>
            </w:tcBorders>
            <w:shd w:val="clear" w:color="auto" w:fill="auto"/>
            <w:vAlign w:val="center"/>
            <w:hideMark/>
          </w:tcPr>
          <w:p w14:paraId="7BB2B8D7"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0,006</w:t>
            </w:r>
          </w:p>
        </w:tc>
        <w:tc>
          <w:tcPr>
            <w:tcW w:w="374" w:type="pct"/>
            <w:tcBorders>
              <w:top w:val="nil"/>
              <w:left w:val="nil"/>
              <w:bottom w:val="single" w:sz="4" w:space="0" w:color="auto"/>
              <w:right w:val="single" w:sz="4" w:space="0" w:color="auto"/>
            </w:tcBorders>
            <w:shd w:val="clear" w:color="auto" w:fill="auto"/>
            <w:vAlign w:val="center"/>
            <w:hideMark/>
          </w:tcPr>
          <w:p w14:paraId="126A0346"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0,006</w:t>
            </w:r>
          </w:p>
        </w:tc>
        <w:tc>
          <w:tcPr>
            <w:tcW w:w="388" w:type="pct"/>
            <w:tcBorders>
              <w:top w:val="nil"/>
              <w:left w:val="nil"/>
              <w:bottom w:val="single" w:sz="4" w:space="0" w:color="auto"/>
              <w:right w:val="single" w:sz="4" w:space="0" w:color="auto"/>
            </w:tcBorders>
            <w:shd w:val="clear" w:color="auto" w:fill="auto"/>
            <w:vAlign w:val="center"/>
            <w:hideMark/>
          </w:tcPr>
          <w:p w14:paraId="080C4EF4"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5B3D94CC"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8" w:type="pct"/>
            <w:tcBorders>
              <w:top w:val="nil"/>
              <w:left w:val="nil"/>
              <w:bottom w:val="single" w:sz="4" w:space="0" w:color="auto"/>
              <w:right w:val="single" w:sz="4" w:space="0" w:color="auto"/>
            </w:tcBorders>
            <w:shd w:val="clear" w:color="auto" w:fill="auto"/>
            <w:vAlign w:val="center"/>
            <w:hideMark/>
          </w:tcPr>
          <w:p w14:paraId="64822BC0"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7" w:type="pct"/>
            <w:tcBorders>
              <w:top w:val="nil"/>
              <w:left w:val="nil"/>
              <w:bottom w:val="single" w:sz="4" w:space="0" w:color="auto"/>
              <w:right w:val="single" w:sz="4" w:space="0" w:color="auto"/>
            </w:tcBorders>
            <w:shd w:val="clear" w:color="auto" w:fill="auto"/>
            <w:vAlign w:val="center"/>
            <w:hideMark/>
          </w:tcPr>
          <w:p w14:paraId="70D55630"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r>
      <w:tr w:rsidR="00467A3E" w:rsidRPr="00467A3E" w14:paraId="137F4757"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32C57811" w14:textId="77777777" w:rsidR="00916711" w:rsidRPr="00467A3E" w:rsidRDefault="00916711" w:rsidP="0091671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Хозяйственные нужды паровых сетей</w:t>
            </w:r>
          </w:p>
        </w:tc>
        <w:tc>
          <w:tcPr>
            <w:tcW w:w="464" w:type="pct"/>
            <w:tcBorders>
              <w:top w:val="nil"/>
              <w:left w:val="nil"/>
              <w:bottom w:val="single" w:sz="4" w:space="0" w:color="auto"/>
              <w:right w:val="single" w:sz="4" w:space="0" w:color="auto"/>
            </w:tcBorders>
            <w:shd w:val="clear" w:color="000000" w:fill="FFFFFF"/>
            <w:vAlign w:val="center"/>
            <w:hideMark/>
          </w:tcPr>
          <w:p w14:paraId="5C9BFC4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672A9419"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4" w:type="pct"/>
            <w:tcBorders>
              <w:top w:val="nil"/>
              <w:left w:val="nil"/>
              <w:bottom w:val="single" w:sz="4" w:space="0" w:color="auto"/>
              <w:right w:val="single" w:sz="4" w:space="0" w:color="auto"/>
            </w:tcBorders>
            <w:shd w:val="clear" w:color="auto" w:fill="auto"/>
            <w:vAlign w:val="center"/>
            <w:hideMark/>
          </w:tcPr>
          <w:p w14:paraId="67806E87"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410" w:type="pct"/>
            <w:tcBorders>
              <w:top w:val="nil"/>
              <w:left w:val="nil"/>
              <w:bottom w:val="single" w:sz="4" w:space="0" w:color="auto"/>
              <w:right w:val="single" w:sz="4" w:space="0" w:color="auto"/>
            </w:tcBorders>
            <w:shd w:val="clear" w:color="auto" w:fill="auto"/>
            <w:vAlign w:val="center"/>
            <w:hideMark/>
          </w:tcPr>
          <w:p w14:paraId="451D1D04"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4" w:type="pct"/>
            <w:tcBorders>
              <w:top w:val="nil"/>
              <w:left w:val="nil"/>
              <w:bottom w:val="single" w:sz="4" w:space="0" w:color="auto"/>
              <w:right w:val="single" w:sz="4" w:space="0" w:color="auto"/>
            </w:tcBorders>
            <w:shd w:val="clear" w:color="auto" w:fill="auto"/>
            <w:vAlign w:val="center"/>
            <w:hideMark/>
          </w:tcPr>
          <w:p w14:paraId="08EEF27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4" w:type="pct"/>
            <w:tcBorders>
              <w:top w:val="nil"/>
              <w:left w:val="nil"/>
              <w:bottom w:val="single" w:sz="4" w:space="0" w:color="auto"/>
              <w:right w:val="single" w:sz="4" w:space="0" w:color="auto"/>
            </w:tcBorders>
            <w:shd w:val="clear" w:color="auto" w:fill="auto"/>
            <w:vAlign w:val="center"/>
            <w:hideMark/>
          </w:tcPr>
          <w:p w14:paraId="51D90BDC"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88" w:type="pct"/>
            <w:tcBorders>
              <w:top w:val="nil"/>
              <w:left w:val="nil"/>
              <w:bottom w:val="single" w:sz="4" w:space="0" w:color="auto"/>
              <w:right w:val="single" w:sz="4" w:space="0" w:color="auto"/>
            </w:tcBorders>
            <w:shd w:val="clear" w:color="auto" w:fill="auto"/>
            <w:vAlign w:val="center"/>
            <w:hideMark/>
          </w:tcPr>
          <w:p w14:paraId="0EA8D316"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7DB6B680"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8" w:type="pct"/>
            <w:tcBorders>
              <w:top w:val="nil"/>
              <w:left w:val="nil"/>
              <w:bottom w:val="single" w:sz="4" w:space="0" w:color="auto"/>
              <w:right w:val="single" w:sz="4" w:space="0" w:color="auto"/>
            </w:tcBorders>
            <w:shd w:val="clear" w:color="auto" w:fill="auto"/>
            <w:vAlign w:val="center"/>
            <w:hideMark/>
          </w:tcPr>
          <w:p w14:paraId="65843F96"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7" w:type="pct"/>
            <w:tcBorders>
              <w:top w:val="nil"/>
              <w:left w:val="nil"/>
              <w:bottom w:val="single" w:sz="4" w:space="0" w:color="auto"/>
              <w:right w:val="single" w:sz="4" w:space="0" w:color="auto"/>
            </w:tcBorders>
            <w:shd w:val="clear" w:color="auto" w:fill="auto"/>
            <w:vAlign w:val="center"/>
            <w:hideMark/>
          </w:tcPr>
          <w:p w14:paraId="1D885DB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r>
      <w:tr w:rsidR="00467A3E" w:rsidRPr="00467A3E" w14:paraId="6335BF5F"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14E087A2" w14:textId="77777777" w:rsidR="00916711" w:rsidRPr="00467A3E" w:rsidRDefault="00916711" w:rsidP="0091671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Присоединенная тепловая нагрузка</w:t>
            </w:r>
          </w:p>
        </w:tc>
        <w:tc>
          <w:tcPr>
            <w:tcW w:w="464" w:type="pct"/>
            <w:tcBorders>
              <w:top w:val="nil"/>
              <w:left w:val="nil"/>
              <w:bottom w:val="single" w:sz="4" w:space="0" w:color="auto"/>
              <w:right w:val="single" w:sz="4" w:space="0" w:color="auto"/>
            </w:tcBorders>
            <w:shd w:val="clear" w:color="000000" w:fill="FFFFFF"/>
            <w:vAlign w:val="center"/>
            <w:hideMark/>
          </w:tcPr>
          <w:p w14:paraId="04C02015"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599B6B04"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0,118</w:t>
            </w:r>
          </w:p>
        </w:tc>
        <w:tc>
          <w:tcPr>
            <w:tcW w:w="374" w:type="pct"/>
            <w:tcBorders>
              <w:top w:val="nil"/>
              <w:left w:val="nil"/>
              <w:bottom w:val="single" w:sz="4" w:space="0" w:color="auto"/>
              <w:right w:val="single" w:sz="4" w:space="0" w:color="auto"/>
            </w:tcBorders>
            <w:shd w:val="clear" w:color="auto" w:fill="auto"/>
            <w:vAlign w:val="center"/>
            <w:hideMark/>
          </w:tcPr>
          <w:p w14:paraId="3A656AC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0,118</w:t>
            </w:r>
          </w:p>
        </w:tc>
        <w:tc>
          <w:tcPr>
            <w:tcW w:w="410" w:type="pct"/>
            <w:tcBorders>
              <w:top w:val="nil"/>
              <w:left w:val="nil"/>
              <w:bottom w:val="single" w:sz="4" w:space="0" w:color="auto"/>
              <w:right w:val="single" w:sz="4" w:space="0" w:color="auto"/>
            </w:tcBorders>
            <w:shd w:val="clear" w:color="auto" w:fill="auto"/>
            <w:vAlign w:val="center"/>
            <w:hideMark/>
          </w:tcPr>
          <w:p w14:paraId="5FBECEA0"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0,118</w:t>
            </w:r>
          </w:p>
        </w:tc>
        <w:tc>
          <w:tcPr>
            <w:tcW w:w="374" w:type="pct"/>
            <w:tcBorders>
              <w:top w:val="nil"/>
              <w:left w:val="nil"/>
              <w:bottom w:val="single" w:sz="4" w:space="0" w:color="auto"/>
              <w:right w:val="single" w:sz="4" w:space="0" w:color="auto"/>
            </w:tcBorders>
            <w:shd w:val="clear" w:color="auto" w:fill="auto"/>
            <w:vAlign w:val="center"/>
            <w:hideMark/>
          </w:tcPr>
          <w:p w14:paraId="3609CB0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0,118</w:t>
            </w:r>
          </w:p>
        </w:tc>
        <w:tc>
          <w:tcPr>
            <w:tcW w:w="374" w:type="pct"/>
            <w:tcBorders>
              <w:top w:val="nil"/>
              <w:left w:val="nil"/>
              <w:bottom w:val="single" w:sz="4" w:space="0" w:color="auto"/>
              <w:right w:val="single" w:sz="4" w:space="0" w:color="auto"/>
            </w:tcBorders>
            <w:shd w:val="clear" w:color="auto" w:fill="auto"/>
            <w:vAlign w:val="center"/>
            <w:hideMark/>
          </w:tcPr>
          <w:p w14:paraId="30BDE15F"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0,118</w:t>
            </w:r>
          </w:p>
        </w:tc>
        <w:tc>
          <w:tcPr>
            <w:tcW w:w="388" w:type="pct"/>
            <w:tcBorders>
              <w:top w:val="nil"/>
              <w:left w:val="nil"/>
              <w:bottom w:val="single" w:sz="4" w:space="0" w:color="auto"/>
              <w:right w:val="single" w:sz="4" w:space="0" w:color="auto"/>
            </w:tcBorders>
            <w:shd w:val="clear" w:color="auto" w:fill="auto"/>
            <w:vAlign w:val="center"/>
            <w:hideMark/>
          </w:tcPr>
          <w:p w14:paraId="7F7BC496"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4A31AED8"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8" w:type="pct"/>
            <w:tcBorders>
              <w:top w:val="nil"/>
              <w:left w:val="nil"/>
              <w:bottom w:val="single" w:sz="4" w:space="0" w:color="auto"/>
              <w:right w:val="single" w:sz="4" w:space="0" w:color="auto"/>
            </w:tcBorders>
            <w:shd w:val="clear" w:color="auto" w:fill="auto"/>
            <w:vAlign w:val="center"/>
            <w:hideMark/>
          </w:tcPr>
          <w:p w14:paraId="6F0D7426"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7" w:type="pct"/>
            <w:tcBorders>
              <w:top w:val="nil"/>
              <w:left w:val="nil"/>
              <w:bottom w:val="single" w:sz="4" w:space="0" w:color="auto"/>
              <w:right w:val="single" w:sz="4" w:space="0" w:color="auto"/>
            </w:tcBorders>
            <w:shd w:val="clear" w:color="auto" w:fill="auto"/>
            <w:vAlign w:val="center"/>
            <w:hideMark/>
          </w:tcPr>
          <w:p w14:paraId="722DD448"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r>
      <w:tr w:rsidR="00467A3E" w:rsidRPr="00467A3E" w14:paraId="6A15624E"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1FFB8B09" w14:textId="77777777" w:rsidR="00916711" w:rsidRPr="00467A3E" w:rsidRDefault="00916711" w:rsidP="0091671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Достигнутый максимум тепловой нагрузки на коллекторах</w:t>
            </w:r>
          </w:p>
        </w:tc>
        <w:tc>
          <w:tcPr>
            <w:tcW w:w="464" w:type="pct"/>
            <w:tcBorders>
              <w:top w:val="nil"/>
              <w:left w:val="nil"/>
              <w:bottom w:val="single" w:sz="4" w:space="0" w:color="auto"/>
              <w:right w:val="single" w:sz="4" w:space="0" w:color="auto"/>
            </w:tcBorders>
            <w:shd w:val="clear" w:color="000000" w:fill="FFFFFF"/>
            <w:vAlign w:val="center"/>
            <w:hideMark/>
          </w:tcPr>
          <w:p w14:paraId="1011A4D9"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0FEDE4B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0,124</w:t>
            </w:r>
          </w:p>
        </w:tc>
        <w:tc>
          <w:tcPr>
            <w:tcW w:w="374" w:type="pct"/>
            <w:tcBorders>
              <w:top w:val="nil"/>
              <w:left w:val="nil"/>
              <w:bottom w:val="single" w:sz="4" w:space="0" w:color="auto"/>
              <w:right w:val="single" w:sz="4" w:space="0" w:color="auto"/>
            </w:tcBorders>
            <w:shd w:val="clear" w:color="auto" w:fill="auto"/>
            <w:vAlign w:val="center"/>
            <w:hideMark/>
          </w:tcPr>
          <w:p w14:paraId="346CDA36"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0,124</w:t>
            </w:r>
          </w:p>
        </w:tc>
        <w:tc>
          <w:tcPr>
            <w:tcW w:w="410" w:type="pct"/>
            <w:tcBorders>
              <w:top w:val="nil"/>
              <w:left w:val="nil"/>
              <w:bottom w:val="single" w:sz="4" w:space="0" w:color="auto"/>
              <w:right w:val="single" w:sz="4" w:space="0" w:color="auto"/>
            </w:tcBorders>
            <w:shd w:val="clear" w:color="auto" w:fill="auto"/>
            <w:vAlign w:val="center"/>
            <w:hideMark/>
          </w:tcPr>
          <w:p w14:paraId="4EFC224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0,124</w:t>
            </w:r>
          </w:p>
        </w:tc>
        <w:tc>
          <w:tcPr>
            <w:tcW w:w="374" w:type="pct"/>
            <w:tcBorders>
              <w:top w:val="nil"/>
              <w:left w:val="nil"/>
              <w:bottom w:val="single" w:sz="4" w:space="0" w:color="auto"/>
              <w:right w:val="single" w:sz="4" w:space="0" w:color="auto"/>
            </w:tcBorders>
            <w:shd w:val="clear" w:color="auto" w:fill="auto"/>
            <w:vAlign w:val="center"/>
            <w:hideMark/>
          </w:tcPr>
          <w:p w14:paraId="39BB133F"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0,124</w:t>
            </w:r>
          </w:p>
        </w:tc>
        <w:tc>
          <w:tcPr>
            <w:tcW w:w="374" w:type="pct"/>
            <w:tcBorders>
              <w:top w:val="nil"/>
              <w:left w:val="nil"/>
              <w:bottom w:val="single" w:sz="4" w:space="0" w:color="auto"/>
              <w:right w:val="single" w:sz="4" w:space="0" w:color="auto"/>
            </w:tcBorders>
            <w:shd w:val="clear" w:color="auto" w:fill="auto"/>
            <w:vAlign w:val="center"/>
            <w:hideMark/>
          </w:tcPr>
          <w:p w14:paraId="58DE267C"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0,124</w:t>
            </w:r>
          </w:p>
        </w:tc>
        <w:tc>
          <w:tcPr>
            <w:tcW w:w="388" w:type="pct"/>
            <w:tcBorders>
              <w:top w:val="nil"/>
              <w:left w:val="nil"/>
              <w:bottom w:val="single" w:sz="4" w:space="0" w:color="auto"/>
              <w:right w:val="single" w:sz="4" w:space="0" w:color="auto"/>
            </w:tcBorders>
            <w:shd w:val="clear" w:color="auto" w:fill="auto"/>
            <w:vAlign w:val="center"/>
            <w:hideMark/>
          </w:tcPr>
          <w:p w14:paraId="5D7751A4"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4583DE50"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8" w:type="pct"/>
            <w:tcBorders>
              <w:top w:val="nil"/>
              <w:left w:val="nil"/>
              <w:bottom w:val="single" w:sz="4" w:space="0" w:color="auto"/>
              <w:right w:val="single" w:sz="4" w:space="0" w:color="auto"/>
            </w:tcBorders>
            <w:shd w:val="clear" w:color="auto" w:fill="auto"/>
            <w:vAlign w:val="center"/>
            <w:hideMark/>
          </w:tcPr>
          <w:p w14:paraId="6EF485D1"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7" w:type="pct"/>
            <w:tcBorders>
              <w:top w:val="nil"/>
              <w:left w:val="nil"/>
              <w:bottom w:val="single" w:sz="4" w:space="0" w:color="auto"/>
              <w:right w:val="single" w:sz="4" w:space="0" w:color="auto"/>
            </w:tcBorders>
            <w:shd w:val="clear" w:color="auto" w:fill="auto"/>
            <w:vAlign w:val="center"/>
            <w:hideMark/>
          </w:tcPr>
          <w:p w14:paraId="35BE8C33"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r>
      <w:tr w:rsidR="00467A3E" w:rsidRPr="00467A3E" w14:paraId="70FF7329"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51694C1C" w14:textId="77777777" w:rsidR="00916711" w:rsidRPr="00467A3E" w:rsidRDefault="00916711" w:rsidP="0091671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технология</w:t>
            </w:r>
          </w:p>
        </w:tc>
        <w:tc>
          <w:tcPr>
            <w:tcW w:w="464" w:type="pct"/>
            <w:tcBorders>
              <w:top w:val="nil"/>
              <w:left w:val="nil"/>
              <w:bottom w:val="single" w:sz="4" w:space="0" w:color="auto"/>
              <w:right w:val="single" w:sz="4" w:space="0" w:color="auto"/>
            </w:tcBorders>
            <w:shd w:val="clear" w:color="000000" w:fill="FFFFFF"/>
            <w:vAlign w:val="center"/>
            <w:hideMark/>
          </w:tcPr>
          <w:p w14:paraId="4F99BF17"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5844A4EE"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0,118</w:t>
            </w:r>
          </w:p>
        </w:tc>
        <w:tc>
          <w:tcPr>
            <w:tcW w:w="374" w:type="pct"/>
            <w:tcBorders>
              <w:top w:val="nil"/>
              <w:left w:val="nil"/>
              <w:bottom w:val="single" w:sz="4" w:space="0" w:color="auto"/>
              <w:right w:val="single" w:sz="4" w:space="0" w:color="auto"/>
            </w:tcBorders>
            <w:shd w:val="clear" w:color="auto" w:fill="auto"/>
            <w:vAlign w:val="center"/>
            <w:hideMark/>
          </w:tcPr>
          <w:p w14:paraId="5C78148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0,118</w:t>
            </w:r>
          </w:p>
        </w:tc>
        <w:tc>
          <w:tcPr>
            <w:tcW w:w="410" w:type="pct"/>
            <w:tcBorders>
              <w:top w:val="nil"/>
              <w:left w:val="nil"/>
              <w:bottom w:val="single" w:sz="4" w:space="0" w:color="auto"/>
              <w:right w:val="single" w:sz="4" w:space="0" w:color="auto"/>
            </w:tcBorders>
            <w:shd w:val="clear" w:color="auto" w:fill="auto"/>
            <w:vAlign w:val="center"/>
            <w:hideMark/>
          </w:tcPr>
          <w:p w14:paraId="05B95A1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0,118</w:t>
            </w:r>
          </w:p>
        </w:tc>
        <w:tc>
          <w:tcPr>
            <w:tcW w:w="374" w:type="pct"/>
            <w:tcBorders>
              <w:top w:val="nil"/>
              <w:left w:val="nil"/>
              <w:bottom w:val="single" w:sz="4" w:space="0" w:color="auto"/>
              <w:right w:val="single" w:sz="4" w:space="0" w:color="auto"/>
            </w:tcBorders>
            <w:shd w:val="clear" w:color="auto" w:fill="auto"/>
            <w:vAlign w:val="center"/>
            <w:hideMark/>
          </w:tcPr>
          <w:p w14:paraId="32C2CBC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0,118</w:t>
            </w:r>
          </w:p>
        </w:tc>
        <w:tc>
          <w:tcPr>
            <w:tcW w:w="374" w:type="pct"/>
            <w:tcBorders>
              <w:top w:val="nil"/>
              <w:left w:val="nil"/>
              <w:bottom w:val="single" w:sz="4" w:space="0" w:color="auto"/>
              <w:right w:val="single" w:sz="4" w:space="0" w:color="auto"/>
            </w:tcBorders>
            <w:shd w:val="clear" w:color="auto" w:fill="auto"/>
            <w:vAlign w:val="center"/>
            <w:hideMark/>
          </w:tcPr>
          <w:p w14:paraId="761132F6"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0,118</w:t>
            </w:r>
          </w:p>
        </w:tc>
        <w:tc>
          <w:tcPr>
            <w:tcW w:w="388" w:type="pct"/>
            <w:tcBorders>
              <w:top w:val="nil"/>
              <w:left w:val="nil"/>
              <w:bottom w:val="single" w:sz="4" w:space="0" w:color="auto"/>
              <w:right w:val="single" w:sz="4" w:space="0" w:color="auto"/>
            </w:tcBorders>
            <w:shd w:val="clear" w:color="auto" w:fill="auto"/>
            <w:vAlign w:val="center"/>
            <w:hideMark/>
          </w:tcPr>
          <w:p w14:paraId="0CDD101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17BFEF0C"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8" w:type="pct"/>
            <w:tcBorders>
              <w:top w:val="nil"/>
              <w:left w:val="nil"/>
              <w:bottom w:val="single" w:sz="4" w:space="0" w:color="auto"/>
              <w:right w:val="single" w:sz="4" w:space="0" w:color="auto"/>
            </w:tcBorders>
            <w:shd w:val="clear" w:color="auto" w:fill="auto"/>
            <w:vAlign w:val="center"/>
            <w:hideMark/>
          </w:tcPr>
          <w:p w14:paraId="39424FE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7" w:type="pct"/>
            <w:tcBorders>
              <w:top w:val="nil"/>
              <w:left w:val="nil"/>
              <w:bottom w:val="single" w:sz="4" w:space="0" w:color="auto"/>
              <w:right w:val="single" w:sz="4" w:space="0" w:color="auto"/>
            </w:tcBorders>
            <w:shd w:val="clear" w:color="auto" w:fill="auto"/>
            <w:vAlign w:val="center"/>
            <w:hideMark/>
          </w:tcPr>
          <w:p w14:paraId="40009275"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r>
      <w:tr w:rsidR="00467A3E" w:rsidRPr="00467A3E" w14:paraId="3E6BBDDC"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12F1D1E0" w14:textId="77777777" w:rsidR="00916711" w:rsidRPr="00467A3E" w:rsidRDefault="00916711" w:rsidP="0091671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потери в сети</w:t>
            </w:r>
          </w:p>
        </w:tc>
        <w:tc>
          <w:tcPr>
            <w:tcW w:w="464" w:type="pct"/>
            <w:tcBorders>
              <w:top w:val="nil"/>
              <w:left w:val="nil"/>
              <w:bottom w:val="single" w:sz="4" w:space="0" w:color="auto"/>
              <w:right w:val="single" w:sz="4" w:space="0" w:color="auto"/>
            </w:tcBorders>
            <w:shd w:val="clear" w:color="000000" w:fill="FFFFFF"/>
            <w:vAlign w:val="center"/>
            <w:hideMark/>
          </w:tcPr>
          <w:p w14:paraId="620D3A17"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307A7BA5"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0,006</w:t>
            </w:r>
          </w:p>
        </w:tc>
        <w:tc>
          <w:tcPr>
            <w:tcW w:w="374" w:type="pct"/>
            <w:tcBorders>
              <w:top w:val="nil"/>
              <w:left w:val="nil"/>
              <w:bottom w:val="single" w:sz="4" w:space="0" w:color="auto"/>
              <w:right w:val="single" w:sz="4" w:space="0" w:color="auto"/>
            </w:tcBorders>
            <w:shd w:val="clear" w:color="auto" w:fill="auto"/>
            <w:vAlign w:val="center"/>
            <w:hideMark/>
          </w:tcPr>
          <w:p w14:paraId="65E6230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0,006</w:t>
            </w:r>
          </w:p>
        </w:tc>
        <w:tc>
          <w:tcPr>
            <w:tcW w:w="410" w:type="pct"/>
            <w:tcBorders>
              <w:top w:val="nil"/>
              <w:left w:val="nil"/>
              <w:bottom w:val="single" w:sz="4" w:space="0" w:color="auto"/>
              <w:right w:val="single" w:sz="4" w:space="0" w:color="auto"/>
            </w:tcBorders>
            <w:shd w:val="clear" w:color="auto" w:fill="auto"/>
            <w:vAlign w:val="center"/>
            <w:hideMark/>
          </w:tcPr>
          <w:p w14:paraId="48D9FB29"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0,006</w:t>
            </w:r>
          </w:p>
        </w:tc>
        <w:tc>
          <w:tcPr>
            <w:tcW w:w="374" w:type="pct"/>
            <w:tcBorders>
              <w:top w:val="nil"/>
              <w:left w:val="nil"/>
              <w:bottom w:val="single" w:sz="4" w:space="0" w:color="auto"/>
              <w:right w:val="single" w:sz="4" w:space="0" w:color="auto"/>
            </w:tcBorders>
            <w:shd w:val="clear" w:color="auto" w:fill="auto"/>
            <w:vAlign w:val="center"/>
            <w:hideMark/>
          </w:tcPr>
          <w:p w14:paraId="6D854243"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0,006</w:t>
            </w:r>
          </w:p>
        </w:tc>
        <w:tc>
          <w:tcPr>
            <w:tcW w:w="374" w:type="pct"/>
            <w:tcBorders>
              <w:top w:val="nil"/>
              <w:left w:val="nil"/>
              <w:bottom w:val="single" w:sz="4" w:space="0" w:color="auto"/>
              <w:right w:val="single" w:sz="4" w:space="0" w:color="auto"/>
            </w:tcBorders>
            <w:shd w:val="clear" w:color="auto" w:fill="auto"/>
            <w:vAlign w:val="center"/>
            <w:hideMark/>
          </w:tcPr>
          <w:p w14:paraId="2C4BF389"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0,006</w:t>
            </w:r>
          </w:p>
        </w:tc>
        <w:tc>
          <w:tcPr>
            <w:tcW w:w="388" w:type="pct"/>
            <w:tcBorders>
              <w:top w:val="nil"/>
              <w:left w:val="nil"/>
              <w:bottom w:val="single" w:sz="4" w:space="0" w:color="auto"/>
              <w:right w:val="single" w:sz="4" w:space="0" w:color="auto"/>
            </w:tcBorders>
            <w:shd w:val="clear" w:color="auto" w:fill="auto"/>
            <w:vAlign w:val="center"/>
            <w:hideMark/>
          </w:tcPr>
          <w:p w14:paraId="78CA9786"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0F23D7D5"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8" w:type="pct"/>
            <w:tcBorders>
              <w:top w:val="nil"/>
              <w:left w:val="nil"/>
              <w:bottom w:val="single" w:sz="4" w:space="0" w:color="auto"/>
              <w:right w:val="single" w:sz="4" w:space="0" w:color="auto"/>
            </w:tcBorders>
            <w:shd w:val="clear" w:color="auto" w:fill="auto"/>
            <w:vAlign w:val="center"/>
            <w:hideMark/>
          </w:tcPr>
          <w:p w14:paraId="6D1BCC6F"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7" w:type="pct"/>
            <w:tcBorders>
              <w:top w:val="nil"/>
              <w:left w:val="nil"/>
              <w:bottom w:val="single" w:sz="4" w:space="0" w:color="auto"/>
              <w:right w:val="single" w:sz="4" w:space="0" w:color="auto"/>
            </w:tcBorders>
            <w:shd w:val="clear" w:color="auto" w:fill="auto"/>
            <w:vAlign w:val="center"/>
            <w:hideMark/>
          </w:tcPr>
          <w:p w14:paraId="5E7EB828"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r>
      <w:tr w:rsidR="00467A3E" w:rsidRPr="00467A3E" w14:paraId="127F413E" w14:textId="77777777" w:rsidTr="00565152">
        <w:trPr>
          <w:trHeight w:val="20"/>
        </w:trPr>
        <w:tc>
          <w:tcPr>
            <w:tcW w:w="1113" w:type="pct"/>
            <w:vMerge w:val="restart"/>
            <w:tcBorders>
              <w:top w:val="nil"/>
              <w:left w:val="single" w:sz="4" w:space="0" w:color="auto"/>
              <w:bottom w:val="single" w:sz="4" w:space="0" w:color="auto"/>
              <w:right w:val="single" w:sz="4" w:space="0" w:color="auto"/>
            </w:tcBorders>
            <w:shd w:val="clear" w:color="auto" w:fill="auto"/>
            <w:vAlign w:val="center"/>
            <w:hideMark/>
          </w:tcPr>
          <w:p w14:paraId="465F66E8" w14:textId="77777777" w:rsidR="00916711" w:rsidRPr="00467A3E" w:rsidRDefault="00916711" w:rsidP="0091671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Резерв (+)/ дефицит (-) тепловой мощности по договорной нагрузке</w:t>
            </w:r>
          </w:p>
        </w:tc>
        <w:tc>
          <w:tcPr>
            <w:tcW w:w="464" w:type="pct"/>
            <w:tcBorders>
              <w:top w:val="nil"/>
              <w:left w:val="nil"/>
              <w:bottom w:val="single" w:sz="4" w:space="0" w:color="auto"/>
              <w:right w:val="single" w:sz="4" w:space="0" w:color="auto"/>
            </w:tcBorders>
            <w:shd w:val="clear" w:color="000000" w:fill="FFFFFF"/>
            <w:vAlign w:val="center"/>
            <w:hideMark/>
          </w:tcPr>
          <w:p w14:paraId="54FB9EC8"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540749F4"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55,07</w:t>
            </w:r>
          </w:p>
        </w:tc>
        <w:tc>
          <w:tcPr>
            <w:tcW w:w="374" w:type="pct"/>
            <w:tcBorders>
              <w:top w:val="nil"/>
              <w:left w:val="nil"/>
              <w:bottom w:val="single" w:sz="4" w:space="0" w:color="auto"/>
              <w:right w:val="single" w:sz="4" w:space="0" w:color="auto"/>
            </w:tcBorders>
            <w:shd w:val="clear" w:color="auto" w:fill="auto"/>
            <w:vAlign w:val="center"/>
            <w:hideMark/>
          </w:tcPr>
          <w:p w14:paraId="36ACF3A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55,07</w:t>
            </w:r>
          </w:p>
        </w:tc>
        <w:tc>
          <w:tcPr>
            <w:tcW w:w="410" w:type="pct"/>
            <w:tcBorders>
              <w:top w:val="nil"/>
              <w:left w:val="nil"/>
              <w:bottom w:val="single" w:sz="4" w:space="0" w:color="auto"/>
              <w:right w:val="single" w:sz="4" w:space="0" w:color="auto"/>
            </w:tcBorders>
            <w:shd w:val="clear" w:color="auto" w:fill="auto"/>
            <w:vAlign w:val="center"/>
            <w:hideMark/>
          </w:tcPr>
          <w:p w14:paraId="240D0C1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55,07</w:t>
            </w:r>
          </w:p>
        </w:tc>
        <w:tc>
          <w:tcPr>
            <w:tcW w:w="374" w:type="pct"/>
            <w:tcBorders>
              <w:top w:val="nil"/>
              <w:left w:val="nil"/>
              <w:bottom w:val="single" w:sz="4" w:space="0" w:color="auto"/>
              <w:right w:val="single" w:sz="4" w:space="0" w:color="auto"/>
            </w:tcBorders>
            <w:shd w:val="clear" w:color="auto" w:fill="auto"/>
            <w:vAlign w:val="center"/>
            <w:hideMark/>
          </w:tcPr>
          <w:p w14:paraId="23968D54"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55,07</w:t>
            </w:r>
          </w:p>
        </w:tc>
        <w:tc>
          <w:tcPr>
            <w:tcW w:w="374" w:type="pct"/>
            <w:tcBorders>
              <w:top w:val="nil"/>
              <w:left w:val="nil"/>
              <w:bottom w:val="single" w:sz="4" w:space="0" w:color="auto"/>
              <w:right w:val="single" w:sz="4" w:space="0" w:color="auto"/>
            </w:tcBorders>
            <w:shd w:val="clear" w:color="auto" w:fill="auto"/>
            <w:vAlign w:val="center"/>
            <w:hideMark/>
          </w:tcPr>
          <w:p w14:paraId="61B88C5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55,07</w:t>
            </w:r>
          </w:p>
        </w:tc>
        <w:tc>
          <w:tcPr>
            <w:tcW w:w="388" w:type="pct"/>
            <w:tcBorders>
              <w:top w:val="nil"/>
              <w:left w:val="nil"/>
              <w:bottom w:val="single" w:sz="4" w:space="0" w:color="auto"/>
              <w:right w:val="single" w:sz="4" w:space="0" w:color="auto"/>
            </w:tcBorders>
            <w:shd w:val="clear" w:color="auto" w:fill="auto"/>
            <w:vAlign w:val="center"/>
            <w:hideMark/>
          </w:tcPr>
          <w:p w14:paraId="7FED6BC7"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524CA0A3"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8" w:type="pct"/>
            <w:tcBorders>
              <w:top w:val="nil"/>
              <w:left w:val="nil"/>
              <w:bottom w:val="single" w:sz="4" w:space="0" w:color="auto"/>
              <w:right w:val="single" w:sz="4" w:space="0" w:color="auto"/>
            </w:tcBorders>
            <w:shd w:val="clear" w:color="auto" w:fill="auto"/>
            <w:vAlign w:val="center"/>
            <w:hideMark/>
          </w:tcPr>
          <w:p w14:paraId="60BB640E"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7" w:type="pct"/>
            <w:tcBorders>
              <w:top w:val="nil"/>
              <w:left w:val="nil"/>
              <w:bottom w:val="single" w:sz="4" w:space="0" w:color="auto"/>
              <w:right w:val="single" w:sz="4" w:space="0" w:color="auto"/>
            </w:tcBorders>
            <w:shd w:val="clear" w:color="auto" w:fill="auto"/>
            <w:vAlign w:val="center"/>
            <w:hideMark/>
          </w:tcPr>
          <w:p w14:paraId="0FFA5AEF"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r>
      <w:tr w:rsidR="00467A3E" w:rsidRPr="00467A3E" w14:paraId="0ED2592A" w14:textId="77777777" w:rsidTr="00565152">
        <w:trPr>
          <w:trHeight w:val="20"/>
        </w:trPr>
        <w:tc>
          <w:tcPr>
            <w:tcW w:w="1113" w:type="pct"/>
            <w:vMerge/>
            <w:tcBorders>
              <w:top w:val="nil"/>
              <w:left w:val="single" w:sz="4" w:space="0" w:color="auto"/>
              <w:bottom w:val="single" w:sz="4" w:space="0" w:color="auto"/>
              <w:right w:val="single" w:sz="4" w:space="0" w:color="auto"/>
            </w:tcBorders>
            <w:vAlign w:val="center"/>
            <w:hideMark/>
          </w:tcPr>
          <w:p w14:paraId="36F6A6C4" w14:textId="77777777" w:rsidR="00916711" w:rsidRPr="00467A3E" w:rsidRDefault="00916711" w:rsidP="00916711">
            <w:pPr>
              <w:jc w:val="left"/>
              <w:rPr>
                <w:rFonts w:ascii="Times New Roman" w:eastAsia="Times New Roman" w:hAnsi="Times New Roman" w:cs="Times New Roman"/>
                <w:color w:val="000000" w:themeColor="text1"/>
                <w:sz w:val="20"/>
                <w:szCs w:val="20"/>
                <w:lang w:eastAsia="ru-RU"/>
              </w:rPr>
            </w:pPr>
          </w:p>
        </w:tc>
        <w:tc>
          <w:tcPr>
            <w:tcW w:w="464" w:type="pct"/>
            <w:tcBorders>
              <w:top w:val="nil"/>
              <w:left w:val="nil"/>
              <w:bottom w:val="single" w:sz="4" w:space="0" w:color="auto"/>
              <w:right w:val="single" w:sz="4" w:space="0" w:color="auto"/>
            </w:tcBorders>
            <w:shd w:val="clear" w:color="000000" w:fill="FFFFFF"/>
            <w:vAlign w:val="center"/>
            <w:hideMark/>
          </w:tcPr>
          <w:p w14:paraId="2F686C5E"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w:t>
            </w:r>
          </w:p>
        </w:tc>
        <w:tc>
          <w:tcPr>
            <w:tcW w:w="374" w:type="pct"/>
            <w:tcBorders>
              <w:top w:val="nil"/>
              <w:left w:val="nil"/>
              <w:bottom w:val="single" w:sz="4" w:space="0" w:color="auto"/>
              <w:right w:val="single" w:sz="4" w:space="0" w:color="auto"/>
            </w:tcBorders>
            <w:shd w:val="clear" w:color="auto" w:fill="auto"/>
            <w:vAlign w:val="center"/>
            <w:hideMark/>
          </w:tcPr>
          <w:p w14:paraId="541230B5"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99,80%</w:t>
            </w:r>
          </w:p>
        </w:tc>
        <w:tc>
          <w:tcPr>
            <w:tcW w:w="374" w:type="pct"/>
            <w:tcBorders>
              <w:top w:val="nil"/>
              <w:left w:val="nil"/>
              <w:bottom w:val="single" w:sz="4" w:space="0" w:color="auto"/>
              <w:right w:val="single" w:sz="4" w:space="0" w:color="auto"/>
            </w:tcBorders>
            <w:shd w:val="clear" w:color="auto" w:fill="auto"/>
            <w:vAlign w:val="center"/>
            <w:hideMark/>
          </w:tcPr>
          <w:p w14:paraId="58E3726F"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99,80%</w:t>
            </w:r>
          </w:p>
        </w:tc>
        <w:tc>
          <w:tcPr>
            <w:tcW w:w="410" w:type="pct"/>
            <w:tcBorders>
              <w:top w:val="nil"/>
              <w:left w:val="nil"/>
              <w:bottom w:val="single" w:sz="4" w:space="0" w:color="auto"/>
              <w:right w:val="single" w:sz="4" w:space="0" w:color="auto"/>
            </w:tcBorders>
            <w:shd w:val="clear" w:color="auto" w:fill="auto"/>
            <w:vAlign w:val="center"/>
            <w:hideMark/>
          </w:tcPr>
          <w:p w14:paraId="28A9EEA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99,80%</w:t>
            </w:r>
          </w:p>
        </w:tc>
        <w:tc>
          <w:tcPr>
            <w:tcW w:w="374" w:type="pct"/>
            <w:tcBorders>
              <w:top w:val="nil"/>
              <w:left w:val="nil"/>
              <w:bottom w:val="single" w:sz="4" w:space="0" w:color="auto"/>
              <w:right w:val="single" w:sz="4" w:space="0" w:color="auto"/>
            </w:tcBorders>
            <w:shd w:val="clear" w:color="auto" w:fill="auto"/>
            <w:vAlign w:val="center"/>
            <w:hideMark/>
          </w:tcPr>
          <w:p w14:paraId="1A347C5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99,80%</w:t>
            </w:r>
          </w:p>
        </w:tc>
        <w:tc>
          <w:tcPr>
            <w:tcW w:w="374" w:type="pct"/>
            <w:tcBorders>
              <w:top w:val="nil"/>
              <w:left w:val="nil"/>
              <w:bottom w:val="single" w:sz="4" w:space="0" w:color="auto"/>
              <w:right w:val="single" w:sz="4" w:space="0" w:color="auto"/>
            </w:tcBorders>
            <w:shd w:val="clear" w:color="auto" w:fill="auto"/>
            <w:vAlign w:val="center"/>
            <w:hideMark/>
          </w:tcPr>
          <w:p w14:paraId="6A92037E"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99,80%</w:t>
            </w:r>
          </w:p>
        </w:tc>
        <w:tc>
          <w:tcPr>
            <w:tcW w:w="388" w:type="pct"/>
            <w:tcBorders>
              <w:top w:val="nil"/>
              <w:left w:val="nil"/>
              <w:bottom w:val="single" w:sz="4" w:space="0" w:color="auto"/>
              <w:right w:val="single" w:sz="4" w:space="0" w:color="auto"/>
            </w:tcBorders>
            <w:shd w:val="clear" w:color="auto" w:fill="auto"/>
            <w:vAlign w:val="center"/>
            <w:hideMark/>
          </w:tcPr>
          <w:p w14:paraId="7E9CF154"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65E32DAE"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8" w:type="pct"/>
            <w:tcBorders>
              <w:top w:val="nil"/>
              <w:left w:val="nil"/>
              <w:bottom w:val="single" w:sz="4" w:space="0" w:color="auto"/>
              <w:right w:val="single" w:sz="4" w:space="0" w:color="auto"/>
            </w:tcBorders>
            <w:shd w:val="clear" w:color="auto" w:fill="auto"/>
            <w:vAlign w:val="center"/>
            <w:hideMark/>
          </w:tcPr>
          <w:p w14:paraId="575C6A50"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7" w:type="pct"/>
            <w:tcBorders>
              <w:top w:val="nil"/>
              <w:left w:val="nil"/>
              <w:bottom w:val="single" w:sz="4" w:space="0" w:color="auto"/>
              <w:right w:val="single" w:sz="4" w:space="0" w:color="auto"/>
            </w:tcBorders>
            <w:shd w:val="clear" w:color="auto" w:fill="auto"/>
            <w:vAlign w:val="center"/>
            <w:hideMark/>
          </w:tcPr>
          <w:p w14:paraId="0F6773CE"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r>
      <w:tr w:rsidR="00467A3E" w:rsidRPr="00467A3E" w14:paraId="4CCB95A7" w14:textId="77777777" w:rsidTr="00565152">
        <w:trPr>
          <w:trHeight w:val="20"/>
        </w:trPr>
        <w:tc>
          <w:tcPr>
            <w:tcW w:w="1113" w:type="pct"/>
            <w:vMerge w:val="restart"/>
            <w:tcBorders>
              <w:top w:val="nil"/>
              <w:left w:val="single" w:sz="4" w:space="0" w:color="auto"/>
              <w:bottom w:val="single" w:sz="4" w:space="0" w:color="auto"/>
              <w:right w:val="single" w:sz="4" w:space="0" w:color="auto"/>
            </w:tcBorders>
            <w:shd w:val="clear" w:color="auto" w:fill="auto"/>
            <w:vAlign w:val="center"/>
            <w:hideMark/>
          </w:tcPr>
          <w:p w14:paraId="36B363FE" w14:textId="77777777" w:rsidR="00916711" w:rsidRPr="00467A3E" w:rsidRDefault="00916711" w:rsidP="0091671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Резерв (+)/ дефицит (-) тепловой мощности по фактической нагрузке</w:t>
            </w:r>
          </w:p>
        </w:tc>
        <w:tc>
          <w:tcPr>
            <w:tcW w:w="464" w:type="pct"/>
            <w:tcBorders>
              <w:top w:val="nil"/>
              <w:left w:val="nil"/>
              <w:bottom w:val="single" w:sz="4" w:space="0" w:color="auto"/>
              <w:right w:val="single" w:sz="4" w:space="0" w:color="auto"/>
            </w:tcBorders>
            <w:shd w:val="clear" w:color="000000" w:fill="FFFFFF"/>
            <w:vAlign w:val="center"/>
            <w:hideMark/>
          </w:tcPr>
          <w:p w14:paraId="1B0FE8E8"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4C66D9C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55,07</w:t>
            </w:r>
          </w:p>
        </w:tc>
        <w:tc>
          <w:tcPr>
            <w:tcW w:w="374" w:type="pct"/>
            <w:tcBorders>
              <w:top w:val="nil"/>
              <w:left w:val="nil"/>
              <w:bottom w:val="single" w:sz="4" w:space="0" w:color="auto"/>
              <w:right w:val="single" w:sz="4" w:space="0" w:color="auto"/>
            </w:tcBorders>
            <w:shd w:val="clear" w:color="auto" w:fill="auto"/>
            <w:vAlign w:val="center"/>
            <w:hideMark/>
          </w:tcPr>
          <w:p w14:paraId="20BCBA46"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55,07</w:t>
            </w:r>
          </w:p>
        </w:tc>
        <w:tc>
          <w:tcPr>
            <w:tcW w:w="410" w:type="pct"/>
            <w:tcBorders>
              <w:top w:val="nil"/>
              <w:left w:val="nil"/>
              <w:bottom w:val="single" w:sz="4" w:space="0" w:color="auto"/>
              <w:right w:val="single" w:sz="4" w:space="0" w:color="auto"/>
            </w:tcBorders>
            <w:shd w:val="clear" w:color="auto" w:fill="auto"/>
            <w:vAlign w:val="center"/>
            <w:hideMark/>
          </w:tcPr>
          <w:p w14:paraId="0342DE4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55,07</w:t>
            </w:r>
          </w:p>
        </w:tc>
        <w:tc>
          <w:tcPr>
            <w:tcW w:w="374" w:type="pct"/>
            <w:tcBorders>
              <w:top w:val="nil"/>
              <w:left w:val="nil"/>
              <w:bottom w:val="single" w:sz="4" w:space="0" w:color="auto"/>
              <w:right w:val="single" w:sz="4" w:space="0" w:color="auto"/>
            </w:tcBorders>
            <w:shd w:val="clear" w:color="auto" w:fill="auto"/>
            <w:vAlign w:val="center"/>
            <w:hideMark/>
          </w:tcPr>
          <w:p w14:paraId="375540C0"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55,07</w:t>
            </w:r>
          </w:p>
        </w:tc>
        <w:tc>
          <w:tcPr>
            <w:tcW w:w="374" w:type="pct"/>
            <w:tcBorders>
              <w:top w:val="nil"/>
              <w:left w:val="nil"/>
              <w:bottom w:val="single" w:sz="4" w:space="0" w:color="auto"/>
              <w:right w:val="single" w:sz="4" w:space="0" w:color="auto"/>
            </w:tcBorders>
            <w:shd w:val="clear" w:color="auto" w:fill="auto"/>
            <w:vAlign w:val="center"/>
            <w:hideMark/>
          </w:tcPr>
          <w:p w14:paraId="5CA1D71F"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55,07</w:t>
            </w:r>
          </w:p>
        </w:tc>
        <w:tc>
          <w:tcPr>
            <w:tcW w:w="388" w:type="pct"/>
            <w:tcBorders>
              <w:top w:val="nil"/>
              <w:left w:val="nil"/>
              <w:bottom w:val="single" w:sz="4" w:space="0" w:color="auto"/>
              <w:right w:val="single" w:sz="4" w:space="0" w:color="auto"/>
            </w:tcBorders>
            <w:shd w:val="clear" w:color="auto" w:fill="auto"/>
            <w:vAlign w:val="center"/>
            <w:hideMark/>
          </w:tcPr>
          <w:p w14:paraId="47C6BB25"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2E065016"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8" w:type="pct"/>
            <w:tcBorders>
              <w:top w:val="nil"/>
              <w:left w:val="nil"/>
              <w:bottom w:val="single" w:sz="4" w:space="0" w:color="auto"/>
              <w:right w:val="single" w:sz="4" w:space="0" w:color="auto"/>
            </w:tcBorders>
            <w:shd w:val="clear" w:color="auto" w:fill="auto"/>
            <w:vAlign w:val="center"/>
            <w:hideMark/>
          </w:tcPr>
          <w:p w14:paraId="433B271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7" w:type="pct"/>
            <w:tcBorders>
              <w:top w:val="nil"/>
              <w:left w:val="nil"/>
              <w:bottom w:val="single" w:sz="4" w:space="0" w:color="auto"/>
              <w:right w:val="single" w:sz="4" w:space="0" w:color="auto"/>
            </w:tcBorders>
            <w:shd w:val="clear" w:color="auto" w:fill="auto"/>
            <w:vAlign w:val="center"/>
            <w:hideMark/>
          </w:tcPr>
          <w:p w14:paraId="4F56B787"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r>
      <w:tr w:rsidR="00467A3E" w:rsidRPr="00467A3E" w14:paraId="3A5B8FB5" w14:textId="77777777" w:rsidTr="00565152">
        <w:trPr>
          <w:trHeight w:val="20"/>
        </w:trPr>
        <w:tc>
          <w:tcPr>
            <w:tcW w:w="1113" w:type="pct"/>
            <w:vMerge/>
            <w:tcBorders>
              <w:top w:val="nil"/>
              <w:left w:val="single" w:sz="4" w:space="0" w:color="auto"/>
              <w:bottom w:val="single" w:sz="4" w:space="0" w:color="auto"/>
              <w:right w:val="single" w:sz="4" w:space="0" w:color="auto"/>
            </w:tcBorders>
            <w:vAlign w:val="center"/>
            <w:hideMark/>
          </w:tcPr>
          <w:p w14:paraId="3938F8D1" w14:textId="77777777" w:rsidR="00916711" w:rsidRPr="00467A3E" w:rsidRDefault="00916711" w:rsidP="00916711">
            <w:pPr>
              <w:jc w:val="left"/>
              <w:rPr>
                <w:rFonts w:ascii="Times New Roman" w:eastAsia="Times New Roman" w:hAnsi="Times New Roman" w:cs="Times New Roman"/>
                <w:color w:val="000000" w:themeColor="text1"/>
                <w:sz w:val="20"/>
                <w:szCs w:val="20"/>
                <w:lang w:eastAsia="ru-RU"/>
              </w:rPr>
            </w:pPr>
          </w:p>
        </w:tc>
        <w:tc>
          <w:tcPr>
            <w:tcW w:w="464" w:type="pct"/>
            <w:tcBorders>
              <w:top w:val="nil"/>
              <w:left w:val="nil"/>
              <w:bottom w:val="single" w:sz="4" w:space="0" w:color="auto"/>
              <w:right w:val="single" w:sz="4" w:space="0" w:color="auto"/>
            </w:tcBorders>
            <w:shd w:val="clear" w:color="000000" w:fill="FFFFFF"/>
            <w:vAlign w:val="center"/>
            <w:hideMark/>
          </w:tcPr>
          <w:p w14:paraId="59AE38E6"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w:t>
            </w:r>
          </w:p>
        </w:tc>
        <w:tc>
          <w:tcPr>
            <w:tcW w:w="374" w:type="pct"/>
            <w:tcBorders>
              <w:top w:val="nil"/>
              <w:left w:val="nil"/>
              <w:bottom w:val="single" w:sz="4" w:space="0" w:color="auto"/>
              <w:right w:val="single" w:sz="4" w:space="0" w:color="auto"/>
            </w:tcBorders>
            <w:shd w:val="clear" w:color="auto" w:fill="auto"/>
            <w:vAlign w:val="center"/>
            <w:hideMark/>
          </w:tcPr>
          <w:p w14:paraId="0BC9BAA1"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99,80%</w:t>
            </w:r>
          </w:p>
        </w:tc>
        <w:tc>
          <w:tcPr>
            <w:tcW w:w="374" w:type="pct"/>
            <w:tcBorders>
              <w:top w:val="nil"/>
              <w:left w:val="nil"/>
              <w:bottom w:val="single" w:sz="4" w:space="0" w:color="auto"/>
              <w:right w:val="single" w:sz="4" w:space="0" w:color="auto"/>
            </w:tcBorders>
            <w:shd w:val="clear" w:color="auto" w:fill="auto"/>
            <w:vAlign w:val="center"/>
            <w:hideMark/>
          </w:tcPr>
          <w:p w14:paraId="55097B9E"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99,80%</w:t>
            </w:r>
          </w:p>
        </w:tc>
        <w:tc>
          <w:tcPr>
            <w:tcW w:w="410" w:type="pct"/>
            <w:tcBorders>
              <w:top w:val="nil"/>
              <w:left w:val="nil"/>
              <w:bottom w:val="single" w:sz="4" w:space="0" w:color="auto"/>
              <w:right w:val="single" w:sz="4" w:space="0" w:color="auto"/>
            </w:tcBorders>
            <w:shd w:val="clear" w:color="auto" w:fill="auto"/>
            <w:vAlign w:val="center"/>
            <w:hideMark/>
          </w:tcPr>
          <w:p w14:paraId="67D84106"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99,80%</w:t>
            </w:r>
          </w:p>
        </w:tc>
        <w:tc>
          <w:tcPr>
            <w:tcW w:w="374" w:type="pct"/>
            <w:tcBorders>
              <w:top w:val="nil"/>
              <w:left w:val="nil"/>
              <w:bottom w:val="single" w:sz="4" w:space="0" w:color="auto"/>
              <w:right w:val="single" w:sz="4" w:space="0" w:color="auto"/>
            </w:tcBorders>
            <w:shd w:val="clear" w:color="auto" w:fill="auto"/>
            <w:vAlign w:val="center"/>
            <w:hideMark/>
          </w:tcPr>
          <w:p w14:paraId="6E438135"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99,80%</w:t>
            </w:r>
          </w:p>
        </w:tc>
        <w:tc>
          <w:tcPr>
            <w:tcW w:w="374" w:type="pct"/>
            <w:tcBorders>
              <w:top w:val="nil"/>
              <w:left w:val="nil"/>
              <w:bottom w:val="single" w:sz="4" w:space="0" w:color="auto"/>
              <w:right w:val="single" w:sz="4" w:space="0" w:color="auto"/>
            </w:tcBorders>
            <w:shd w:val="clear" w:color="auto" w:fill="auto"/>
            <w:vAlign w:val="center"/>
            <w:hideMark/>
          </w:tcPr>
          <w:p w14:paraId="2EC0BC06"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99,80%</w:t>
            </w:r>
          </w:p>
        </w:tc>
        <w:tc>
          <w:tcPr>
            <w:tcW w:w="388" w:type="pct"/>
            <w:tcBorders>
              <w:top w:val="nil"/>
              <w:left w:val="nil"/>
              <w:bottom w:val="single" w:sz="4" w:space="0" w:color="auto"/>
              <w:right w:val="single" w:sz="4" w:space="0" w:color="auto"/>
            </w:tcBorders>
            <w:shd w:val="clear" w:color="auto" w:fill="auto"/>
            <w:vAlign w:val="center"/>
            <w:hideMark/>
          </w:tcPr>
          <w:p w14:paraId="32FA1011"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3E472681"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8" w:type="pct"/>
            <w:tcBorders>
              <w:top w:val="nil"/>
              <w:left w:val="nil"/>
              <w:bottom w:val="single" w:sz="4" w:space="0" w:color="auto"/>
              <w:right w:val="single" w:sz="4" w:space="0" w:color="auto"/>
            </w:tcBorders>
            <w:shd w:val="clear" w:color="auto" w:fill="auto"/>
            <w:vAlign w:val="center"/>
            <w:hideMark/>
          </w:tcPr>
          <w:p w14:paraId="4A9D03E5"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7" w:type="pct"/>
            <w:tcBorders>
              <w:top w:val="nil"/>
              <w:left w:val="nil"/>
              <w:bottom w:val="single" w:sz="4" w:space="0" w:color="auto"/>
              <w:right w:val="single" w:sz="4" w:space="0" w:color="auto"/>
            </w:tcBorders>
            <w:shd w:val="clear" w:color="auto" w:fill="auto"/>
            <w:vAlign w:val="center"/>
            <w:hideMark/>
          </w:tcPr>
          <w:p w14:paraId="04AB4AA7"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r>
      <w:tr w:rsidR="00467A3E" w:rsidRPr="00467A3E" w14:paraId="00FBCD14" w14:textId="77777777" w:rsidTr="00916711">
        <w:trPr>
          <w:trHeight w:val="20"/>
        </w:trPr>
        <w:tc>
          <w:tcPr>
            <w:tcW w:w="5000" w:type="pct"/>
            <w:gridSpan w:val="11"/>
            <w:tcBorders>
              <w:top w:val="single" w:sz="4" w:space="0" w:color="auto"/>
              <w:left w:val="single" w:sz="4" w:space="0" w:color="auto"/>
              <w:bottom w:val="single" w:sz="4" w:space="0" w:color="auto"/>
              <w:right w:val="single" w:sz="4" w:space="0" w:color="auto"/>
            </w:tcBorders>
            <w:shd w:val="clear" w:color="auto" w:fill="auto"/>
            <w:vAlign w:val="center"/>
            <w:hideMark/>
          </w:tcPr>
          <w:p w14:paraId="65A4DE94" w14:textId="77777777" w:rsidR="00916711" w:rsidRPr="00467A3E" w:rsidRDefault="00916711" w:rsidP="00916711">
            <w:pPr>
              <w:rPr>
                <w:rFonts w:ascii="Times New Roman" w:eastAsia="Times New Roman" w:hAnsi="Times New Roman" w:cs="Times New Roman"/>
                <w:b/>
                <w:bCs/>
                <w:color w:val="000000" w:themeColor="text1"/>
                <w:sz w:val="20"/>
                <w:szCs w:val="20"/>
                <w:lang w:eastAsia="ru-RU"/>
              </w:rPr>
            </w:pPr>
            <w:r w:rsidRPr="00467A3E">
              <w:rPr>
                <w:rFonts w:ascii="Times New Roman" w:eastAsia="Times New Roman" w:hAnsi="Times New Roman" w:cs="Times New Roman"/>
                <w:b/>
                <w:bCs/>
                <w:color w:val="000000" w:themeColor="text1"/>
                <w:sz w:val="20"/>
                <w:szCs w:val="20"/>
                <w:lang w:eastAsia="ru-RU"/>
              </w:rPr>
              <w:t>Баланс тепловой мощности в горячей воде при выходе из строя наиболее мощного котла, при среднеянварской нагрузке</w:t>
            </w:r>
          </w:p>
        </w:tc>
      </w:tr>
      <w:tr w:rsidR="00467A3E" w:rsidRPr="00467A3E" w14:paraId="28F1B7ED"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56F72EAA" w14:textId="77777777" w:rsidR="00916711" w:rsidRPr="00467A3E" w:rsidRDefault="00916711" w:rsidP="0091671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Располагаемая мощность наиболее производительного котла</w:t>
            </w:r>
          </w:p>
        </w:tc>
        <w:tc>
          <w:tcPr>
            <w:tcW w:w="464" w:type="pct"/>
            <w:tcBorders>
              <w:top w:val="nil"/>
              <w:left w:val="nil"/>
              <w:bottom w:val="single" w:sz="4" w:space="0" w:color="auto"/>
              <w:right w:val="single" w:sz="4" w:space="0" w:color="auto"/>
            </w:tcBorders>
            <w:shd w:val="clear" w:color="000000" w:fill="FFFFFF"/>
            <w:vAlign w:val="center"/>
            <w:hideMark/>
          </w:tcPr>
          <w:p w14:paraId="63C604A7"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3EAD5841"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50</w:t>
            </w:r>
          </w:p>
        </w:tc>
        <w:tc>
          <w:tcPr>
            <w:tcW w:w="374" w:type="pct"/>
            <w:tcBorders>
              <w:top w:val="nil"/>
              <w:left w:val="nil"/>
              <w:bottom w:val="single" w:sz="4" w:space="0" w:color="auto"/>
              <w:right w:val="single" w:sz="4" w:space="0" w:color="auto"/>
            </w:tcBorders>
            <w:shd w:val="clear" w:color="auto" w:fill="auto"/>
            <w:vAlign w:val="center"/>
            <w:hideMark/>
          </w:tcPr>
          <w:p w14:paraId="1B1F8A6F"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50</w:t>
            </w:r>
          </w:p>
        </w:tc>
        <w:tc>
          <w:tcPr>
            <w:tcW w:w="410" w:type="pct"/>
            <w:tcBorders>
              <w:top w:val="nil"/>
              <w:left w:val="nil"/>
              <w:bottom w:val="single" w:sz="4" w:space="0" w:color="auto"/>
              <w:right w:val="single" w:sz="4" w:space="0" w:color="auto"/>
            </w:tcBorders>
            <w:shd w:val="clear" w:color="auto" w:fill="auto"/>
            <w:vAlign w:val="center"/>
            <w:hideMark/>
          </w:tcPr>
          <w:p w14:paraId="240E8F7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50</w:t>
            </w:r>
          </w:p>
        </w:tc>
        <w:tc>
          <w:tcPr>
            <w:tcW w:w="374" w:type="pct"/>
            <w:tcBorders>
              <w:top w:val="nil"/>
              <w:left w:val="nil"/>
              <w:bottom w:val="single" w:sz="4" w:space="0" w:color="auto"/>
              <w:right w:val="single" w:sz="4" w:space="0" w:color="auto"/>
            </w:tcBorders>
            <w:shd w:val="clear" w:color="auto" w:fill="auto"/>
            <w:vAlign w:val="center"/>
            <w:hideMark/>
          </w:tcPr>
          <w:p w14:paraId="5DA31C47"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50</w:t>
            </w:r>
          </w:p>
        </w:tc>
        <w:tc>
          <w:tcPr>
            <w:tcW w:w="374" w:type="pct"/>
            <w:tcBorders>
              <w:top w:val="nil"/>
              <w:left w:val="nil"/>
              <w:bottom w:val="single" w:sz="4" w:space="0" w:color="auto"/>
              <w:right w:val="single" w:sz="4" w:space="0" w:color="auto"/>
            </w:tcBorders>
            <w:shd w:val="clear" w:color="auto" w:fill="auto"/>
            <w:vAlign w:val="center"/>
            <w:hideMark/>
          </w:tcPr>
          <w:p w14:paraId="5580AB48"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50</w:t>
            </w:r>
          </w:p>
        </w:tc>
        <w:tc>
          <w:tcPr>
            <w:tcW w:w="388" w:type="pct"/>
            <w:tcBorders>
              <w:top w:val="nil"/>
              <w:left w:val="nil"/>
              <w:bottom w:val="single" w:sz="4" w:space="0" w:color="auto"/>
              <w:right w:val="single" w:sz="4" w:space="0" w:color="auto"/>
            </w:tcBorders>
            <w:shd w:val="clear" w:color="auto" w:fill="auto"/>
            <w:vAlign w:val="center"/>
            <w:hideMark/>
          </w:tcPr>
          <w:p w14:paraId="4437BAAE"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16</w:t>
            </w:r>
          </w:p>
        </w:tc>
        <w:tc>
          <w:tcPr>
            <w:tcW w:w="374" w:type="pct"/>
            <w:tcBorders>
              <w:top w:val="nil"/>
              <w:left w:val="nil"/>
              <w:bottom w:val="single" w:sz="4" w:space="0" w:color="auto"/>
              <w:right w:val="single" w:sz="4" w:space="0" w:color="auto"/>
            </w:tcBorders>
            <w:shd w:val="clear" w:color="auto" w:fill="auto"/>
            <w:vAlign w:val="center"/>
            <w:hideMark/>
          </w:tcPr>
          <w:p w14:paraId="290170A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16</w:t>
            </w:r>
          </w:p>
        </w:tc>
        <w:tc>
          <w:tcPr>
            <w:tcW w:w="378" w:type="pct"/>
            <w:tcBorders>
              <w:top w:val="nil"/>
              <w:left w:val="nil"/>
              <w:bottom w:val="single" w:sz="4" w:space="0" w:color="auto"/>
              <w:right w:val="single" w:sz="4" w:space="0" w:color="auto"/>
            </w:tcBorders>
            <w:shd w:val="clear" w:color="auto" w:fill="auto"/>
            <w:vAlign w:val="center"/>
            <w:hideMark/>
          </w:tcPr>
          <w:p w14:paraId="374C003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16</w:t>
            </w:r>
          </w:p>
        </w:tc>
        <w:tc>
          <w:tcPr>
            <w:tcW w:w="377" w:type="pct"/>
            <w:tcBorders>
              <w:top w:val="nil"/>
              <w:left w:val="nil"/>
              <w:bottom w:val="single" w:sz="4" w:space="0" w:color="auto"/>
              <w:right w:val="single" w:sz="4" w:space="0" w:color="auto"/>
            </w:tcBorders>
            <w:shd w:val="clear" w:color="auto" w:fill="auto"/>
            <w:vAlign w:val="center"/>
            <w:hideMark/>
          </w:tcPr>
          <w:p w14:paraId="79B17C1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16</w:t>
            </w:r>
          </w:p>
        </w:tc>
      </w:tr>
      <w:tr w:rsidR="00467A3E" w:rsidRPr="00467A3E" w14:paraId="3727ACAF"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5C29BC76" w14:textId="77777777" w:rsidR="00916711" w:rsidRPr="00467A3E" w:rsidRDefault="00916711" w:rsidP="0091671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xml:space="preserve">Тепловая мощность «нетто» при выходе из строя наиболее мощного </w:t>
            </w:r>
            <w:r w:rsidRPr="00467A3E">
              <w:rPr>
                <w:rFonts w:ascii="Times New Roman" w:eastAsia="Times New Roman" w:hAnsi="Times New Roman" w:cs="Times New Roman"/>
                <w:color w:val="000000" w:themeColor="text1"/>
                <w:sz w:val="20"/>
                <w:szCs w:val="20"/>
                <w:lang w:eastAsia="ru-RU"/>
              </w:rPr>
              <w:lastRenderedPageBreak/>
              <w:t>котла</w:t>
            </w:r>
          </w:p>
        </w:tc>
        <w:tc>
          <w:tcPr>
            <w:tcW w:w="464" w:type="pct"/>
            <w:tcBorders>
              <w:top w:val="nil"/>
              <w:left w:val="nil"/>
              <w:bottom w:val="single" w:sz="4" w:space="0" w:color="auto"/>
              <w:right w:val="single" w:sz="4" w:space="0" w:color="auto"/>
            </w:tcBorders>
            <w:shd w:val="clear" w:color="000000" w:fill="FFFFFF"/>
            <w:vAlign w:val="center"/>
            <w:hideMark/>
          </w:tcPr>
          <w:p w14:paraId="482FF201"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lastRenderedPageBreak/>
              <w:t>Гкал/ч</w:t>
            </w:r>
          </w:p>
        </w:tc>
        <w:tc>
          <w:tcPr>
            <w:tcW w:w="374" w:type="pct"/>
            <w:tcBorders>
              <w:top w:val="nil"/>
              <w:left w:val="nil"/>
              <w:bottom w:val="single" w:sz="4" w:space="0" w:color="auto"/>
              <w:right w:val="single" w:sz="4" w:space="0" w:color="auto"/>
            </w:tcBorders>
            <w:shd w:val="clear" w:color="auto" w:fill="auto"/>
            <w:vAlign w:val="center"/>
            <w:hideMark/>
          </w:tcPr>
          <w:p w14:paraId="7263E2D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99</w:t>
            </w:r>
          </w:p>
        </w:tc>
        <w:tc>
          <w:tcPr>
            <w:tcW w:w="374" w:type="pct"/>
            <w:tcBorders>
              <w:top w:val="nil"/>
              <w:left w:val="nil"/>
              <w:bottom w:val="single" w:sz="4" w:space="0" w:color="auto"/>
              <w:right w:val="single" w:sz="4" w:space="0" w:color="auto"/>
            </w:tcBorders>
            <w:shd w:val="clear" w:color="auto" w:fill="auto"/>
            <w:vAlign w:val="center"/>
            <w:hideMark/>
          </w:tcPr>
          <w:p w14:paraId="7D02EB3C"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99</w:t>
            </w:r>
          </w:p>
        </w:tc>
        <w:tc>
          <w:tcPr>
            <w:tcW w:w="410" w:type="pct"/>
            <w:tcBorders>
              <w:top w:val="nil"/>
              <w:left w:val="nil"/>
              <w:bottom w:val="single" w:sz="4" w:space="0" w:color="auto"/>
              <w:right w:val="single" w:sz="4" w:space="0" w:color="auto"/>
            </w:tcBorders>
            <w:shd w:val="clear" w:color="auto" w:fill="auto"/>
            <w:vAlign w:val="center"/>
            <w:hideMark/>
          </w:tcPr>
          <w:p w14:paraId="74074A6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99</w:t>
            </w:r>
          </w:p>
        </w:tc>
        <w:tc>
          <w:tcPr>
            <w:tcW w:w="374" w:type="pct"/>
            <w:tcBorders>
              <w:top w:val="nil"/>
              <w:left w:val="nil"/>
              <w:bottom w:val="single" w:sz="4" w:space="0" w:color="auto"/>
              <w:right w:val="single" w:sz="4" w:space="0" w:color="auto"/>
            </w:tcBorders>
            <w:shd w:val="clear" w:color="auto" w:fill="auto"/>
            <w:vAlign w:val="center"/>
            <w:hideMark/>
          </w:tcPr>
          <w:p w14:paraId="56BEBAD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99</w:t>
            </w:r>
          </w:p>
        </w:tc>
        <w:tc>
          <w:tcPr>
            <w:tcW w:w="374" w:type="pct"/>
            <w:tcBorders>
              <w:top w:val="nil"/>
              <w:left w:val="nil"/>
              <w:bottom w:val="single" w:sz="4" w:space="0" w:color="auto"/>
              <w:right w:val="single" w:sz="4" w:space="0" w:color="auto"/>
            </w:tcBorders>
            <w:shd w:val="clear" w:color="auto" w:fill="auto"/>
            <w:vAlign w:val="center"/>
            <w:hideMark/>
          </w:tcPr>
          <w:p w14:paraId="6E11DCEF"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99</w:t>
            </w:r>
          </w:p>
        </w:tc>
        <w:tc>
          <w:tcPr>
            <w:tcW w:w="388" w:type="pct"/>
            <w:tcBorders>
              <w:top w:val="nil"/>
              <w:left w:val="nil"/>
              <w:bottom w:val="single" w:sz="4" w:space="0" w:color="auto"/>
              <w:right w:val="single" w:sz="4" w:space="0" w:color="auto"/>
            </w:tcBorders>
            <w:shd w:val="clear" w:color="auto" w:fill="auto"/>
            <w:vAlign w:val="center"/>
            <w:hideMark/>
          </w:tcPr>
          <w:p w14:paraId="3E55A413"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33</w:t>
            </w:r>
          </w:p>
        </w:tc>
        <w:tc>
          <w:tcPr>
            <w:tcW w:w="374" w:type="pct"/>
            <w:tcBorders>
              <w:top w:val="nil"/>
              <w:left w:val="nil"/>
              <w:bottom w:val="single" w:sz="4" w:space="0" w:color="auto"/>
              <w:right w:val="single" w:sz="4" w:space="0" w:color="auto"/>
            </w:tcBorders>
            <w:shd w:val="clear" w:color="auto" w:fill="auto"/>
            <w:vAlign w:val="center"/>
            <w:hideMark/>
          </w:tcPr>
          <w:p w14:paraId="7684526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33</w:t>
            </w:r>
          </w:p>
        </w:tc>
        <w:tc>
          <w:tcPr>
            <w:tcW w:w="378" w:type="pct"/>
            <w:tcBorders>
              <w:top w:val="nil"/>
              <w:left w:val="nil"/>
              <w:bottom w:val="single" w:sz="4" w:space="0" w:color="auto"/>
              <w:right w:val="single" w:sz="4" w:space="0" w:color="auto"/>
            </w:tcBorders>
            <w:shd w:val="clear" w:color="auto" w:fill="auto"/>
            <w:vAlign w:val="center"/>
            <w:hideMark/>
          </w:tcPr>
          <w:p w14:paraId="4D5B2485"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33</w:t>
            </w:r>
          </w:p>
        </w:tc>
        <w:tc>
          <w:tcPr>
            <w:tcW w:w="377" w:type="pct"/>
            <w:tcBorders>
              <w:top w:val="nil"/>
              <w:left w:val="nil"/>
              <w:bottom w:val="single" w:sz="4" w:space="0" w:color="auto"/>
              <w:right w:val="single" w:sz="4" w:space="0" w:color="auto"/>
            </w:tcBorders>
            <w:shd w:val="clear" w:color="auto" w:fill="auto"/>
            <w:vAlign w:val="center"/>
            <w:hideMark/>
          </w:tcPr>
          <w:p w14:paraId="3C94E526"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33</w:t>
            </w:r>
          </w:p>
        </w:tc>
      </w:tr>
      <w:tr w:rsidR="00467A3E" w:rsidRPr="00467A3E" w14:paraId="6BEB61CF"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0818932A" w14:textId="77777777" w:rsidR="00916711" w:rsidRPr="00467A3E" w:rsidRDefault="00916711" w:rsidP="0091671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Договорная среднеянварская нагрузка на коллекторах</w:t>
            </w:r>
          </w:p>
        </w:tc>
        <w:tc>
          <w:tcPr>
            <w:tcW w:w="464" w:type="pct"/>
            <w:tcBorders>
              <w:top w:val="nil"/>
              <w:left w:val="nil"/>
              <w:bottom w:val="single" w:sz="4" w:space="0" w:color="auto"/>
              <w:right w:val="single" w:sz="4" w:space="0" w:color="auto"/>
            </w:tcBorders>
            <w:shd w:val="clear" w:color="000000" w:fill="FFFFFF"/>
            <w:vAlign w:val="center"/>
            <w:hideMark/>
          </w:tcPr>
          <w:p w14:paraId="31D260B7"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6ED517A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40,79</w:t>
            </w:r>
          </w:p>
        </w:tc>
        <w:tc>
          <w:tcPr>
            <w:tcW w:w="374" w:type="pct"/>
            <w:tcBorders>
              <w:top w:val="nil"/>
              <w:left w:val="nil"/>
              <w:bottom w:val="single" w:sz="4" w:space="0" w:color="auto"/>
              <w:right w:val="single" w:sz="4" w:space="0" w:color="auto"/>
            </w:tcBorders>
            <w:shd w:val="clear" w:color="auto" w:fill="auto"/>
            <w:vAlign w:val="center"/>
            <w:hideMark/>
          </w:tcPr>
          <w:p w14:paraId="7FF882CE"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40,79</w:t>
            </w:r>
          </w:p>
        </w:tc>
        <w:tc>
          <w:tcPr>
            <w:tcW w:w="410" w:type="pct"/>
            <w:tcBorders>
              <w:top w:val="nil"/>
              <w:left w:val="nil"/>
              <w:bottom w:val="single" w:sz="4" w:space="0" w:color="auto"/>
              <w:right w:val="single" w:sz="4" w:space="0" w:color="auto"/>
            </w:tcBorders>
            <w:shd w:val="clear" w:color="auto" w:fill="auto"/>
            <w:vAlign w:val="center"/>
            <w:hideMark/>
          </w:tcPr>
          <w:p w14:paraId="7BBF1AD5"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40,79</w:t>
            </w:r>
          </w:p>
        </w:tc>
        <w:tc>
          <w:tcPr>
            <w:tcW w:w="374" w:type="pct"/>
            <w:tcBorders>
              <w:top w:val="nil"/>
              <w:left w:val="nil"/>
              <w:bottom w:val="single" w:sz="4" w:space="0" w:color="auto"/>
              <w:right w:val="single" w:sz="4" w:space="0" w:color="auto"/>
            </w:tcBorders>
            <w:shd w:val="clear" w:color="auto" w:fill="auto"/>
            <w:vAlign w:val="center"/>
            <w:hideMark/>
          </w:tcPr>
          <w:p w14:paraId="6D756346"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41,09</w:t>
            </w:r>
          </w:p>
        </w:tc>
        <w:tc>
          <w:tcPr>
            <w:tcW w:w="374" w:type="pct"/>
            <w:tcBorders>
              <w:top w:val="nil"/>
              <w:left w:val="nil"/>
              <w:bottom w:val="single" w:sz="4" w:space="0" w:color="auto"/>
              <w:right w:val="single" w:sz="4" w:space="0" w:color="auto"/>
            </w:tcBorders>
            <w:shd w:val="clear" w:color="auto" w:fill="auto"/>
            <w:vAlign w:val="center"/>
            <w:hideMark/>
          </w:tcPr>
          <w:p w14:paraId="4B6E650C"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41,09</w:t>
            </w:r>
          </w:p>
        </w:tc>
        <w:tc>
          <w:tcPr>
            <w:tcW w:w="388" w:type="pct"/>
            <w:tcBorders>
              <w:top w:val="nil"/>
              <w:left w:val="nil"/>
              <w:bottom w:val="single" w:sz="4" w:space="0" w:color="auto"/>
              <w:right w:val="single" w:sz="4" w:space="0" w:color="auto"/>
            </w:tcBorders>
            <w:shd w:val="clear" w:color="auto" w:fill="auto"/>
            <w:vAlign w:val="center"/>
            <w:hideMark/>
          </w:tcPr>
          <w:p w14:paraId="6527577F"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28,43</w:t>
            </w:r>
          </w:p>
        </w:tc>
        <w:tc>
          <w:tcPr>
            <w:tcW w:w="374" w:type="pct"/>
            <w:tcBorders>
              <w:top w:val="nil"/>
              <w:left w:val="nil"/>
              <w:bottom w:val="single" w:sz="4" w:space="0" w:color="auto"/>
              <w:right w:val="single" w:sz="4" w:space="0" w:color="auto"/>
            </w:tcBorders>
            <w:shd w:val="clear" w:color="auto" w:fill="auto"/>
            <w:vAlign w:val="center"/>
            <w:hideMark/>
          </w:tcPr>
          <w:p w14:paraId="315490AF"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28,43</w:t>
            </w:r>
          </w:p>
        </w:tc>
        <w:tc>
          <w:tcPr>
            <w:tcW w:w="378" w:type="pct"/>
            <w:tcBorders>
              <w:top w:val="nil"/>
              <w:left w:val="nil"/>
              <w:bottom w:val="single" w:sz="4" w:space="0" w:color="auto"/>
              <w:right w:val="single" w:sz="4" w:space="0" w:color="auto"/>
            </w:tcBorders>
            <w:shd w:val="clear" w:color="auto" w:fill="auto"/>
            <w:vAlign w:val="center"/>
            <w:hideMark/>
          </w:tcPr>
          <w:p w14:paraId="143F527C"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28,43</w:t>
            </w:r>
          </w:p>
        </w:tc>
        <w:tc>
          <w:tcPr>
            <w:tcW w:w="377" w:type="pct"/>
            <w:tcBorders>
              <w:top w:val="nil"/>
              <w:left w:val="nil"/>
              <w:bottom w:val="single" w:sz="4" w:space="0" w:color="auto"/>
              <w:right w:val="single" w:sz="4" w:space="0" w:color="auto"/>
            </w:tcBorders>
            <w:shd w:val="clear" w:color="auto" w:fill="auto"/>
            <w:vAlign w:val="center"/>
            <w:hideMark/>
          </w:tcPr>
          <w:p w14:paraId="5C4C0868"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28,43</w:t>
            </w:r>
          </w:p>
        </w:tc>
      </w:tr>
      <w:tr w:rsidR="00467A3E" w:rsidRPr="00467A3E" w14:paraId="554F2B71"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40142ED8" w14:textId="77777777" w:rsidR="00916711" w:rsidRPr="00467A3E" w:rsidRDefault="00916711" w:rsidP="0091671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отопление и вентиляция</w:t>
            </w:r>
          </w:p>
        </w:tc>
        <w:tc>
          <w:tcPr>
            <w:tcW w:w="464" w:type="pct"/>
            <w:tcBorders>
              <w:top w:val="nil"/>
              <w:left w:val="nil"/>
              <w:bottom w:val="single" w:sz="4" w:space="0" w:color="auto"/>
              <w:right w:val="single" w:sz="4" w:space="0" w:color="auto"/>
            </w:tcBorders>
            <w:shd w:val="clear" w:color="000000" w:fill="FFFFFF"/>
            <w:vAlign w:val="center"/>
            <w:hideMark/>
          </w:tcPr>
          <w:p w14:paraId="6155FCFE"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3AD78506"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36,29</w:t>
            </w:r>
          </w:p>
        </w:tc>
        <w:tc>
          <w:tcPr>
            <w:tcW w:w="374" w:type="pct"/>
            <w:tcBorders>
              <w:top w:val="nil"/>
              <w:left w:val="nil"/>
              <w:bottom w:val="single" w:sz="4" w:space="0" w:color="auto"/>
              <w:right w:val="single" w:sz="4" w:space="0" w:color="auto"/>
            </w:tcBorders>
            <w:shd w:val="clear" w:color="auto" w:fill="auto"/>
            <w:vAlign w:val="center"/>
            <w:hideMark/>
          </w:tcPr>
          <w:p w14:paraId="79170E78"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36,29</w:t>
            </w:r>
          </w:p>
        </w:tc>
        <w:tc>
          <w:tcPr>
            <w:tcW w:w="410" w:type="pct"/>
            <w:tcBorders>
              <w:top w:val="nil"/>
              <w:left w:val="nil"/>
              <w:bottom w:val="single" w:sz="4" w:space="0" w:color="auto"/>
              <w:right w:val="single" w:sz="4" w:space="0" w:color="auto"/>
            </w:tcBorders>
            <w:shd w:val="clear" w:color="auto" w:fill="auto"/>
            <w:vAlign w:val="center"/>
            <w:hideMark/>
          </w:tcPr>
          <w:p w14:paraId="049302E4"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36,29</w:t>
            </w:r>
          </w:p>
        </w:tc>
        <w:tc>
          <w:tcPr>
            <w:tcW w:w="374" w:type="pct"/>
            <w:tcBorders>
              <w:top w:val="nil"/>
              <w:left w:val="nil"/>
              <w:bottom w:val="single" w:sz="4" w:space="0" w:color="auto"/>
              <w:right w:val="single" w:sz="4" w:space="0" w:color="auto"/>
            </w:tcBorders>
            <w:shd w:val="clear" w:color="auto" w:fill="auto"/>
            <w:vAlign w:val="center"/>
            <w:hideMark/>
          </w:tcPr>
          <w:p w14:paraId="16E28A85"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36,58</w:t>
            </w:r>
          </w:p>
        </w:tc>
        <w:tc>
          <w:tcPr>
            <w:tcW w:w="374" w:type="pct"/>
            <w:tcBorders>
              <w:top w:val="nil"/>
              <w:left w:val="nil"/>
              <w:bottom w:val="single" w:sz="4" w:space="0" w:color="auto"/>
              <w:right w:val="single" w:sz="4" w:space="0" w:color="auto"/>
            </w:tcBorders>
            <w:shd w:val="clear" w:color="auto" w:fill="auto"/>
            <w:vAlign w:val="center"/>
            <w:hideMark/>
          </w:tcPr>
          <w:p w14:paraId="0BE8D1CF"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36,58</w:t>
            </w:r>
          </w:p>
        </w:tc>
        <w:tc>
          <w:tcPr>
            <w:tcW w:w="388" w:type="pct"/>
            <w:tcBorders>
              <w:top w:val="nil"/>
              <w:left w:val="nil"/>
              <w:bottom w:val="single" w:sz="4" w:space="0" w:color="auto"/>
              <w:right w:val="single" w:sz="4" w:space="0" w:color="auto"/>
            </w:tcBorders>
            <w:shd w:val="clear" w:color="auto" w:fill="auto"/>
            <w:vAlign w:val="center"/>
            <w:hideMark/>
          </w:tcPr>
          <w:p w14:paraId="7DC59C3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24,93</w:t>
            </w:r>
          </w:p>
        </w:tc>
        <w:tc>
          <w:tcPr>
            <w:tcW w:w="374" w:type="pct"/>
            <w:tcBorders>
              <w:top w:val="nil"/>
              <w:left w:val="nil"/>
              <w:bottom w:val="single" w:sz="4" w:space="0" w:color="auto"/>
              <w:right w:val="single" w:sz="4" w:space="0" w:color="auto"/>
            </w:tcBorders>
            <w:shd w:val="clear" w:color="auto" w:fill="auto"/>
            <w:vAlign w:val="center"/>
            <w:hideMark/>
          </w:tcPr>
          <w:p w14:paraId="21077FD1"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24,93</w:t>
            </w:r>
          </w:p>
        </w:tc>
        <w:tc>
          <w:tcPr>
            <w:tcW w:w="378" w:type="pct"/>
            <w:tcBorders>
              <w:top w:val="nil"/>
              <w:left w:val="nil"/>
              <w:bottom w:val="single" w:sz="4" w:space="0" w:color="auto"/>
              <w:right w:val="single" w:sz="4" w:space="0" w:color="auto"/>
            </w:tcBorders>
            <w:shd w:val="clear" w:color="auto" w:fill="auto"/>
            <w:vAlign w:val="center"/>
            <w:hideMark/>
          </w:tcPr>
          <w:p w14:paraId="37BF3C7C"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24,93</w:t>
            </w:r>
          </w:p>
        </w:tc>
        <w:tc>
          <w:tcPr>
            <w:tcW w:w="377" w:type="pct"/>
            <w:tcBorders>
              <w:top w:val="nil"/>
              <w:left w:val="nil"/>
              <w:bottom w:val="single" w:sz="4" w:space="0" w:color="auto"/>
              <w:right w:val="single" w:sz="4" w:space="0" w:color="auto"/>
            </w:tcBorders>
            <w:shd w:val="clear" w:color="auto" w:fill="auto"/>
            <w:vAlign w:val="center"/>
            <w:hideMark/>
          </w:tcPr>
          <w:p w14:paraId="3E80266E"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24,93</w:t>
            </w:r>
          </w:p>
        </w:tc>
      </w:tr>
      <w:tr w:rsidR="00467A3E" w:rsidRPr="00467A3E" w14:paraId="292BE763"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594273F4" w14:textId="77777777" w:rsidR="00916711" w:rsidRPr="00467A3E" w:rsidRDefault="00916711" w:rsidP="0091671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ГВС (средняя)</w:t>
            </w:r>
          </w:p>
        </w:tc>
        <w:tc>
          <w:tcPr>
            <w:tcW w:w="464" w:type="pct"/>
            <w:tcBorders>
              <w:top w:val="nil"/>
              <w:left w:val="nil"/>
              <w:bottom w:val="single" w:sz="4" w:space="0" w:color="auto"/>
              <w:right w:val="single" w:sz="4" w:space="0" w:color="auto"/>
            </w:tcBorders>
            <w:shd w:val="clear" w:color="000000" w:fill="FFFFFF"/>
            <w:vAlign w:val="center"/>
            <w:hideMark/>
          </w:tcPr>
          <w:p w14:paraId="656732A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43100B49"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1,5</w:t>
            </w:r>
          </w:p>
        </w:tc>
        <w:tc>
          <w:tcPr>
            <w:tcW w:w="374" w:type="pct"/>
            <w:tcBorders>
              <w:top w:val="nil"/>
              <w:left w:val="nil"/>
              <w:bottom w:val="single" w:sz="4" w:space="0" w:color="auto"/>
              <w:right w:val="single" w:sz="4" w:space="0" w:color="auto"/>
            </w:tcBorders>
            <w:shd w:val="clear" w:color="auto" w:fill="auto"/>
            <w:vAlign w:val="center"/>
            <w:hideMark/>
          </w:tcPr>
          <w:p w14:paraId="598DD3B3"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1,5</w:t>
            </w:r>
          </w:p>
        </w:tc>
        <w:tc>
          <w:tcPr>
            <w:tcW w:w="410" w:type="pct"/>
            <w:tcBorders>
              <w:top w:val="nil"/>
              <w:left w:val="nil"/>
              <w:bottom w:val="single" w:sz="4" w:space="0" w:color="auto"/>
              <w:right w:val="single" w:sz="4" w:space="0" w:color="auto"/>
            </w:tcBorders>
            <w:shd w:val="clear" w:color="auto" w:fill="auto"/>
            <w:vAlign w:val="center"/>
            <w:hideMark/>
          </w:tcPr>
          <w:p w14:paraId="30FF4E3F"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1,5</w:t>
            </w:r>
          </w:p>
        </w:tc>
        <w:tc>
          <w:tcPr>
            <w:tcW w:w="374" w:type="pct"/>
            <w:tcBorders>
              <w:top w:val="nil"/>
              <w:left w:val="nil"/>
              <w:bottom w:val="single" w:sz="4" w:space="0" w:color="auto"/>
              <w:right w:val="single" w:sz="4" w:space="0" w:color="auto"/>
            </w:tcBorders>
            <w:shd w:val="clear" w:color="auto" w:fill="auto"/>
            <w:vAlign w:val="center"/>
            <w:hideMark/>
          </w:tcPr>
          <w:p w14:paraId="4D69A705"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1,51</w:t>
            </w:r>
          </w:p>
        </w:tc>
        <w:tc>
          <w:tcPr>
            <w:tcW w:w="374" w:type="pct"/>
            <w:tcBorders>
              <w:top w:val="nil"/>
              <w:left w:val="nil"/>
              <w:bottom w:val="single" w:sz="4" w:space="0" w:color="auto"/>
              <w:right w:val="single" w:sz="4" w:space="0" w:color="auto"/>
            </w:tcBorders>
            <w:shd w:val="clear" w:color="auto" w:fill="auto"/>
            <w:vAlign w:val="center"/>
            <w:hideMark/>
          </w:tcPr>
          <w:p w14:paraId="69394660"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1,51</w:t>
            </w:r>
          </w:p>
        </w:tc>
        <w:tc>
          <w:tcPr>
            <w:tcW w:w="388" w:type="pct"/>
            <w:tcBorders>
              <w:top w:val="nil"/>
              <w:left w:val="nil"/>
              <w:bottom w:val="single" w:sz="4" w:space="0" w:color="auto"/>
              <w:right w:val="single" w:sz="4" w:space="0" w:color="auto"/>
            </w:tcBorders>
            <w:shd w:val="clear" w:color="auto" w:fill="auto"/>
            <w:vAlign w:val="center"/>
            <w:hideMark/>
          </w:tcPr>
          <w:p w14:paraId="554DCFB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0,50</w:t>
            </w:r>
          </w:p>
        </w:tc>
        <w:tc>
          <w:tcPr>
            <w:tcW w:w="374" w:type="pct"/>
            <w:tcBorders>
              <w:top w:val="nil"/>
              <w:left w:val="nil"/>
              <w:bottom w:val="single" w:sz="4" w:space="0" w:color="auto"/>
              <w:right w:val="single" w:sz="4" w:space="0" w:color="auto"/>
            </w:tcBorders>
            <w:shd w:val="clear" w:color="auto" w:fill="auto"/>
            <w:vAlign w:val="center"/>
            <w:hideMark/>
          </w:tcPr>
          <w:p w14:paraId="25270044"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0,50</w:t>
            </w:r>
          </w:p>
        </w:tc>
        <w:tc>
          <w:tcPr>
            <w:tcW w:w="378" w:type="pct"/>
            <w:tcBorders>
              <w:top w:val="nil"/>
              <w:left w:val="nil"/>
              <w:bottom w:val="single" w:sz="4" w:space="0" w:color="auto"/>
              <w:right w:val="single" w:sz="4" w:space="0" w:color="auto"/>
            </w:tcBorders>
            <w:shd w:val="clear" w:color="auto" w:fill="auto"/>
            <w:vAlign w:val="center"/>
            <w:hideMark/>
          </w:tcPr>
          <w:p w14:paraId="6442078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0,50</w:t>
            </w:r>
          </w:p>
        </w:tc>
        <w:tc>
          <w:tcPr>
            <w:tcW w:w="377" w:type="pct"/>
            <w:tcBorders>
              <w:top w:val="nil"/>
              <w:left w:val="nil"/>
              <w:bottom w:val="single" w:sz="4" w:space="0" w:color="auto"/>
              <w:right w:val="single" w:sz="4" w:space="0" w:color="auto"/>
            </w:tcBorders>
            <w:shd w:val="clear" w:color="auto" w:fill="auto"/>
            <w:vAlign w:val="center"/>
            <w:hideMark/>
          </w:tcPr>
          <w:p w14:paraId="54284D57"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0,50</w:t>
            </w:r>
          </w:p>
        </w:tc>
      </w:tr>
      <w:tr w:rsidR="00467A3E" w:rsidRPr="00467A3E" w14:paraId="6A17F95D"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14588035" w14:textId="77777777" w:rsidR="00916711" w:rsidRPr="00467A3E" w:rsidRDefault="00916711" w:rsidP="0091671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потери</w:t>
            </w:r>
          </w:p>
        </w:tc>
        <w:tc>
          <w:tcPr>
            <w:tcW w:w="464" w:type="pct"/>
            <w:tcBorders>
              <w:top w:val="nil"/>
              <w:left w:val="nil"/>
              <w:bottom w:val="single" w:sz="4" w:space="0" w:color="auto"/>
              <w:right w:val="single" w:sz="4" w:space="0" w:color="auto"/>
            </w:tcBorders>
            <w:shd w:val="clear" w:color="000000" w:fill="FFFFFF"/>
            <w:vAlign w:val="center"/>
            <w:hideMark/>
          </w:tcPr>
          <w:p w14:paraId="223B306C"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53BD576E"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w:t>
            </w:r>
          </w:p>
        </w:tc>
        <w:tc>
          <w:tcPr>
            <w:tcW w:w="374" w:type="pct"/>
            <w:tcBorders>
              <w:top w:val="nil"/>
              <w:left w:val="nil"/>
              <w:bottom w:val="single" w:sz="4" w:space="0" w:color="auto"/>
              <w:right w:val="single" w:sz="4" w:space="0" w:color="auto"/>
            </w:tcBorders>
            <w:shd w:val="clear" w:color="auto" w:fill="auto"/>
            <w:vAlign w:val="center"/>
            <w:hideMark/>
          </w:tcPr>
          <w:p w14:paraId="21CFF9A5"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w:t>
            </w:r>
          </w:p>
        </w:tc>
        <w:tc>
          <w:tcPr>
            <w:tcW w:w="410" w:type="pct"/>
            <w:tcBorders>
              <w:top w:val="nil"/>
              <w:left w:val="nil"/>
              <w:bottom w:val="single" w:sz="4" w:space="0" w:color="auto"/>
              <w:right w:val="single" w:sz="4" w:space="0" w:color="auto"/>
            </w:tcBorders>
            <w:shd w:val="clear" w:color="auto" w:fill="auto"/>
            <w:vAlign w:val="center"/>
            <w:hideMark/>
          </w:tcPr>
          <w:p w14:paraId="42A8EAE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w:t>
            </w:r>
          </w:p>
        </w:tc>
        <w:tc>
          <w:tcPr>
            <w:tcW w:w="374" w:type="pct"/>
            <w:tcBorders>
              <w:top w:val="nil"/>
              <w:left w:val="nil"/>
              <w:bottom w:val="single" w:sz="4" w:space="0" w:color="auto"/>
              <w:right w:val="single" w:sz="4" w:space="0" w:color="auto"/>
            </w:tcBorders>
            <w:shd w:val="clear" w:color="auto" w:fill="auto"/>
            <w:vAlign w:val="center"/>
            <w:hideMark/>
          </w:tcPr>
          <w:p w14:paraId="6547C5E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w:t>
            </w:r>
          </w:p>
        </w:tc>
        <w:tc>
          <w:tcPr>
            <w:tcW w:w="374" w:type="pct"/>
            <w:tcBorders>
              <w:top w:val="nil"/>
              <w:left w:val="nil"/>
              <w:bottom w:val="single" w:sz="4" w:space="0" w:color="auto"/>
              <w:right w:val="single" w:sz="4" w:space="0" w:color="auto"/>
            </w:tcBorders>
            <w:shd w:val="clear" w:color="auto" w:fill="auto"/>
            <w:vAlign w:val="center"/>
            <w:hideMark/>
          </w:tcPr>
          <w:p w14:paraId="0D810F89"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w:t>
            </w:r>
          </w:p>
        </w:tc>
        <w:tc>
          <w:tcPr>
            <w:tcW w:w="388" w:type="pct"/>
            <w:tcBorders>
              <w:top w:val="nil"/>
              <w:left w:val="nil"/>
              <w:bottom w:val="single" w:sz="4" w:space="0" w:color="auto"/>
              <w:right w:val="single" w:sz="4" w:space="0" w:color="auto"/>
            </w:tcBorders>
            <w:shd w:val="clear" w:color="auto" w:fill="auto"/>
            <w:vAlign w:val="center"/>
            <w:hideMark/>
          </w:tcPr>
          <w:p w14:paraId="2B3DA69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w:t>
            </w:r>
          </w:p>
        </w:tc>
        <w:tc>
          <w:tcPr>
            <w:tcW w:w="374" w:type="pct"/>
            <w:tcBorders>
              <w:top w:val="nil"/>
              <w:left w:val="nil"/>
              <w:bottom w:val="single" w:sz="4" w:space="0" w:color="auto"/>
              <w:right w:val="single" w:sz="4" w:space="0" w:color="auto"/>
            </w:tcBorders>
            <w:shd w:val="clear" w:color="auto" w:fill="auto"/>
            <w:vAlign w:val="center"/>
            <w:hideMark/>
          </w:tcPr>
          <w:p w14:paraId="772D45BF"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w:t>
            </w:r>
          </w:p>
        </w:tc>
        <w:tc>
          <w:tcPr>
            <w:tcW w:w="378" w:type="pct"/>
            <w:tcBorders>
              <w:top w:val="nil"/>
              <w:left w:val="nil"/>
              <w:bottom w:val="single" w:sz="4" w:space="0" w:color="auto"/>
              <w:right w:val="single" w:sz="4" w:space="0" w:color="auto"/>
            </w:tcBorders>
            <w:shd w:val="clear" w:color="auto" w:fill="auto"/>
            <w:vAlign w:val="center"/>
            <w:hideMark/>
          </w:tcPr>
          <w:p w14:paraId="1ED9AE7E"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w:t>
            </w:r>
          </w:p>
        </w:tc>
        <w:tc>
          <w:tcPr>
            <w:tcW w:w="377" w:type="pct"/>
            <w:tcBorders>
              <w:top w:val="nil"/>
              <w:left w:val="nil"/>
              <w:bottom w:val="single" w:sz="4" w:space="0" w:color="auto"/>
              <w:right w:val="single" w:sz="4" w:space="0" w:color="auto"/>
            </w:tcBorders>
            <w:shd w:val="clear" w:color="auto" w:fill="auto"/>
            <w:vAlign w:val="center"/>
            <w:hideMark/>
          </w:tcPr>
          <w:p w14:paraId="2007E63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w:t>
            </w:r>
          </w:p>
        </w:tc>
      </w:tr>
      <w:tr w:rsidR="00467A3E" w:rsidRPr="00467A3E" w14:paraId="7D6B55E5"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34C64AC3" w14:textId="77777777" w:rsidR="00916711" w:rsidRPr="00467A3E" w:rsidRDefault="00916711" w:rsidP="0091671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Фактическая среднеянварская нагрузка на коллекторах</w:t>
            </w:r>
          </w:p>
        </w:tc>
        <w:tc>
          <w:tcPr>
            <w:tcW w:w="464" w:type="pct"/>
            <w:tcBorders>
              <w:top w:val="nil"/>
              <w:left w:val="nil"/>
              <w:bottom w:val="single" w:sz="4" w:space="0" w:color="auto"/>
              <w:right w:val="single" w:sz="4" w:space="0" w:color="auto"/>
            </w:tcBorders>
            <w:shd w:val="clear" w:color="000000" w:fill="FFFFFF"/>
            <w:vAlign w:val="center"/>
            <w:hideMark/>
          </w:tcPr>
          <w:p w14:paraId="362EFCD9"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43A6DAC9"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7324359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410" w:type="pct"/>
            <w:tcBorders>
              <w:top w:val="nil"/>
              <w:left w:val="nil"/>
              <w:bottom w:val="single" w:sz="4" w:space="0" w:color="auto"/>
              <w:right w:val="single" w:sz="4" w:space="0" w:color="auto"/>
            </w:tcBorders>
            <w:shd w:val="clear" w:color="auto" w:fill="auto"/>
            <w:vAlign w:val="center"/>
            <w:hideMark/>
          </w:tcPr>
          <w:p w14:paraId="4F281919"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5057C60C"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52559EC3"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88" w:type="pct"/>
            <w:tcBorders>
              <w:top w:val="nil"/>
              <w:left w:val="nil"/>
              <w:bottom w:val="single" w:sz="4" w:space="0" w:color="auto"/>
              <w:right w:val="single" w:sz="4" w:space="0" w:color="auto"/>
            </w:tcBorders>
            <w:shd w:val="clear" w:color="auto" w:fill="auto"/>
            <w:vAlign w:val="center"/>
            <w:hideMark/>
          </w:tcPr>
          <w:p w14:paraId="39B887F7"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7744E27F"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8" w:type="pct"/>
            <w:tcBorders>
              <w:top w:val="nil"/>
              <w:left w:val="nil"/>
              <w:bottom w:val="single" w:sz="4" w:space="0" w:color="auto"/>
              <w:right w:val="single" w:sz="4" w:space="0" w:color="auto"/>
            </w:tcBorders>
            <w:shd w:val="clear" w:color="auto" w:fill="auto"/>
            <w:vAlign w:val="center"/>
            <w:hideMark/>
          </w:tcPr>
          <w:p w14:paraId="28B22530"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7" w:type="pct"/>
            <w:tcBorders>
              <w:top w:val="nil"/>
              <w:left w:val="nil"/>
              <w:bottom w:val="single" w:sz="4" w:space="0" w:color="auto"/>
              <w:right w:val="single" w:sz="4" w:space="0" w:color="auto"/>
            </w:tcBorders>
            <w:shd w:val="clear" w:color="auto" w:fill="auto"/>
            <w:vAlign w:val="center"/>
            <w:hideMark/>
          </w:tcPr>
          <w:p w14:paraId="55497070"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r>
      <w:tr w:rsidR="00467A3E" w:rsidRPr="00467A3E" w14:paraId="498E499C"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19CB30E6" w14:textId="77777777" w:rsidR="00916711" w:rsidRPr="00467A3E" w:rsidRDefault="00916711" w:rsidP="0091671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отопление и вентиляция</w:t>
            </w:r>
          </w:p>
        </w:tc>
        <w:tc>
          <w:tcPr>
            <w:tcW w:w="464" w:type="pct"/>
            <w:tcBorders>
              <w:top w:val="nil"/>
              <w:left w:val="nil"/>
              <w:bottom w:val="single" w:sz="4" w:space="0" w:color="auto"/>
              <w:right w:val="single" w:sz="4" w:space="0" w:color="auto"/>
            </w:tcBorders>
            <w:shd w:val="clear" w:color="000000" w:fill="FFFFFF"/>
            <w:vAlign w:val="center"/>
            <w:hideMark/>
          </w:tcPr>
          <w:p w14:paraId="231FA107"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0F71493C"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08134569"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410" w:type="pct"/>
            <w:tcBorders>
              <w:top w:val="nil"/>
              <w:left w:val="nil"/>
              <w:bottom w:val="single" w:sz="4" w:space="0" w:color="auto"/>
              <w:right w:val="single" w:sz="4" w:space="0" w:color="auto"/>
            </w:tcBorders>
            <w:shd w:val="clear" w:color="auto" w:fill="auto"/>
            <w:vAlign w:val="center"/>
            <w:hideMark/>
          </w:tcPr>
          <w:p w14:paraId="665A92F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3BC565C0"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1EDD43EE"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88" w:type="pct"/>
            <w:tcBorders>
              <w:top w:val="nil"/>
              <w:left w:val="nil"/>
              <w:bottom w:val="single" w:sz="4" w:space="0" w:color="auto"/>
              <w:right w:val="single" w:sz="4" w:space="0" w:color="auto"/>
            </w:tcBorders>
            <w:shd w:val="clear" w:color="auto" w:fill="auto"/>
            <w:vAlign w:val="center"/>
            <w:hideMark/>
          </w:tcPr>
          <w:p w14:paraId="2983B863"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3D4566E9"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8" w:type="pct"/>
            <w:tcBorders>
              <w:top w:val="nil"/>
              <w:left w:val="nil"/>
              <w:bottom w:val="single" w:sz="4" w:space="0" w:color="auto"/>
              <w:right w:val="single" w:sz="4" w:space="0" w:color="auto"/>
            </w:tcBorders>
            <w:shd w:val="clear" w:color="auto" w:fill="auto"/>
            <w:vAlign w:val="center"/>
            <w:hideMark/>
          </w:tcPr>
          <w:p w14:paraId="2A89D449"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7" w:type="pct"/>
            <w:tcBorders>
              <w:top w:val="nil"/>
              <w:left w:val="nil"/>
              <w:bottom w:val="single" w:sz="4" w:space="0" w:color="auto"/>
              <w:right w:val="single" w:sz="4" w:space="0" w:color="auto"/>
            </w:tcBorders>
            <w:shd w:val="clear" w:color="auto" w:fill="auto"/>
            <w:vAlign w:val="center"/>
            <w:hideMark/>
          </w:tcPr>
          <w:p w14:paraId="04A1AD9E"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r>
      <w:tr w:rsidR="00467A3E" w:rsidRPr="00467A3E" w14:paraId="00B74F36"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72AABCE3" w14:textId="77777777" w:rsidR="00916711" w:rsidRPr="00467A3E" w:rsidRDefault="00916711" w:rsidP="0091671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ГВС (средняя)</w:t>
            </w:r>
          </w:p>
        </w:tc>
        <w:tc>
          <w:tcPr>
            <w:tcW w:w="464" w:type="pct"/>
            <w:tcBorders>
              <w:top w:val="nil"/>
              <w:left w:val="nil"/>
              <w:bottom w:val="single" w:sz="4" w:space="0" w:color="auto"/>
              <w:right w:val="single" w:sz="4" w:space="0" w:color="auto"/>
            </w:tcBorders>
            <w:shd w:val="clear" w:color="000000" w:fill="FFFFFF"/>
            <w:vAlign w:val="center"/>
            <w:hideMark/>
          </w:tcPr>
          <w:p w14:paraId="1B1D3AC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4B6527A1"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02AE39F0"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410" w:type="pct"/>
            <w:tcBorders>
              <w:top w:val="nil"/>
              <w:left w:val="nil"/>
              <w:bottom w:val="single" w:sz="4" w:space="0" w:color="auto"/>
              <w:right w:val="single" w:sz="4" w:space="0" w:color="auto"/>
            </w:tcBorders>
            <w:shd w:val="clear" w:color="auto" w:fill="auto"/>
            <w:vAlign w:val="center"/>
            <w:hideMark/>
          </w:tcPr>
          <w:p w14:paraId="70F1559F"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756E9FC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2FF3D515"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88" w:type="pct"/>
            <w:tcBorders>
              <w:top w:val="nil"/>
              <w:left w:val="nil"/>
              <w:bottom w:val="single" w:sz="4" w:space="0" w:color="auto"/>
              <w:right w:val="single" w:sz="4" w:space="0" w:color="auto"/>
            </w:tcBorders>
            <w:shd w:val="clear" w:color="auto" w:fill="auto"/>
            <w:vAlign w:val="center"/>
            <w:hideMark/>
          </w:tcPr>
          <w:p w14:paraId="384246FE"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61AA593C"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8" w:type="pct"/>
            <w:tcBorders>
              <w:top w:val="nil"/>
              <w:left w:val="nil"/>
              <w:bottom w:val="single" w:sz="4" w:space="0" w:color="auto"/>
              <w:right w:val="single" w:sz="4" w:space="0" w:color="auto"/>
            </w:tcBorders>
            <w:shd w:val="clear" w:color="auto" w:fill="auto"/>
            <w:vAlign w:val="center"/>
            <w:hideMark/>
          </w:tcPr>
          <w:p w14:paraId="5F2E4044"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7" w:type="pct"/>
            <w:tcBorders>
              <w:top w:val="nil"/>
              <w:left w:val="nil"/>
              <w:bottom w:val="single" w:sz="4" w:space="0" w:color="auto"/>
              <w:right w:val="single" w:sz="4" w:space="0" w:color="auto"/>
            </w:tcBorders>
            <w:shd w:val="clear" w:color="auto" w:fill="auto"/>
            <w:vAlign w:val="center"/>
            <w:hideMark/>
          </w:tcPr>
          <w:p w14:paraId="0C64590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r>
      <w:tr w:rsidR="00467A3E" w:rsidRPr="00467A3E" w14:paraId="7D9710B2"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136687E9" w14:textId="77777777" w:rsidR="00916711" w:rsidRPr="00467A3E" w:rsidRDefault="00916711" w:rsidP="0091671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циркуляция ГВС</w:t>
            </w:r>
          </w:p>
        </w:tc>
        <w:tc>
          <w:tcPr>
            <w:tcW w:w="464" w:type="pct"/>
            <w:tcBorders>
              <w:top w:val="nil"/>
              <w:left w:val="nil"/>
              <w:bottom w:val="single" w:sz="4" w:space="0" w:color="auto"/>
              <w:right w:val="single" w:sz="4" w:space="0" w:color="auto"/>
            </w:tcBorders>
            <w:shd w:val="clear" w:color="000000" w:fill="FFFFFF"/>
            <w:vAlign w:val="center"/>
            <w:hideMark/>
          </w:tcPr>
          <w:p w14:paraId="5F78BF73"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365580E6"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093EB8BF"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410" w:type="pct"/>
            <w:tcBorders>
              <w:top w:val="nil"/>
              <w:left w:val="nil"/>
              <w:bottom w:val="single" w:sz="4" w:space="0" w:color="auto"/>
              <w:right w:val="single" w:sz="4" w:space="0" w:color="auto"/>
            </w:tcBorders>
            <w:shd w:val="clear" w:color="auto" w:fill="auto"/>
            <w:vAlign w:val="center"/>
            <w:hideMark/>
          </w:tcPr>
          <w:p w14:paraId="46422BE9"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739B7025"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2D2A27D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88" w:type="pct"/>
            <w:tcBorders>
              <w:top w:val="nil"/>
              <w:left w:val="nil"/>
              <w:bottom w:val="single" w:sz="4" w:space="0" w:color="auto"/>
              <w:right w:val="single" w:sz="4" w:space="0" w:color="auto"/>
            </w:tcBorders>
            <w:shd w:val="clear" w:color="auto" w:fill="auto"/>
            <w:vAlign w:val="center"/>
            <w:hideMark/>
          </w:tcPr>
          <w:p w14:paraId="45481CD5"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7A86DF28"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8" w:type="pct"/>
            <w:tcBorders>
              <w:top w:val="nil"/>
              <w:left w:val="nil"/>
              <w:bottom w:val="single" w:sz="4" w:space="0" w:color="auto"/>
              <w:right w:val="single" w:sz="4" w:space="0" w:color="auto"/>
            </w:tcBorders>
            <w:shd w:val="clear" w:color="auto" w:fill="auto"/>
            <w:vAlign w:val="center"/>
            <w:hideMark/>
          </w:tcPr>
          <w:p w14:paraId="232C022F"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7" w:type="pct"/>
            <w:tcBorders>
              <w:top w:val="nil"/>
              <w:left w:val="nil"/>
              <w:bottom w:val="single" w:sz="4" w:space="0" w:color="auto"/>
              <w:right w:val="single" w:sz="4" w:space="0" w:color="auto"/>
            </w:tcBorders>
            <w:shd w:val="clear" w:color="auto" w:fill="auto"/>
            <w:vAlign w:val="center"/>
            <w:hideMark/>
          </w:tcPr>
          <w:p w14:paraId="6A5C9A44"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r>
      <w:tr w:rsidR="00467A3E" w:rsidRPr="00467A3E" w14:paraId="40D6C122"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27686F62" w14:textId="77777777" w:rsidR="00916711" w:rsidRPr="00467A3E" w:rsidRDefault="00916711" w:rsidP="0091671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потери</w:t>
            </w:r>
          </w:p>
        </w:tc>
        <w:tc>
          <w:tcPr>
            <w:tcW w:w="464" w:type="pct"/>
            <w:tcBorders>
              <w:top w:val="nil"/>
              <w:left w:val="nil"/>
              <w:bottom w:val="single" w:sz="4" w:space="0" w:color="auto"/>
              <w:right w:val="single" w:sz="4" w:space="0" w:color="auto"/>
            </w:tcBorders>
            <w:shd w:val="clear" w:color="000000" w:fill="FFFFFF"/>
            <w:vAlign w:val="center"/>
            <w:hideMark/>
          </w:tcPr>
          <w:p w14:paraId="6C85B9AC"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6130E8B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2C5D217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410" w:type="pct"/>
            <w:tcBorders>
              <w:top w:val="nil"/>
              <w:left w:val="nil"/>
              <w:bottom w:val="single" w:sz="4" w:space="0" w:color="auto"/>
              <w:right w:val="single" w:sz="4" w:space="0" w:color="auto"/>
            </w:tcBorders>
            <w:shd w:val="clear" w:color="auto" w:fill="auto"/>
            <w:vAlign w:val="center"/>
            <w:hideMark/>
          </w:tcPr>
          <w:p w14:paraId="0BDA3378"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4CF53685"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7639616F"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88" w:type="pct"/>
            <w:tcBorders>
              <w:top w:val="nil"/>
              <w:left w:val="nil"/>
              <w:bottom w:val="single" w:sz="4" w:space="0" w:color="auto"/>
              <w:right w:val="single" w:sz="4" w:space="0" w:color="auto"/>
            </w:tcBorders>
            <w:shd w:val="clear" w:color="auto" w:fill="auto"/>
            <w:vAlign w:val="center"/>
            <w:hideMark/>
          </w:tcPr>
          <w:p w14:paraId="125BC65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65D53B3E"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8" w:type="pct"/>
            <w:tcBorders>
              <w:top w:val="nil"/>
              <w:left w:val="nil"/>
              <w:bottom w:val="single" w:sz="4" w:space="0" w:color="auto"/>
              <w:right w:val="single" w:sz="4" w:space="0" w:color="auto"/>
            </w:tcBorders>
            <w:shd w:val="clear" w:color="auto" w:fill="auto"/>
            <w:vAlign w:val="center"/>
            <w:hideMark/>
          </w:tcPr>
          <w:p w14:paraId="404E9D7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7" w:type="pct"/>
            <w:tcBorders>
              <w:top w:val="nil"/>
              <w:left w:val="nil"/>
              <w:bottom w:val="single" w:sz="4" w:space="0" w:color="auto"/>
              <w:right w:val="single" w:sz="4" w:space="0" w:color="auto"/>
            </w:tcBorders>
            <w:shd w:val="clear" w:color="auto" w:fill="auto"/>
            <w:vAlign w:val="center"/>
            <w:hideMark/>
          </w:tcPr>
          <w:p w14:paraId="22FC3700"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r>
      <w:tr w:rsidR="00467A3E" w:rsidRPr="00467A3E" w14:paraId="69E62500" w14:textId="77777777" w:rsidTr="00565152">
        <w:trPr>
          <w:trHeight w:val="20"/>
        </w:trPr>
        <w:tc>
          <w:tcPr>
            <w:tcW w:w="1113" w:type="pct"/>
            <w:vMerge w:val="restart"/>
            <w:tcBorders>
              <w:top w:val="nil"/>
              <w:left w:val="single" w:sz="4" w:space="0" w:color="auto"/>
              <w:bottom w:val="single" w:sz="4" w:space="0" w:color="auto"/>
              <w:right w:val="single" w:sz="4" w:space="0" w:color="auto"/>
            </w:tcBorders>
            <w:shd w:val="clear" w:color="auto" w:fill="auto"/>
            <w:vAlign w:val="center"/>
            <w:hideMark/>
          </w:tcPr>
          <w:p w14:paraId="09BC0FCB" w14:textId="77777777" w:rsidR="00916711" w:rsidRPr="00467A3E" w:rsidRDefault="00916711" w:rsidP="0091671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Резерв холодного периода по договорной нагрузке, при выходе наиболее мощного котла</w:t>
            </w:r>
          </w:p>
        </w:tc>
        <w:tc>
          <w:tcPr>
            <w:tcW w:w="464" w:type="pct"/>
            <w:tcBorders>
              <w:top w:val="nil"/>
              <w:left w:val="nil"/>
              <w:bottom w:val="single" w:sz="4" w:space="0" w:color="auto"/>
              <w:right w:val="single" w:sz="4" w:space="0" w:color="auto"/>
            </w:tcBorders>
            <w:shd w:val="clear" w:color="000000" w:fill="FFFFFF"/>
            <w:vAlign w:val="center"/>
            <w:hideMark/>
          </w:tcPr>
          <w:p w14:paraId="0EB69B71"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0E75F67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58,21</w:t>
            </w:r>
          </w:p>
        </w:tc>
        <w:tc>
          <w:tcPr>
            <w:tcW w:w="374" w:type="pct"/>
            <w:tcBorders>
              <w:top w:val="nil"/>
              <w:left w:val="nil"/>
              <w:bottom w:val="single" w:sz="4" w:space="0" w:color="auto"/>
              <w:right w:val="single" w:sz="4" w:space="0" w:color="auto"/>
            </w:tcBorders>
            <w:shd w:val="clear" w:color="auto" w:fill="auto"/>
            <w:vAlign w:val="center"/>
            <w:hideMark/>
          </w:tcPr>
          <w:p w14:paraId="5E7D512E"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58,21</w:t>
            </w:r>
          </w:p>
        </w:tc>
        <w:tc>
          <w:tcPr>
            <w:tcW w:w="410" w:type="pct"/>
            <w:tcBorders>
              <w:top w:val="nil"/>
              <w:left w:val="nil"/>
              <w:bottom w:val="single" w:sz="4" w:space="0" w:color="auto"/>
              <w:right w:val="single" w:sz="4" w:space="0" w:color="auto"/>
            </w:tcBorders>
            <w:shd w:val="clear" w:color="auto" w:fill="auto"/>
            <w:vAlign w:val="center"/>
            <w:hideMark/>
          </w:tcPr>
          <w:p w14:paraId="08A027A8"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58,21</w:t>
            </w:r>
          </w:p>
        </w:tc>
        <w:tc>
          <w:tcPr>
            <w:tcW w:w="374" w:type="pct"/>
            <w:tcBorders>
              <w:top w:val="nil"/>
              <w:left w:val="nil"/>
              <w:bottom w:val="single" w:sz="4" w:space="0" w:color="auto"/>
              <w:right w:val="single" w:sz="4" w:space="0" w:color="auto"/>
            </w:tcBorders>
            <w:shd w:val="clear" w:color="auto" w:fill="auto"/>
            <w:vAlign w:val="center"/>
            <w:hideMark/>
          </w:tcPr>
          <w:p w14:paraId="031E18A0"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57,91</w:t>
            </w:r>
          </w:p>
        </w:tc>
        <w:tc>
          <w:tcPr>
            <w:tcW w:w="374" w:type="pct"/>
            <w:tcBorders>
              <w:top w:val="nil"/>
              <w:left w:val="nil"/>
              <w:bottom w:val="single" w:sz="4" w:space="0" w:color="auto"/>
              <w:right w:val="single" w:sz="4" w:space="0" w:color="auto"/>
            </w:tcBorders>
            <w:shd w:val="clear" w:color="auto" w:fill="auto"/>
            <w:vAlign w:val="center"/>
            <w:hideMark/>
          </w:tcPr>
          <w:p w14:paraId="34A35544"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57,91</w:t>
            </w:r>
          </w:p>
        </w:tc>
        <w:tc>
          <w:tcPr>
            <w:tcW w:w="388" w:type="pct"/>
            <w:tcBorders>
              <w:top w:val="nil"/>
              <w:left w:val="nil"/>
              <w:bottom w:val="single" w:sz="4" w:space="0" w:color="auto"/>
              <w:right w:val="single" w:sz="4" w:space="0" w:color="auto"/>
            </w:tcBorders>
            <w:shd w:val="clear" w:color="auto" w:fill="auto"/>
            <w:vAlign w:val="center"/>
            <w:hideMark/>
          </w:tcPr>
          <w:p w14:paraId="790AF2CF"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4,57</w:t>
            </w:r>
          </w:p>
        </w:tc>
        <w:tc>
          <w:tcPr>
            <w:tcW w:w="374" w:type="pct"/>
            <w:tcBorders>
              <w:top w:val="nil"/>
              <w:left w:val="nil"/>
              <w:bottom w:val="single" w:sz="4" w:space="0" w:color="auto"/>
              <w:right w:val="single" w:sz="4" w:space="0" w:color="auto"/>
            </w:tcBorders>
            <w:shd w:val="clear" w:color="auto" w:fill="auto"/>
            <w:vAlign w:val="center"/>
            <w:hideMark/>
          </w:tcPr>
          <w:p w14:paraId="3411EFA1"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4,57</w:t>
            </w:r>
          </w:p>
        </w:tc>
        <w:tc>
          <w:tcPr>
            <w:tcW w:w="378" w:type="pct"/>
            <w:tcBorders>
              <w:top w:val="nil"/>
              <w:left w:val="nil"/>
              <w:bottom w:val="single" w:sz="4" w:space="0" w:color="auto"/>
              <w:right w:val="single" w:sz="4" w:space="0" w:color="auto"/>
            </w:tcBorders>
            <w:shd w:val="clear" w:color="auto" w:fill="auto"/>
            <w:vAlign w:val="center"/>
            <w:hideMark/>
          </w:tcPr>
          <w:p w14:paraId="2F22B3D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4,57</w:t>
            </w:r>
          </w:p>
        </w:tc>
        <w:tc>
          <w:tcPr>
            <w:tcW w:w="377" w:type="pct"/>
            <w:tcBorders>
              <w:top w:val="nil"/>
              <w:left w:val="nil"/>
              <w:bottom w:val="single" w:sz="4" w:space="0" w:color="auto"/>
              <w:right w:val="single" w:sz="4" w:space="0" w:color="auto"/>
            </w:tcBorders>
            <w:shd w:val="clear" w:color="auto" w:fill="auto"/>
            <w:vAlign w:val="center"/>
            <w:hideMark/>
          </w:tcPr>
          <w:p w14:paraId="615A8D28"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4,57</w:t>
            </w:r>
          </w:p>
        </w:tc>
      </w:tr>
      <w:tr w:rsidR="00467A3E" w:rsidRPr="00467A3E" w14:paraId="1C76E79B" w14:textId="77777777" w:rsidTr="00565152">
        <w:trPr>
          <w:trHeight w:val="20"/>
        </w:trPr>
        <w:tc>
          <w:tcPr>
            <w:tcW w:w="1113" w:type="pct"/>
            <w:vMerge/>
            <w:tcBorders>
              <w:top w:val="nil"/>
              <w:left w:val="single" w:sz="4" w:space="0" w:color="auto"/>
              <w:bottom w:val="single" w:sz="4" w:space="0" w:color="auto"/>
              <w:right w:val="single" w:sz="4" w:space="0" w:color="auto"/>
            </w:tcBorders>
            <w:vAlign w:val="center"/>
            <w:hideMark/>
          </w:tcPr>
          <w:p w14:paraId="3D26594D" w14:textId="77777777" w:rsidR="00916711" w:rsidRPr="00467A3E" w:rsidRDefault="00916711" w:rsidP="00916711">
            <w:pPr>
              <w:jc w:val="left"/>
              <w:rPr>
                <w:rFonts w:ascii="Times New Roman" w:eastAsia="Times New Roman" w:hAnsi="Times New Roman" w:cs="Times New Roman"/>
                <w:color w:val="000000" w:themeColor="text1"/>
                <w:sz w:val="20"/>
                <w:szCs w:val="20"/>
                <w:lang w:eastAsia="ru-RU"/>
              </w:rPr>
            </w:pPr>
          </w:p>
        </w:tc>
        <w:tc>
          <w:tcPr>
            <w:tcW w:w="464" w:type="pct"/>
            <w:tcBorders>
              <w:top w:val="nil"/>
              <w:left w:val="nil"/>
              <w:bottom w:val="single" w:sz="4" w:space="0" w:color="auto"/>
              <w:right w:val="single" w:sz="4" w:space="0" w:color="auto"/>
            </w:tcBorders>
            <w:shd w:val="clear" w:color="000000" w:fill="FFFFFF"/>
            <w:vAlign w:val="center"/>
            <w:hideMark/>
          </w:tcPr>
          <w:p w14:paraId="033CB2D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4AA4DF95"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58,80%</w:t>
            </w:r>
          </w:p>
        </w:tc>
        <w:tc>
          <w:tcPr>
            <w:tcW w:w="374" w:type="pct"/>
            <w:tcBorders>
              <w:top w:val="nil"/>
              <w:left w:val="nil"/>
              <w:bottom w:val="single" w:sz="4" w:space="0" w:color="auto"/>
              <w:right w:val="single" w:sz="4" w:space="0" w:color="auto"/>
            </w:tcBorders>
            <w:shd w:val="clear" w:color="auto" w:fill="auto"/>
            <w:vAlign w:val="center"/>
            <w:hideMark/>
          </w:tcPr>
          <w:p w14:paraId="322220F0"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58,80%</w:t>
            </w:r>
          </w:p>
        </w:tc>
        <w:tc>
          <w:tcPr>
            <w:tcW w:w="410" w:type="pct"/>
            <w:tcBorders>
              <w:top w:val="nil"/>
              <w:left w:val="nil"/>
              <w:bottom w:val="single" w:sz="4" w:space="0" w:color="auto"/>
              <w:right w:val="single" w:sz="4" w:space="0" w:color="auto"/>
            </w:tcBorders>
            <w:shd w:val="clear" w:color="auto" w:fill="auto"/>
            <w:vAlign w:val="center"/>
            <w:hideMark/>
          </w:tcPr>
          <w:p w14:paraId="62565E71"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58,80%</w:t>
            </w:r>
          </w:p>
        </w:tc>
        <w:tc>
          <w:tcPr>
            <w:tcW w:w="374" w:type="pct"/>
            <w:tcBorders>
              <w:top w:val="nil"/>
              <w:left w:val="nil"/>
              <w:bottom w:val="single" w:sz="4" w:space="0" w:color="auto"/>
              <w:right w:val="single" w:sz="4" w:space="0" w:color="auto"/>
            </w:tcBorders>
            <w:shd w:val="clear" w:color="auto" w:fill="auto"/>
            <w:vAlign w:val="center"/>
            <w:hideMark/>
          </w:tcPr>
          <w:p w14:paraId="26720B4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58,50%</w:t>
            </w:r>
          </w:p>
        </w:tc>
        <w:tc>
          <w:tcPr>
            <w:tcW w:w="374" w:type="pct"/>
            <w:tcBorders>
              <w:top w:val="nil"/>
              <w:left w:val="nil"/>
              <w:bottom w:val="single" w:sz="4" w:space="0" w:color="auto"/>
              <w:right w:val="single" w:sz="4" w:space="0" w:color="auto"/>
            </w:tcBorders>
            <w:shd w:val="clear" w:color="auto" w:fill="auto"/>
            <w:vAlign w:val="center"/>
            <w:hideMark/>
          </w:tcPr>
          <w:p w14:paraId="0027E17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58,50%</w:t>
            </w:r>
          </w:p>
        </w:tc>
        <w:tc>
          <w:tcPr>
            <w:tcW w:w="388" w:type="pct"/>
            <w:tcBorders>
              <w:top w:val="nil"/>
              <w:left w:val="nil"/>
              <w:bottom w:val="single" w:sz="4" w:space="0" w:color="auto"/>
              <w:right w:val="single" w:sz="4" w:space="0" w:color="auto"/>
            </w:tcBorders>
            <w:shd w:val="clear" w:color="auto" w:fill="auto"/>
            <w:vAlign w:val="center"/>
            <w:hideMark/>
          </w:tcPr>
          <w:p w14:paraId="15023674"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13,85%</w:t>
            </w:r>
          </w:p>
        </w:tc>
        <w:tc>
          <w:tcPr>
            <w:tcW w:w="374" w:type="pct"/>
            <w:tcBorders>
              <w:top w:val="nil"/>
              <w:left w:val="nil"/>
              <w:bottom w:val="single" w:sz="4" w:space="0" w:color="auto"/>
              <w:right w:val="single" w:sz="4" w:space="0" w:color="auto"/>
            </w:tcBorders>
            <w:shd w:val="clear" w:color="auto" w:fill="auto"/>
            <w:vAlign w:val="center"/>
            <w:hideMark/>
          </w:tcPr>
          <w:p w14:paraId="10EFC2E8"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13,85%</w:t>
            </w:r>
          </w:p>
        </w:tc>
        <w:tc>
          <w:tcPr>
            <w:tcW w:w="378" w:type="pct"/>
            <w:tcBorders>
              <w:top w:val="nil"/>
              <w:left w:val="nil"/>
              <w:bottom w:val="single" w:sz="4" w:space="0" w:color="auto"/>
              <w:right w:val="single" w:sz="4" w:space="0" w:color="auto"/>
            </w:tcBorders>
            <w:shd w:val="clear" w:color="auto" w:fill="auto"/>
            <w:vAlign w:val="center"/>
            <w:hideMark/>
          </w:tcPr>
          <w:p w14:paraId="5914FA0E"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13,85%</w:t>
            </w:r>
          </w:p>
        </w:tc>
        <w:tc>
          <w:tcPr>
            <w:tcW w:w="377" w:type="pct"/>
            <w:tcBorders>
              <w:top w:val="nil"/>
              <w:left w:val="nil"/>
              <w:bottom w:val="single" w:sz="4" w:space="0" w:color="auto"/>
              <w:right w:val="single" w:sz="4" w:space="0" w:color="auto"/>
            </w:tcBorders>
            <w:shd w:val="clear" w:color="auto" w:fill="auto"/>
            <w:vAlign w:val="center"/>
            <w:hideMark/>
          </w:tcPr>
          <w:p w14:paraId="14C9CAD4"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13,85%</w:t>
            </w:r>
          </w:p>
        </w:tc>
      </w:tr>
      <w:tr w:rsidR="00467A3E" w:rsidRPr="00467A3E" w14:paraId="174D5F0B" w14:textId="77777777" w:rsidTr="00565152">
        <w:trPr>
          <w:trHeight w:val="20"/>
        </w:trPr>
        <w:tc>
          <w:tcPr>
            <w:tcW w:w="1113" w:type="pct"/>
            <w:vMerge w:val="restart"/>
            <w:tcBorders>
              <w:top w:val="nil"/>
              <w:left w:val="single" w:sz="4" w:space="0" w:color="auto"/>
              <w:bottom w:val="single" w:sz="4" w:space="0" w:color="auto"/>
              <w:right w:val="single" w:sz="4" w:space="0" w:color="auto"/>
            </w:tcBorders>
            <w:shd w:val="clear" w:color="auto" w:fill="auto"/>
            <w:vAlign w:val="center"/>
            <w:hideMark/>
          </w:tcPr>
          <w:p w14:paraId="189FEED1" w14:textId="77777777" w:rsidR="00916711" w:rsidRPr="00467A3E" w:rsidRDefault="00916711" w:rsidP="0091671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Резерв холодного периода по фактической нагрузке, при выходе наиболее мощного котла</w:t>
            </w:r>
          </w:p>
        </w:tc>
        <w:tc>
          <w:tcPr>
            <w:tcW w:w="464" w:type="pct"/>
            <w:tcBorders>
              <w:top w:val="nil"/>
              <w:left w:val="nil"/>
              <w:bottom w:val="single" w:sz="4" w:space="0" w:color="auto"/>
              <w:right w:val="single" w:sz="4" w:space="0" w:color="auto"/>
            </w:tcBorders>
            <w:shd w:val="clear" w:color="000000" w:fill="FFFFFF"/>
            <w:vAlign w:val="center"/>
            <w:hideMark/>
          </w:tcPr>
          <w:p w14:paraId="4A9982A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7E36C38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15F89B24"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410" w:type="pct"/>
            <w:tcBorders>
              <w:top w:val="nil"/>
              <w:left w:val="nil"/>
              <w:bottom w:val="single" w:sz="4" w:space="0" w:color="auto"/>
              <w:right w:val="single" w:sz="4" w:space="0" w:color="auto"/>
            </w:tcBorders>
            <w:shd w:val="clear" w:color="auto" w:fill="auto"/>
            <w:vAlign w:val="center"/>
            <w:hideMark/>
          </w:tcPr>
          <w:p w14:paraId="7D64806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139FD953"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76610537"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88" w:type="pct"/>
            <w:tcBorders>
              <w:top w:val="nil"/>
              <w:left w:val="nil"/>
              <w:bottom w:val="single" w:sz="4" w:space="0" w:color="auto"/>
              <w:right w:val="single" w:sz="4" w:space="0" w:color="auto"/>
            </w:tcBorders>
            <w:shd w:val="clear" w:color="auto" w:fill="auto"/>
            <w:vAlign w:val="center"/>
            <w:hideMark/>
          </w:tcPr>
          <w:p w14:paraId="0311F470"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62DB1E10"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8" w:type="pct"/>
            <w:tcBorders>
              <w:top w:val="nil"/>
              <w:left w:val="nil"/>
              <w:bottom w:val="single" w:sz="4" w:space="0" w:color="auto"/>
              <w:right w:val="single" w:sz="4" w:space="0" w:color="auto"/>
            </w:tcBorders>
            <w:shd w:val="clear" w:color="auto" w:fill="auto"/>
            <w:vAlign w:val="center"/>
            <w:hideMark/>
          </w:tcPr>
          <w:p w14:paraId="0B1D408F"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7" w:type="pct"/>
            <w:tcBorders>
              <w:top w:val="nil"/>
              <w:left w:val="nil"/>
              <w:bottom w:val="single" w:sz="4" w:space="0" w:color="auto"/>
              <w:right w:val="single" w:sz="4" w:space="0" w:color="auto"/>
            </w:tcBorders>
            <w:shd w:val="clear" w:color="auto" w:fill="auto"/>
            <w:vAlign w:val="center"/>
            <w:hideMark/>
          </w:tcPr>
          <w:p w14:paraId="7C4251E9"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r>
      <w:tr w:rsidR="00467A3E" w:rsidRPr="00467A3E" w14:paraId="716CB475" w14:textId="77777777" w:rsidTr="00565152">
        <w:trPr>
          <w:trHeight w:val="20"/>
        </w:trPr>
        <w:tc>
          <w:tcPr>
            <w:tcW w:w="1113" w:type="pct"/>
            <w:vMerge/>
            <w:tcBorders>
              <w:top w:val="nil"/>
              <w:left w:val="single" w:sz="4" w:space="0" w:color="auto"/>
              <w:bottom w:val="single" w:sz="4" w:space="0" w:color="auto"/>
              <w:right w:val="single" w:sz="4" w:space="0" w:color="auto"/>
            </w:tcBorders>
            <w:vAlign w:val="center"/>
            <w:hideMark/>
          </w:tcPr>
          <w:p w14:paraId="0E43E52B" w14:textId="77777777" w:rsidR="00916711" w:rsidRPr="00467A3E" w:rsidRDefault="00916711" w:rsidP="00916711">
            <w:pPr>
              <w:jc w:val="left"/>
              <w:rPr>
                <w:rFonts w:ascii="Times New Roman" w:eastAsia="Times New Roman" w:hAnsi="Times New Roman" w:cs="Times New Roman"/>
                <w:color w:val="000000" w:themeColor="text1"/>
                <w:sz w:val="20"/>
                <w:szCs w:val="20"/>
                <w:lang w:eastAsia="ru-RU"/>
              </w:rPr>
            </w:pPr>
          </w:p>
        </w:tc>
        <w:tc>
          <w:tcPr>
            <w:tcW w:w="464" w:type="pct"/>
            <w:tcBorders>
              <w:top w:val="nil"/>
              <w:left w:val="nil"/>
              <w:bottom w:val="single" w:sz="4" w:space="0" w:color="auto"/>
              <w:right w:val="single" w:sz="4" w:space="0" w:color="auto"/>
            </w:tcBorders>
            <w:shd w:val="clear" w:color="000000" w:fill="FFFFFF"/>
            <w:vAlign w:val="center"/>
            <w:hideMark/>
          </w:tcPr>
          <w:p w14:paraId="5DBB50A0"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7610F831"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040E697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410" w:type="pct"/>
            <w:tcBorders>
              <w:top w:val="nil"/>
              <w:left w:val="nil"/>
              <w:bottom w:val="single" w:sz="4" w:space="0" w:color="auto"/>
              <w:right w:val="single" w:sz="4" w:space="0" w:color="auto"/>
            </w:tcBorders>
            <w:shd w:val="clear" w:color="auto" w:fill="auto"/>
            <w:vAlign w:val="center"/>
            <w:hideMark/>
          </w:tcPr>
          <w:p w14:paraId="37F1934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49AC3E2C"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6FD9F1F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88" w:type="pct"/>
            <w:tcBorders>
              <w:top w:val="nil"/>
              <w:left w:val="nil"/>
              <w:bottom w:val="single" w:sz="4" w:space="0" w:color="auto"/>
              <w:right w:val="single" w:sz="4" w:space="0" w:color="auto"/>
            </w:tcBorders>
            <w:shd w:val="clear" w:color="auto" w:fill="auto"/>
            <w:vAlign w:val="center"/>
            <w:hideMark/>
          </w:tcPr>
          <w:p w14:paraId="1724F56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7FE7A511"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8" w:type="pct"/>
            <w:tcBorders>
              <w:top w:val="nil"/>
              <w:left w:val="nil"/>
              <w:bottom w:val="single" w:sz="4" w:space="0" w:color="auto"/>
              <w:right w:val="single" w:sz="4" w:space="0" w:color="auto"/>
            </w:tcBorders>
            <w:shd w:val="clear" w:color="auto" w:fill="auto"/>
            <w:vAlign w:val="center"/>
            <w:hideMark/>
          </w:tcPr>
          <w:p w14:paraId="74B47AE7"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7" w:type="pct"/>
            <w:tcBorders>
              <w:top w:val="nil"/>
              <w:left w:val="nil"/>
              <w:bottom w:val="single" w:sz="4" w:space="0" w:color="auto"/>
              <w:right w:val="single" w:sz="4" w:space="0" w:color="auto"/>
            </w:tcBorders>
            <w:shd w:val="clear" w:color="auto" w:fill="auto"/>
            <w:vAlign w:val="center"/>
            <w:hideMark/>
          </w:tcPr>
          <w:p w14:paraId="4ADBE854"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r>
      <w:tr w:rsidR="00467A3E" w:rsidRPr="00467A3E" w14:paraId="3D076275" w14:textId="77777777" w:rsidTr="00916711">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7253D374" w14:textId="77777777" w:rsidR="00916711" w:rsidRPr="00467A3E" w:rsidRDefault="00916711" w:rsidP="001E7E5B">
            <w:pPr>
              <w:keepNext/>
              <w:jc w:val="right"/>
              <w:rPr>
                <w:rFonts w:ascii="Times New Roman" w:eastAsia="Times New Roman" w:hAnsi="Times New Roman" w:cs="Times New Roman"/>
                <w:b/>
                <w:bCs/>
                <w:color w:val="000000" w:themeColor="text1"/>
                <w:sz w:val="20"/>
                <w:szCs w:val="20"/>
                <w:lang w:eastAsia="ru-RU"/>
              </w:rPr>
            </w:pPr>
            <w:r w:rsidRPr="00467A3E">
              <w:rPr>
                <w:rFonts w:ascii="Times New Roman" w:eastAsia="Times New Roman" w:hAnsi="Times New Roman" w:cs="Times New Roman"/>
                <w:b/>
                <w:bCs/>
                <w:color w:val="000000" w:themeColor="text1"/>
                <w:sz w:val="20"/>
                <w:szCs w:val="20"/>
                <w:lang w:eastAsia="ru-RU"/>
              </w:rPr>
              <w:t>Теплоисточник №</w:t>
            </w:r>
          </w:p>
        </w:tc>
        <w:tc>
          <w:tcPr>
            <w:tcW w:w="464" w:type="pct"/>
            <w:tcBorders>
              <w:top w:val="nil"/>
              <w:left w:val="nil"/>
              <w:bottom w:val="single" w:sz="4" w:space="0" w:color="auto"/>
              <w:right w:val="single" w:sz="4" w:space="0" w:color="auto"/>
            </w:tcBorders>
            <w:shd w:val="clear" w:color="auto" w:fill="auto"/>
            <w:vAlign w:val="center"/>
            <w:hideMark/>
          </w:tcPr>
          <w:p w14:paraId="14E3F929" w14:textId="77777777" w:rsidR="00916711" w:rsidRPr="00467A3E" w:rsidRDefault="00916711" w:rsidP="001E7E5B">
            <w:pPr>
              <w:keepNext/>
              <w:rPr>
                <w:rFonts w:ascii="Times New Roman" w:eastAsia="Times New Roman" w:hAnsi="Times New Roman" w:cs="Times New Roman"/>
                <w:b/>
                <w:bCs/>
                <w:color w:val="000000" w:themeColor="text1"/>
                <w:sz w:val="20"/>
                <w:szCs w:val="20"/>
                <w:lang w:eastAsia="ru-RU"/>
              </w:rPr>
            </w:pPr>
            <w:r w:rsidRPr="00467A3E">
              <w:rPr>
                <w:rFonts w:ascii="Times New Roman" w:eastAsia="Times New Roman" w:hAnsi="Times New Roman" w:cs="Times New Roman"/>
                <w:b/>
                <w:bCs/>
                <w:color w:val="000000" w:themeColor="text1"/>
                <w:sz w:val="20"/>
                <w:szCs w:val="20"/>
                <w:lang w:eastAsia="ru-RU"/>
              </w:rPr>
              <w:t>4</w:t>
            </w:r>
          </w:p>
        </w:tc>
        <w:tc>
          <w:tcPr>
            <w:tcW w:w="3423" w:type="pct"/>
            <w:gridSpan w:val="9"/>
            <w:tcBorders>
              <w:top w:val="single" w:sz="4" w:space="0" w:color="auto"/>
              <w:left w:val="nil"/>
              <w:bottom w:val="single" w:sz="4" w:space="0" w:color="auto"/>
              <w:right w:val="single" w:sz="4" w:space="0" w:color="auto"/>
            </w:tcBorders>
            <w:shd w:val="clear" w:color="auto" w:fill="auto"/>
            <w:vAlign w:val="center"/>
            <w:hideMark/>
          </w:tcPr>
          <w:p w14:paraId="08DA62A7" w14:textId="77777777" w:rsidR="00916711" w:rsidRPr="00467A3E" w:rsidRDefault="00916711" w:rsidP="001E7E5B">
            <w:pPr>
              <w:keepNext/>
              <w:rPr>
                <w:rFonts w:ascii="Times New Roman" w:eastAsia="Times New Roman" w:hAnsi="Times New Roman" w:cs="Times New Roman"/>
                <w:b/>
                <w:bCs/>
                <w:color w:val="000000" w:themeColor="text1"/>
                <w:sz w:val="20"/>
                <w:szCs w:val="20"/>
                <w:lang w:eastAsia="ru-RU"/>
              </w:rPr>
            </w:pPr>
            <w:r w:rsidRPr="00467A3E">
              <w:rPr>
                <w:rFonts w:ascii="Times New Roman" w:eastAsia="Times New Roman" w:hAnsi="Times New Roman" w:cs="Times New Roman"/>
                <w:b/>
                <w:bCs/>
                <w:color w:val="000000" w:themeColor="text1"/>
                <w:sz w:val="20"/>
                <w:szCs w:val="20"/>
                <w:lang w:eastAsia="ru-RU"/>
              </w:rPr>
              <w:t>ГТУ ТЭЦ №1 - ПАО «Калужская сбытовая компания»</w:t>
            </w:r>
          </w:p>
        </w:tc>
      </w:tr>
      <w:tr w:rsidR="00467A3E" w:rsidRPr="00467A3E" w14:paraId="70D8F00A" w14:textId="77777777" w:rsidTr="00916711">
        <w:trPr>
          <w:trHeight w:val="20"/>
        </w:trPr>
        <w:tc>
          <w:tcPr>
            <w:tcW w:w="5000" w:type="pct"/>
            <w:gridSpan w:val="11"/>
            <w:tcBorders>
              <w:top w:val="single" w:sz="4" w:space="0" w:color="auto"/>
              <w:left w:val="single" w:sz="4" w:space="0" w:color="auto"/>
              <w:bottom w:val="single" w:sz="4" w:space="0" w:color="auto"/>
              <w:right w:val="single" w:sz="4" w:space="0" w:color="auto"/>
            </w:tcBorders>
            <w:shd w:val="clear" w:color="auto" w:fill="auto"/>
            <w:vAlign w:val="center"/>
            <w:hideMark/>
          </w:tcPr>
          <w:p w14:paraId="5F58E869" w14:textId="77777777" w:rsidR="00916711" w:rsidRPr="00467A3E" w:rsidRDefault="00916711" w:rsidP="00916711">
            <w:pPr>
              <w:rPr>
                <w:rFonts w:ascii="Times New Roman" w:eastAsia="Times New Roman" w:hAnsi="Times New Roman" w:cs="Times New Roman"/>
                <w:b/>
                <w:bCs/>
                <w:color w:val="000000" w:themeColor="text1"/>
                <w:sz w:val="20"/>
                <w:szCs w:val="20"/>
                <w:lang w:eastAsia="ru-RU"/>
              </w:rPr>
            </w:pPr>
            <w:r w:rsidRPr="00467A3E">
              <w:rPr>
                <w:rFonts w:ascii="Times New Roman" w:eastAsia="Times New Roman" w:hAnsi="Times New Roman" w:cs="Times New Roman"/>
                <w:b/>
                <w:bCs/>
                <w:color w:val="000000" w:themeColor="text1"/>
                <w:sz w:val="20"/>
                <w:szCs w:val="20"/>
                <w:lang w:eastAsia="ru-RU"/>
              </w:rPr>
              <w:t>Баланс установленной тепловой мощности и тепловой нагрузки в горячей воде</w:t>
            </w:r>
          </w:p>
        </w:tc>
      </w:tr>
      <w:tr w:rsidR="00467A3E" w:rsidRPr="00467A3E" w14:paraId="01A373BE"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4D7D9F0D" w14:textId="77777777" w:rsidR="00916711" w:rsidRPr="00467A3E" w:rsidRDefault="00916711" w:rsidP="0091671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Установленная мощность оборудования</w:t>
            </w:r>
          </w:p>
        </w:tc>
        <w:tc>
          <w:tcPr>
            <w:tcW w:w="464" w:type="pct"/>
            <w:tcBorders>
              <w:top w:val="nil"/>
              <w:left w:val="nil"/>
              <w:bottom w:val="single" w:sz="4" w:space="0" w:color="auto"/>
              <w:right w:val="single" w:sz="4" w:space="0" w:color="auto"/>
            </w:tcBorders>
            <w:shd w:val="clear" w:color="auto" w:fill="auto"/>
            <w:vAlign w:val="center"/>
            <w:hideMark/>
          </w:tcPr>
          <w:p w14:paraId="674B9375"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5964D24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48,46</w:t>
            </w:r>
          </w:p>
        </w:tc>
        <w:tc>
          <w:tcPr>
            <w:tcW w:w="374" w:type="pct"/>
            <w:tcBorders>
              <w:top w:val="nil"/>
              <w:left w:val="nil"/>
              <w:bottom w:val="single" w:sz="4" w:space="0" w:color="auto"/>
              <w:right w:val="single" w:sz="4" w:space="0" w:color="auto"/>
            </w:tcBorders>
            <w:shd w:val="clear" w:color="auto" w:fill="auto"/>
            <w:vAlign w:val="center"/>
            <w:hideMark/>
          </w:tcPr>
          <w:p w14:paraId="0BE31741"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48,46</w:t>
            </w:r>
          </w:p>
        </w:tc>
        <w:tc>
          <w:tcPr>
            <w:tcW w:w="410" w:type="pct"/>
            <w:tcBorders>
              <w:top w:val="nil"/>
              <w:left w:val="nil"/>
              <w:bottom w:val="single" w:sz="4" w:space="0" w:color="auto"/>
              <w:right w:val="single" w:sz="4" w:space="0" w:color="auto"/>
            </w:tcBorders>
            <w:shd w:val="clear" w:color="auto" w:fill="auto"/>
            <w:vAlign w:val="center"/>
            <w:hideMark/>
          </w:tcPr>
          <w:p w14:paraId="21FFD3F5"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48,46</w:t>
            </w:r>
          </w:p>
        </w:tc>
        <w:tc>
          <w:tcPr>
            <w:tcW w:w="374" w:type="pct"/>
            <w:tcBorders>
              <w:top w:val="nil"/>
              <w:left w:val="nil"/>
              <w:bottom w:val="single" w:sz="4" w:space="0" w:color="auto"/>
              <w:right w:val="single" w:sz="4" w:space="0" w:color="auto"/>
            </w:tcBorders>
            <w:shd w:val="clear" w:color="auto" w:fill="auto"/>
            <w:vAlign w:val="center"/>
            <w:hideMark/>
          </w:tcPr>
          <w:p w14:paraId="6E73327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48,46</w:t>
            </w:r>
          </w:p>
        </w:tc>
        <w:tc>
          <w:tcPr>
            <w:tcW w:w="374" w:type="pct"/>
            <w:tcBorders>
              <w:top w:val="nil"/>
              <w:left w:val="nil"/>
              <w:bottom w:val="single" w:sz="4" w:space="0" w:color="auto"/>
              <w:right w:val="single" w:sz="4" w:space="0" w:color="auto"/>
            </w:tcBorders>
            <w:shd w:val="clear" w:color="auto" w:fill="auto"/>
            <w:vAlign w:val="center"/>
            <w:hideMark/>
          </w:tcPr>
          <w:p w14:paraId="54633473"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48,46</w:t>
            </w:r>
          </w:p>
        </w:tc>
        <w:tc>
          <w:tcPr>
            <w:tcW w:w="388" w:type="pct"/>
            <w:tcBorders>
              <w:top w:val="nil"/>
              <w:left w:val="nil"/>
              <w:bottom w:val="single" w:sz="4" w:space="0" w:color="auto"/>
              <w:right w:val="single" w:sz="4" w:space="0" w:color="auto"/>
            </w:tcBorders>
            <w:shd w:val="clear" w:color="auto" w:fill="auto"/>
            <w:vAlign w:val="center"/>
            <w:hideMark/>
          </w:tcPr>
          <w:p w14:paraId="7CE0157C"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48,46</w:t>
            </w:r>
          </w:p>
        </w:tc>
        <w:tc>
          <w:tcPr>
            <w:tcW w:w="374" w:type="pct"/>
            <w:tcBorders>
              <w:top w:val="nil"/>
              <w:left w:val="nil"/>
              <w:bottom w:val="single" w:sz="4" w:space="0" w:color="auto"/>
              <w:right w:val="single" w:sz="4" w:space="0" w:color="auto"/>
            </w:tcBorders>
            <w:shd w:val="clear" w:color="auto" w:fill="auto"/>
            <w:vAlign w:val="center"/>
            <w:hideMark/>
          </w:tcPr>
          <w:p w14:paraId="3BA543F6"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48,46</w:t>
            </w:r>
          </w:p>
        </w:tc>
        <w:tc>
          <w:tcPr>
            <w:tcW w:w="378" w:type="pct"/>
            <w:tcBorders>
              <w:top w:val="nil"/>
              <w:left w:val="nil"/>
              <w:bottom w:val="single" w:sz="4" w:space="0" w:color="auto"/>
              <w:right w:val="single" w:sz="4" w:space="0" w:color="auto"/>
            </w:tcBorders>
            <w:shd w:val="clear" w:color="auto" w:fill="auto"/>
            <w:vAlign w:val="center"/>
            <w:hideMark/>
          </w:tcPr>
          <w:p w14:paraId="4E2D0F68"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48,46</w:t>
            </w:r>
          </w:p>
        </w:tc>
        <w:tc>
          <w:tcPr>
            <w:tcW w:w="377" w:type="pct"/>
            <w:tcBorders>
              <w:top w:val="nil"/>
              <w:left w:val="nil"/>
              <w:bottom w:val="single" w:sz="4" w:space="0" w:color="auto"/>
              <w:right w:val="single" w:sz="4" w:space="0" w:color="auto"/>
            </w:tcBorders>
            <w:shd w:val="clear" w:color="auto" w:fill="auto"/>
            <w:vAlign w:val="center"/>
            <w:hideMark/>
          </w:tcPr>
          <w:p w14:paraId="31B4D6DC"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48,46</w:t>
            </w:r>
          </w:p>
        </w:tc>
      </w:tr>
      <w:tr w:rsidR="00467A3E" w:rsidRPr="00467A3E" w14:paraId="51F7E751"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769BEDE0" w14:textId="77777777" w:rsidR="00916711" w:rsidRPr="00467A3E" w:rsidRDefault="00916711" w:rsidP="0091671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Располагаемая мощность оборудования</w:t>
            </w:r>
          </w:p>
        </w:tc>
        <w:tc>
          <w:tcPr>
            <w:tcW w:w="464" w:type="pct"/>
            <w:tcBorders>
              <w:top w:val="nil"/>
              <w:left w:val="nil"/>
              <w:bottom w:val="single" w:sz="4" w:space="0" w:color="auto"/>
              <w:right w:val="single" w:sz="4" w:space="0" w:color="auto"/>
            </w:tcBorders>
            <w:shd w:val="clear" w:color="auto" w:fill="auto"/>
            <w:vAlign w:val="center"/>
            <w:hideMark/>
          </w:tcPr>
          <w:p w14:paraId="5701B0DF"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76EB422F"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48,46</w:t>
            </w:r>
          </w:p>
        </w:tc>
        <w:tc>
          <w:tcPr>
            <w:tcW w:w="374" w:type="pct"/>
            <w:tcBorders>
              <w:top w:val="nil"/>
              <w:left w:val="nil"/>
              <w:bottom w:val="single" w:sz="4" w:space="0" w:color="auto"/>
              <w:right w:val="single" w:sz="4" w:space="0" w:color="auto"/>
            </w:tcBorders>
            <w:shd w:val="clear" w:color="auto" w:fill="auto"/>
            <w:vAlign w:val="center"/>
            <w:hideMark/>
          </w:tcPr>
          <w:p w14:paraId="3A5709D9"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48,46</w:t>
            </w:r>
          </w:p>
        </w:tc>
        <w:tc>
          <w:tcPr>
            <w:tcW w:w="410" w:type="pct"/>
            <w:tcBorders>
              <w:top w:val="nil"/>
              <w:left w:val="nil"/>
              <w:bottom w:val="single" w:sz="4" w:space="0" w:color="auto"/>
              <w:right w:val="single" w:sz="4" w:space="0" w:color="auto"/>
            </w:tcBorders>
            <w:shd w:val="clear" w:color="auto" w:fill="auto"/>
            <w:vAlign w:val="center"/>
            <w:hideMark/>
          </w:tcPr>
          <w:p w14:paraId="38219E94"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48,46</w:t>
            </w:r>
          </w:p>
        </w:tc>
        <w:tc>
          <w:tcPr>
            <w:tcW w:w="374" w:type="pct"/>
            <w:tcBorders>
              <w:top w:val="nil"/>
              <w:left w:val="nil"/>
              <w:bottom w:val="single" w:sz="4" w:space="0" w:color="auto"/>
              <w:right w:val="single" w:sz="4" w:space="0" w:color="auto"/>
            </w:tcBorders>
            <w:shd w:val="clear" w:color="auto" w:fill="auto"/>
            <w:vAlign w:val="center"/>
            <w:hideMark/>
          </w:tcPr>
          <w:p w14:paraId="7CCD57F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48,46</w:t>
            </w:r>
          </w:p>
        </w:tc>
        <w:tc>
          <w:tcPr>
            <w:tcW w:w="374" w:type="pct"/>
            <w:tcBorders>
              <w:top w:val="nil"/>
              <w:left w:val="nil"/>
              <w:bottom w:val="single" w:sz="4" w:space="0" w:color="auto"/>
              <w:right w:val="single" w:sz="4" w:space="0" w:color="auto"/>
            </w:tcBorders>
            <w:shd w:val="clear" w:color="auto" w:fill="auto"/>
            <w:vAlign w:val="center"/>
            <w:hideMark/>
          </w:tcPr>
          <w:p w14:paraId="6CB3EA5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48,46</w:t>
            </w:r>
          </w:p>
        </w:tc>
        <w:tc>
          <w:tcPr>
            <w:tcW w:w="388" w:type="pct"/>
            <w:tcBorders>
              <w:top w:val="nil"/>
              <w:left w:val="nil"/>
              <w:bottom w:val="single" w:sz="4" w:space="0" w:color="auto"/>
              <w:right w:val="single" w:sz="4" w:space="0" w:color="auto"/>
            </w:tcBorders>
            <w:shd w:val="clear" w:color="auto" w:fill="auto"/>
            <w:vAlign w:val="center"/>
            <w:hideMark/>
          </w:tcPr>
          <w:p w14:paraId="4D32803F"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48,46</w:t>
            </w:r>
          </w:p>
        </w:tc>
        <w:tc>
          <w:tcPr>
            <w:tcW w:w="374" w:type="pct"/>
            <w:tcBorders>
              <w:top w:val="nil"/>
              <w:left w:val="nil"/>
              <w:bottom w:val="single" w:sz="4" w:space="0" w:color="auto"/>
              <w:right w:val="single" w:sz="4" w:space="0" w:color="auto"/>
            </w:tcBorders>
            <w:shd w:val="clear" w:color="auto" w:fill="auto"/>
            <w:vAlign w:val="center"/>
            <w:hideMark/>
          </w:tcPr>
          <w:p w14:paraId="256ECCF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48,46</w:t>
            </w:r>
          </w:p>
        </w:tc>
        <w:tc>
          <w:tcPr>
            <w:tcW w:w="378" w:type="pct"/>
            <w:tcBorders>
              <w:top w:val="nil"/>
              <w:left w:val="nil"/>
              <w:bottom w:val="single" w:sz="4" w:space="0" w:color="auto"/>
              <w:right w:val="single" w:sz="4" w:space="0" w:color="auto"/>
            </w:tcBorders>
            <w:shd w:val="clear" w:color="auto" w:fill="auto"/>
            <w:vAlign w:val="center"/>
            <w:hideMark/>
          </w:tcPr>
          <w:p w14:paraId="26BA4F5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48,46</w:t>
            </w:r>
          </w:p>
        </w:tc>
        <w:tc>
          <w:tcPr>
            <w:tcW w:w="377" w:type="pct"/>
            <w:tcBorders>
              <w:top w:val="nil"/>
              <w:left w:val="nil"/>
              <w:bottom w:val="single" w:sz="4" w:space="0" w:color="auto"/>
              <w:right w:val="single" w:sz="4" w:space="0" w:color="auto"/>
            </w:tcBorders>
            <w:shd w:val="clear" w:color="auto" w:fill="auto"/>
            <w:vAlign w:val="center"/>
            <w:hideMark/>
          </w:tcPr>
          <w:p w14:paraId="548373A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48,46</w:t>
            </w:r>
          </w:p>
        </w:tc>
      </w:tr>
      <w:tr w:rsidR="00467A3E" w:rsidRPr="00467A3E" w14:paraId="2548FF83"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2E71E39F" w14:textId="77777777" w:rsidR="00916711" w:rsidRPr="00467A3E" w:rsidRDefault="00916711" w:rsidP="0091671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Потери располагаемой тепловой мощности</w:t>
            </w:r>
          </w:p>
        </w:tc>
        <w:tc>
          <w:tcPr>
            <w:tcW w:w="464" w:type="pct"/>
            <w:tcBorders>
              <w:top w:val="nil"/>
              <w:left w:val="nil"/>
              <w:bottom w:val="single" w:sz="4" w:space="0" w:color="auto"/>
              <w:right w:val="single" w:sz="4" w:space="0" w:color="auto"/>
            </w:tcBorders>
            <w:shd w:val="clear" w:color="auto" w:fill="auto"/>
            <w:vAlign w:val="center"/>
            <w:hideMark/>
          </w:tcPr>
          <w:p w14:paraId="62361264"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w:t>
            </w:r>
          </w:p>
        </w:tc>
        <w:tc>
          <w:tcPr>
            <w:tcW w:w="374" w:type="pct"/>
            <w:tcBorders>
              <w:top w:val="nil"/>
              <w:left w:val="nil"/>
              <w:bottom w:val="single" w:sz="4" w:space="0" w:color="auto"/>
              <w:right w:val="single" w:sz="4" w:space="0" w:color="auto"/>
            </w:tcBorders>
            <w:shd w:val="clear" w:color="auto" w:fill="auto"/>
            <w:vAlign w:val="center"/>
            <w:hideMark/>
          </w:tcPr>
          <w:p w14:paraId="4F6C790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0,00%</w:t>
            </w:r>
          </w:p>
        </w:tc>
        <w:tc>
          <w:tcPr>
            <w:tcW w:w="374" w:type="pct"/>
            <w:tcBorders>
              <w:top w:val="nil"/>
              <w:left w:val="nil"/>
              <w:bottom w:val="single" w:sz="4" w:space="0" w:color="auto"/>
              <w:right w:val="single" w:sz="4" w:space="0" w:color="auto"/>
            </w:tcBorders>
            <w:shd w:val="clear" w:color="auto" w:fill="auto"/>
            <w:vAlign w:val="center"/>
            <w:hideMark/>
          </w:tcPr>
          <w:p w14:paraId="0F6C785C"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0,00%</w:t>
            </w:r>
          </w:p>
        </w:tc>
        <w:tc>
          <w:tcPr>
            <w:tcW w:w="410" w:type="pct"/>
            <w:tcBorders>
              <w:top w:val="nil"/>
              <w:left w:val="nil"/>
              <w:bottom w:val="single" w:sz="4" w:space="0" w:color="auto"/>
              <w:right w:val="single" w:sz="4" w:space="0" w:color="auto"/>
            </w:tcBorders>
            <w:shd w:val="clear" w:color="auto" w:fill="auto"/>
            <w:vAlign w:val="center"/>
            <w:hideMark/>
          </w:tcPr>
          <w:p w14:paraId="4F522156"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0,00%</w:t>
            </w:r>
          </w:p>
        </w:tc>
        <w:tc>
          <w:tcPr>
            <w:tcW w:w="374" w:type="pct"/>
            <w:tcBorders>
              <w:top w:val="nil"/>
              <w:left w:val="nil"/>
              <w:bottom w:val="single" w:sz="4" w:space="0" w:color="auto"/>
              <w:right w:val="single" w:sz="4" w:space="0" w:color="auto"/>
            </w:tcBorders>
            <w:shd w:val="clear" w:color="auto" w:fill="auto"/>
            <w:vAlign w:val="center"/>
            <w:hideMark/>
          </w:tcPr>
          <w:p w14:paraId="1CD5B7C3"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0,00%</w:t>
            </w:r>
          </w:p>
        </w:tc>
        <w:tc>
          <w:tcPr>
            <w:tcW w:w="374" w:type="pct"/>
            <w:tcBorders>
              <w:top w:val="nil"/>
              <w:left w:val="nil"/>
              <w:bottom w:val="single" w:sz="4" w:space="0" w:color="auto"/>
              <w:right w:val="single" w:sz="4" w:space="0" w:color="auto"/>
            </w:tcBorders>
            <w:shd w:val="clear" w:color="auto" w:fill="auto"/>
            <w:vAlign w:val="center"/>
            <w:hideMark/>
          </w:tcPr>
          <w:p w14:paraId="4DF76D4F"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0,00%</w:t>
            </w:r>
          </w:p>
        </w:tc>
        <w:tc>
          <w:tcPr>
            <w:tcW w:w="388" w:type="pct"/>
            <w:tcBorders>
              <w:top w:val="nil"/>
              <w:left w:val="nil"/>
              <w:bottom w:val="single" w:sz="4" w:space="0" w:color="auto"/>
              <w:right w:val="single" w:sz="4" w:space="0" w:color="auto"/>
            </w:tcBorders>
            <w:shd w:val="clear" w:color="auto" w:fill="auto"/>
            <w:vAlign w:val="center"/>
            <w:hideMark/>
          </w:tcPr>
          <w:p w14:paraId="282955C1"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0,00%</w:t>
            </w:r>
          </w:p>
        </w:tc>
        <w:tc>
          <w:tcPr>
            <w:tcW w:w="374" w:type="pct"/>
            <w:tcBorders>
              <w:top w:val="nil"/>
              <w:left w:val="nil"/>
              <w:bottom w:val="single" w:sz="4" w:space="0" w:color="auto"/>
              <w:right w:val="single" w:sz="4" w:space="0" w:color="auto"/>
            </w:tcBorders>
            <w:shd w:val="clear" w:color="auto" w:fill="auto"/>
            <w:vAlign w:val="center"/>
            <w:hideMark/>
          </w:tcPr>
          <w:p w14:paraId="54CB8FB9"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0,00%</w:t>
            </w:r>
          </w:p>
        </w:tc>
        <w:tc>
          <w:tcPr>
            <w:tcW w:w="378" w:type="pct"/>
            <w:tcBorders>
              <w:top w:val="nil"/>
              <w:left w:val="nil"/>
              <w:bottom w:val="single" w:sz="4" w:space="0" w:color="auto"/>
              <w:right w:val="single" w:sz="4" w:space="0" w:color="auto"/>
            </w:tcBorders>
            <w:shd w:val="clear" w:color="auto" w:fill="auto"/>
            <w:vAlign w:val="center"/>
            <w:hideMark/>
          </w:tcPr>
          <w:p w14:paraId="20559868"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0,00%</w:t>
            </w:r>
          </w:p>
        </w:tc>
        <w:tc>
          <w:tcPr>
            <w:tcW w:w="377" w:type="pct"/>
            <w:tcBorders>
              <w:top w:val="nil"/>
              <w:left w:val="nil"/>
              <w:bottom w:val="single" w:sz="4" w:space="0" w:color="auto"/>
              <w:right w:val="single" w:sz="4" w:space="0" w:color="auto"/>
            </w:tcBorders>
            <w:shd w:val="clear" w:color="auto" w:fill="auto"/>
            <w:vAlign w:val="center"/>
            <w:hideMark/>
          </w:tcPr>
          <w:p w14:paraId="0EC48C5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0,00%</w:t>
            </w:r>
          </w:p>
        </w:tc>
      </w:tr>
      <w:tr w:rsidR="00467A3E" w:rsidRPr="00467A3E" w14:paraId="5AA5674B"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7C7EFB82" w14:textId="77777777" w:rsidR="00916711" w:rsidRPr="00467A3E" w:rsidRDefault="00916711" w:rsidP="0091671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Собственные нужды</w:t>
            </w:r>
          </w:p>
        </w:tc>
        <w:tc>
          <w:tcPr>
            <w:tcW w:w="464" w:type="pct"/>
            <w:tcBorders>
              <w:top w:val="nil"/>
              <w:left w:val="nil"/>
              <w:bottom w:val="single" w:sz="4" w:space="0" w:color="auto"/>
              <w:right w:val="single" w:sz="4" w:space="0" w:color="auto"/>
            </w:tcBorders>
            <w:shd w:val="clear" w:color="auto" w:fill="auto"/>
            <w:vAlign w:val="center"/>
            <w:hideMark/>
          </w:tcPr>
          <w:p w14:paraId="2E83AFE6"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0CFFE63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0,2</w:t>
            </w:r>
          </w:p>
        </w:tc>
        <w:tc>
          <w:tcPr>
            <w:tcW w:w="374" w:type="pct"/>
            <w:tcBorders>
              <w:top w:val="nil"/>
              <w:left w:val="nil"/>
              <w:bottom w:val="single" w:sz="4" w:space="0" w:color="auto"/>
              <w:right w:val="single" w:sz="4" w:space="0" w:color="auto"/>
            </w:tcBorders>
            <w:shd w:val="clear" w:color="auto" w:fill="auto"/>
            <w:vAlign w:val="center"/>
            <w:hideMark/>
          </w:tcPr>
          <w:p w14:paraId="502EC54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0,2</w:t>
            </w:r>
          </w:p>
        </w:tc>
        <w:tc>
          <w:tcPr>
            <w:tcW w:w="410" w:type="pct"/>
            <w:tcBorders>
              <w:top w:val="nil"/>
              <w:left w:val="nil"/>
              <w:bottom w:val="single" w:sz="4" w:space="0" w:color="auto"/>
              <w:right w:val="single" w:sz="4" w:space="0" w:color="auto"/>
            </w:tcBorders>
            <w:shd w:val="clear" w:color="auto" w:fill="auto"/>
            <w:vAlign w:val="center"/>
            <w:hideMark/>
          </w:tcPr>
          <w:p w14:paraId="2D525E8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0,2</w:t>
            </w:r>
          </w:p>
        </w:tc>
        <w:tc>
          <w:tcPr>
            <w:tcW w:w="374" w:type="pct"/>
            <w:tcBorders>
              <w:top w:val="nil"/>
              <w:left w:val="nil"/>
              <w:bottom w:val="single" w:sz="4" w:space="0" w:color="auto"/>
              <w:right w:val="single" w:sz="4" w:space="0" w:color="auto"/>
            </w:tcBorders>
            <w:shd w:val="clear" w:color="auto" w:fill="auto"/>
            <w:vAlign w:val="center"/>
            <w:hideMark/>
          </w:tcPr>
          <w:p w14:paraId="4C021E70"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0,2</w:t>
            </w:r>
          </w:p>
        </w:tc>
        <w:tc>
          <w:tcPr>
            <w:tcW w:w="374" w:type="pct"/>
            <w:tcBorders>
              <w:top w:val="nil"/>
              <w:left w:val="nil"/>
              <w:bottom w:val="single" w:sz="4" w:space="0" w:color="auto"/>
              <w:right w:val="single" w:sz="4" w:space="0" w:color="auto"/>
            </w:tcBorders>
            <w:shd w:val="clear" w:color="auto" w:fill="auto"/>
            <w:vAlign w:val="center"/>
            <w:hideMark/>
          </w:tcPr>
          <w:p w14:paraId="08569904"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0,2</w:t>
            </w:r>
          </w:p>
        </w:tc>
        <w:tc>
          <w:tcPr>
            <w:tcW w:w="388" w:type="pct"/>
            <w:tcBorders>
              <w:top w:val="nil"/>
              <w:left w:val="nil"/>
              <w:bottom w:val="single" w:sz="4" w:space="0" w:color="auto"/>
              <w:right w:val="single" w:sz="4" w:space="0" w:color="auto"/>
            </w:tcBorders>
            <w:shd w:val="clear" w:color="auto" w:fill="auto"/>
            <w:vAlign w:val="center"/>
            <w:hideMark/>
          </w:tcPr>
          <w:p w14:paraId="7D38D84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0,2</w:t>
            </w:r>
          </w:p>
        </w:tc>
        <w:tc>
          <w:tcPr>
            <w:tcW w:w="374" w:type="pct"/>
            <w:tcBorders>
              <w:top w:val="nil"/>
              <w:left w:val="nil"/>
              <w:bottom w:val="single" w:sz="4" w:space="0" w:color="auto"/>
              <w:right w:val="single" w:sz="4" w:space="0" w:color="auto"/>
            </w:tcBorders>
            <w:shd w:val="clear" w:color="auto" w:fill="auto"/>
            <w:vAlign w:val="center"/>
            <w:hideMark/>
          </w:tcPr>
          <w:p w14:paraId="08CD69D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0,2</w:t>
            </w:r>
          </w:p>
        </w:tc>
        <w:tc>
          <w:tcPr>
            <w:tcW w:w="378" w:type="pct"/>
            <w:tcBorders>
              <w:top w:val="nil"/>
              <w:left w:val="nil"/>
              <w:bottom w:val="single" w:sz="4" w:space="0" w:color="auto"/>
              <w:right w:val="single" w:sz="4" w:space="0" w:color="auto"/>
            </w:tcBorders>
            <w:shd w:val="clear" w:color="auto" w:fill="auto"/>
            <w:vAlign w:val="center"/>
            <w:hideMark/>
          </w:tcPr>
          <w:p w14:paraId="4B614AEC"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0,2</w:t>
            </w:r>
          </w:p>
        </w:tc>
        <w:tc>
          <w:tcPr>
            <w:tcW w:w="377" w:type="pct"/>
            <w:tcBorders>
              <w:top w:val="nil"/>
              <w:left w:val="nil"/>
              <w:bottom w:val="single" w:sz="4" w:space="0" w:color="auto"/>
              <w:right w:val="single" w:sz="4" w:space="0" w:color="auto"/>
            </w:tcBorders>
            <w:shd w:val="clear" w:color="auto" w:fill="auto"/>
            <w:vAlign w:val="center"/>
            <w:hideMark/>
          </w:tcPr>
          <w:p w14:paraId="6E840AF6"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0,2</w:t>
            </w:r>
          </w:p>
        </w:tc>
      </w:tr>
      <w:tr w:rsidR="00467A3E" w:rsidRPr="00467A3E" w14:paraId="13461A7F"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16787FB1" w14:textId="77777777" w:rsidR="00916711" w:rsidRPr="00467A3E" w:rsidRDefault="00916711" w:rsidP="0091671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Тепловая мощность «нетто» в горячей воде</w:t>
            </w:r>
          </w:p>
        </w:tc>
        <w:tc>
          <w:tcPr>
            <w:tcW w:w="464" w:type="pct"/>
            <w:tcBorders>
              <w:top w:val="nil"/>
              <w:left w:val="nil"/>
              <w:bottom w:val="single" w:sz="4" w:space="0" w:color="auto"/>
              <w:right w:val="single" w:sz="4" w:space="0" w:color="auto"/>
            </w:tcBorders>
            <w:shd w:val="clear" w:color="auto" w:fill="auto"/>
            <w:vAlign w:val="center"/>
            <w:hideMark/>
          </w:tcPr>
          <w:p w14:paraId="27C75BCE"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2619B1A6"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48,26</w:t>
            </w:r>
          </w:p>
        </w:tc>
        <w:tc>
          <w:tcPr>
            <w:tcW w:w="374" w:type="pct"/>
            <w:tcBorders>
              <w:top w:val="nil"/>
              <w:left w:val="nil"/>
              <w:bottom w:val="single" w:sz="4" w:space="0" w:color="auto"/>
              <w:right w:val="single" w:sz="4" w:space="0" w:color="auto"/>
            </w:tcBorders>
            <w:shd w:val="clear" w:color="auto" w:fill="auto"/>
            <w:vAlign w:val="center"/>
            <w:hideMark/>
          </w:tcPr>
          <w:p w14:paraId="42C0EF8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48,26</w:t>
            </w:r>
          </w:p>
        </w:tc>
        <w:tc>
          <w:tcPr>
            <w:tcW w:w="410" w:type="pct"/>
            <w:tcBorders>
              <w:top w:val="nil"/>
              <w:left w:val="nil"/>
              <w:bottom w:val="single" w:sz="4" w:space="0" w:color="auto"/>
              <w:right w:val="single" w:sz="4" w:space="0" w:color="auto"/>
            </w:tcBorders>
            <w:shd w:val="clear" w:color="auto" w:fill="auto"/>
            <w:vAlign w:val="center"/>
            <w:hideMark/>
          </w:tcPr>
          <w:p w14:paraId="7EB270D9"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48,26</w:t>
            </w:r>
          </w:p>
        </w:tc>
        <w:tc>
          <w:tcPr>
            <w:tcW w:w="374" w:type="pct"/>
            <w:tcBorders>
              <w:top w:val="nil"/>
              <w:left w:val="nil"/>
              <w:bottom w:val="single" w:sz="4" w:space="0" w:color="auto"/>
              <w:right w:val="single" w:sz="4" w:space="0" w:color="auto"/>
            </w:tcBorders>
            <w:shd w:val="clear" w:color="auto" w:fill="auto"/>
            <w:vAlign w:val="center"/>
            <w:hideMark/>
          </w:tcPr>
          <w:p w14:paraId="1EA02E5E"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48,26</w:t>
            </w:r>
          </w:p>
        </w:tc>
        <w:tc>
          <w:tcPr>
            <w:tcW w:w="374" w:type="pct"/>
            <w:tcBorders>
              <w:top w:val="nil"/>
              <w:left w:val="nil"/>
              <w:bottom w:val="single" w:sz="4" w:space="0" w:color="auto"/>
              <w:right w:val="single" w:sz="4" w:space="0" w:color="auto"/>
            </w:tcBorders>
            <w:shd w:val="clear" w:color="auto" w:fill="auto"/>
            <w:vAlign w:val="center"/>
            <w:hideMark/>
          </w:tcPr>
          <w:p w14:paraId="021F979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48,26</w:t>
            </w:r>
          </w:p>
        </w:tc>
        <w:tc>
          <w:tcPr>
            <w:tcW w:w="388" w:type="pct"/>
            <w:tcBorders>
              <w:top w:val="nil"/>
              <w:left w:val="nil"/>
              <w:bottom w:val="single" w:sz="4" w:space="0" w:color="auto"/>
              <w:right w:val="single" w:sz="4" w:space="0" w:color="auto"/>
            </w:tcBorders>
            <w:shd w:val="clear" w:color="auto" w:fill="auto"/>
            <w:vAlign w:val="center"/>
            <w:hideMark/>
          </w:tcPr>
          <w:p w14:paraId="1107C56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48,26</w:t>
            </w:r>
          </w:p>
        </w:tc>
        <w:tc>
          <w:tcPr>
            <w:tcW w:w="374" w:type="pct"/>
            <w:tcBorders>
              <w:top w:val="nil"/>
              <w:left w:val="nil"/>
              <w:bottom w:val="single" w:sz="4" w:space="0" w:color="auto"/>
              <w:right w:val="single" w:sz="4" w:space="0" w:color="auto"/>
            </w:tcBorders>
            <w:shd w:val="clear" w:color="auto" w:fill="auto"/>
            <w:vAlign w:val="center"/>
            <w:hideMark/>
          </w:tcPr>
          <w:p w14:paraId="722D3E83"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48,26</w:t>
            </w:r>
          </w:p>
        </w:tc>
        <w:tc>
          <w:tcPr>
            <w:tcW w:w="378" w:type="pct"/>
            <w:tcBorders>
              <w:top w:val="nil"/>
              <w:left w:val="nil"/>
              <w:bottom w:val="single" w:sz="4" w:space="0" w:color="auto"/>
              <w:right w:val="single" w:sz="4" w:space="0" w:color="auto"/>
            </w:tcBorders>
            <w:shd w:val="clear" w:color="auto" w:fill="auto"/>
            <w:vAlign w:val="center"/>
            <w:hideMark/>
          </w:tcPr>
          <w:p w14:paraId="4CC4119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48,26</w:t>
            </w:r>
          </w:p>
        </w:tc>
        <w:tc>
          <w:tcPr>
            <w:tcW w:w="377" w:type="pct"/>
            <w:tcBorders>
              <w:top w:val="nil"/>
              <w:left w:val="nil"/>
              <w:bottom w:val="single" w:sz="4" w:space="0" w:color="auto"/>
              <w:right w:val="single" w:sz="4" w:space="0" w:color="auto"/>
            </w:tcBorders>
            <w:shd w:val="clear" w:color="auto" w:fill="auto"/>
            <w:vAlign w:val="center"/>
            <w:hideMark/>
          </w:tcPr>
          <w:p w14:paraId="18E48EC7"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48,26</w:t>
            </w:r>
          </w:p>
        </w:tc>
      </w:tr>
      <w:tr w:rsidR="00467A3E" w:rsidRPr="00467A3E" w14:paraId="0A32DFBC"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03734871" w14:textId="77777777" w:rsidR="00916711" w:rsidRPr="00467A3E" w:rsidRDefault="00916711" w:rsidP="00916711">
            <w:pPr>
              <w:jc w:val="both"/>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Потери мощности в тепловой сети</w:t>
            </w:r>
          </w:p>
        </w:tc>
        <w:tc>
          <w:tcPr>
            <w:tcW w:w="464" w:type="pct"/>
            <w:tcBorders>
              <w:top w:val="nil"/>
              <w:left w:val="nil"/>
              <w:bottom w:val="single" w:sz="4" w:space="0" w:color="auto"/>
              <w:right w:val="single" w:sz="4" w:space="0" w:color="auto"/>
            </w:tcBorders>
            <w:shd w:val="clear" w:color="auto" w:fill="auto"/>
            <w:vAlign w:val="center"/>
            <w:hideMark/>
          </w:tcPr>
          <w:p w14:paraId="78AEC368"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638B5B00"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1,58</w:t>
            </w:r>
          </w:p>
        </w:tc>
        <w:tc>
          <w:tcPr>
            <w:tcW w:w="374" w:type="pct"/>
            <w:tcBorders>
              <w:top w:val="nil"/>
              <w:left w:val="nil"/>
              <w:bottom w:val="single" w:sz="4" w:space="0" w:color="auto"/>
              <w:right w:val="single" w:sz="4" w:space="0" w:color="auto"/>
            </w:tcBorders>
            <w:shd w:val="clear" w:color="auto" w:fill="auto"/>
            <w:vAlign w:val="center"/>
            <w:hideMark/>
          </w:tcPr>
          <w:p w14:paraId="742EF054"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1,58</w:t>
            </w:r>
          </w:p>
        </w:tc>
        <w:tc>
          <w:tcPr>
            <w:tcW w:w="410" w:type="pct"/>
            <w:tcBorders>
              <w:top w:val="nil"/>
              <w:left w:val="nil"/>
              <w:bottom w:val="single" w:sz="4" w:space="0" w:color="auto"/>
              <w:right w:val="single" w:sz="4" w:space="0" w:color="auto"/>
            </w:tcBorders>
            <w:shd w:val="clear" w:color="auto" w:fill="auto"/>
            <w:vAlign w:val="center"/>
            <w:hideMark/>
          </w:tcPr>
          <w:p w14:paraId="47C6C4D8"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1,66</w:t>
            </w:r>
          </w:p>
        </w:tc>
        <w:tc>
          <w:tcPr>
            <w:tcW w:w="374" w:type="pct"/>
            <w:tcBorders>
              <w:top w:val="nil"/>
              <w:left w:val="nil"/>
              <w:bottom w:val="single" w:sz="4" w:space="0" w:color="auto"/>
              <w:right w:val="single" w:sz="4" w:space="0" w:color="auto"/>
            </w:tcBorders>
            <w:shd w:val="clear" w:color="auto" w:fill="auto"/>
            <w:vAlign w:val="center"/>
            <w:hideMark/>
          </w:tcPr>
          <w:p w14:paraId="2F7A75E6"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1,73</w:t>
            </w:r>
          </w:p>
        </w:tc>
        <w:tc>
          <w:tcPr>
            <w:tcW w:w="374" w:type="pct"/>
            <w:tcBorders>
              <w:top w:val="nil"/>
              <w:left w:val="nil"/>
              <w:bottom w:val="single" w:sz="4" w:space="0" w:color="auto"/>
              <w:right w:val="single" w:sz="4" w:space="0" w:color="auto"/>
            </w:tcBorders>
            <w:shd w:val="clear" w:color="auto" w:fill="auto"/>
            <w:vAlign w:val="center"/>
            <w:hideMark/>
          </w:tcPr>
          <w:p w14:paraId="0809D3D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1,81</w:t>
            </w:r>
          </w:p>
        </w:tc>
        <w:tc>
          <w:tcPr>
            <w:tcW w:w="388" w:type="pct"/>
            <w:tcBorders>
              <w:top w:val="nil"/>
              <w:left w:val="nil"/>
              <w:bottom w:val="single" w:sz="4" w:space="0" w:color="auto"/>
              <w:right w:val="single" w:sz="4" w:space="0" w:color="auto"/>
            </w:tcBorders>
            <w:shd w:val="clear" w:color="auto" w:fill="auto"/>
            <w:vAlign w:val="center"/>
            <w:hideMark/>
          </w:tcPr>
          <w:p w14:paraId="7C0FDBE7"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1,97</w:t>
            </w:r>
          </w:p>
        </w:tc>
        <w:tc>
          <w:tcPr>
            <w:tcW w:w="374" w:type="pct"/>
            <w:tcBorders>
              <w:top w:val="nil"/>
              <w:left w:val="nil"/>
              <w:bottom w:val="single" w:sz="4" w:space="0" w:color="auto"/>
              <w:right w:val="single" w:sz="4" w:space="0" w:color="auto"/>
            </w:tcBorders>
            <w:shd w:val="clear" w:color="auto" w:fill="auto"/>
            <w:vAlign w:val="center"/>
            <w:hideMark/>
          </w:tcPr>
          <w:p w14:paraId="07742B1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3,54</w:t>
            </w:r>
          </w:p>
        </w:tc>
        <w:tc>
          <w:tcPr>
            <w:tcW w:w="378" w:type="pct"/>
            <w:tcBorders>
              <w:top w:val="nil"/>
              <w:left w:val="nil"/>
              <w:bottom w:val="single" w:sz="4" w:space="0" w:color="auto"/>
              <w:right w:val="single" w:sz="4" w:space="0" w:color="auto"/>
            </w:tcBorders>
            <w:shd w:val="clear" w:color="auto" w:fill="auto"/>
            <w:vAlign w:val="center"/>
            <w:hideMark/>
          </w:tcPr>
          <w:p w14:paraId="0EA6336E"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5,32</w:t>
            </w:r>
          </w:p>
        </w:tc>
        <w:tc>
          <w:tcPr>
            <w:tcW w:w="377" w:type="pct"/>
            <w:tcBorders>
              <w:top w:val="nil"/>
              <w:left w:val="nil"/>
              <w:bottom w:val="single" w:sz="4" w:space="0" w:color="auto"/>
              <w:right w:val="single" w:sz="4" w:space="0" w:color="auto"/>
            </w:tcBorders>
            <w:shd w:val="clear" w:color="auto" w:fill="auto"/>
            <w:vAlign w:val="center"/>
            <w:hideMark/>
          </w:tcPr>
          <w:p w14:paraId="190FB22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5,32</w:t>
            </w:r>
          </w:p>
        </w:tc>
      </w:tr>
      <w:tr w:rsidR="00467A3E" w:rsidRPr="00467A3E" w14:paraId="4956C602"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5CBDE70B" w14:textId="77777777" w:rsidR="00916711" w:rsidRPr="00467A3E" w:rsidRDefault="00916711" w:rsidP="00916711">
            <w:pPr>
              <w:jc w:val="both"/>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Хозяйственные нужды тепловых сетей</w:t>
            </w:r>
          </w:p>
        </w:tc>
        <w:tc>
          <w:tcPr>
            <w:tcW w:w="464" w:type="pct"/>
            <w:tcBorders>
              <w:top w:val="nil"/>
              <w:left w:val="nil"/>
              <w:bottom w:val="single" w:sz="4" w:space="0" w:color="auto"/>
              <w:right w:val="single" w:sz="4" w:space="0" w:color="auto"/>
            </w:tcBorders>
            <w:shd w:val="clear" w:color="auto" w:fill="auto"/>
            <w:vAlign w:val="center"/>
            <w:hideMark/>
          </w:tcPr>
          <w:p w14:paraId="7C55703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74BF5C1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4" w:type="pct"/>
            <w:tcBorders>
              <w:top w:val="nil"/>
              <w:left w:val="nil"/>
              <w:bottom w:val="single" w:sz="4" w:space="0" w:color="auto"/>
              <w:right w:val="single" w:sz="4" w:space="0" w:color="auto"/>
            </w:tcBorders>
            <w:shd w:val="clear" w:color="auto" w:fill="auto"/>
            <w:vAlign w:val="center"/>
            <w:hideMark/>
          </w:tcPr>
          <w:p w14:paraId="6C3D352C"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410" w:type="pct"/>
            <w:tcBorders>
              <w:top w:val="nil"/>
              <w:left w:val="nil"/>
              <w:bottom w:val="single" w:sz="4" w:space="0" w:color="auto"/>
              <w:right w:val="single" w:sz="4" w:space="0" w:color="auto"/>
            </w:tcBorders>
            <w:shd w:val="clear" w:color="auto" w:fill="auto"/>
            <w:vAlign w:val="center"/>
            <w:hideMark/>
          </w:tcPr>
          <w:p w14:paraId="032DD033"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4" w:type="pct"/>
            <w:tcBorders>
              <w:top w:val="nil"/>
              <w:left w:val="nil"/>
              <w:bottom w:val="single" w:sz="4" w:space="0" w:color="auto"/>
              <w:right w:val="single" w:sz="4" w:space="0" w:color="auto"/>
            </w:tcBorders>
            <w:shd w:val="clear" w:color="auto" w:fill="auto"/>
            <w:vAlign w:val="center"/>
            <w:hideMark/>
          </w:tcPr>
          <w:p w14:paraId="0F98E7B5"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4" w:type="pct"/>
            <w:tcBorders>
              <w:top w:val="nil"/>
              <w:left w:val="nil"/>
              <w:bottom w:val="single" w:sz="4" w:space="0" w:color="auto"/>
              <w:right w:val="single" w:sz="4" w:space="0" w:color="auto"/>
            </w:tcBorders>
            <w:shd w:val="clear" w:color="auto" w:fill="auto"/>
            <w:vAlign w:val="center"/>
            <w:hideMark/>
          </w:tcPr>
          <w:p w14:paraId="77FDC08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88" w:type="pct"/>
            <w:tcBorders>
              <w:top w:val="nil"/>
              <w:left w:val="nil"/>
              <w:bottom w:val="single" w:sz="4" w:space="0" w:color="auto"/>
              <w:right w:val="single" w:sz="4" w:space="0" w:color="auto"/>
            </w:tcBorders>
            <w:shd w:val="clear" w:color="auto" w:fill="auto"/>
            <w:vAlign w:val="center"/>
            <w:hideMark/>
          </w:tcPr>
          <w:p w14:paraId="5CD0E219"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4" w:type="pct"/>
            <w:tcBorders>
              <w:top w:val="nil"/>
              <w:left w:val="nil"/>
              <w:bottom w:val="single" w:sz="4" w:space="0" w:color="auto"/>
              <w:right w:val="single" w:sz="4" w:space="0" w:color="auto"/>
            </w:tcBorders>
            <w:shd w:val="clear" w:color="auto" w:fill="auto"/>
            <w:vAlign w:val="center"/>
            <w:hideMark/>
          </w:tcPr>
          <w:p w14:paraId="547EC31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8" w:type="pct"/>
            <w:tcBorders>
              <w:top w:val="nil"/>
              <w:left w:val="nil"/>
              <w:bottom w:val="single" w:sz="4" w:space="0" w:color="auto"/>
              <w:right w:val="single" w:sz="4" w:space="0" w:color="auto"/>
            </w:tcBorders>
            <w:shd w:val="clear" w:color="auto" w:fill="auto"/>
            <w:vAlign w:val="center"/>
            <w:hideMark/>
          </w:tcPr>
          <w:p w14:paraId="1E0FBD79"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7" w:type="pct"/>
            <w:tcBorders>
              <w:top w:val="nil"/>
              <w:left w:val="nil"/>
              <w:bottom w:val="single" w:sz="4" w:space="0" w:color="auto"/>
              <w:right w:val="single" w:sz="4" w:space="0" w:color="auto"/>
            </w:tcBorders>
            <w:shd w:val="clear" w:color="auto" w:fill="auto"/>
            <w:vAlign w:val="center"/>
            <w:hideMark/>
          </w:tcPr>
          <w:p w14:paraId="5CE49C8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r>
      <w:tr w:rsidR="00467A3E" w:rsidRPr="00467A3E" w14:paraId="6FC87BBC"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20F70D13" w14:textId="77777777" w:rsidR="00916711" w:rsidRPr="00467A3E" w:rsidRDefault="00916711" w:rsidP="00916711">
            <w:pPr>
              <w:jc w:val="both"/>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Договорная тепловая нагрузка, в т.ч.:</w:t>
            </w:r>
          </w:p>
        </w:tc>
        <w:tc>
          <w:tcPr>
            <w:tcW w:w="464" w:type="pct"/>
            <w:tcBorders>
              <w:top w:val="nil"/>
              <w:left w:val="nil"/>
              <w:bottom w:val="single" w:sz="4" w:space="0" w:color="auto"/>
              <w:right w:val="single" w:sz="4" w:space="0" w:color="auto"/>
            </w:tcBorders>
            <w:shd w:val="clear" w:color="auto" w:fill="auto"/>
            <w:vAlign w:val="center"/>
            <w:hideMark/>
          </w:tcPr>
          <w:p w14:paraId="40BD5D48"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3BB062A8"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35,25</w:t>
            </w:r>
          </w:p>
        </w:tc>
        <w:tc>
          <w:tcPr>
            <w:tcW w:w="374" w:type="pct"/>
            <w:tcBorders>
              <w:top w:val="nil"/>
              <w:left w:val="nil"/>
              <w:bottom w:val="single" w:sz="4" w:space="0" w:color="auto"/>
              <w:right w:val="single" w:sz="4" w:space="0" w:color="auto"/>
            </w:tcBorders>
            <w:shd w:val="clear" w:color="auto" w:fill="auto"/>
            <w:vAlign w:val="center"/>
            <w:hideMark/>
          </w:tcPr>
          <w:p w14:paraId="78C59627"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37,67</w:t>
            </w:r>
          </w:p>
        </w:tc>
        <w:tc>
          <w:tcPr>
            <w:tcW w:w="410" w:type="pct"/>
            <w:tcBorders>
              <w:top w:val="nil"/>
              <w:left w:val="nil"/>
              <w:bottom w:val="single" w:sz="4" w:space="0" w:color="auto"/>
              <w:right w:val="single" w:sz="4" w:space="0" w:color="auto"/>
            </w:tcBorders>
            <w:shd w:val="clear" w:color="auto" w:fill="auto"/>
            <w:vAlign w:val="center"/>
            <w:hideMark/>
          </w:tcPr>
          <w:p w14:paraId="4F1E4F2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38,39</w:t>
            </w:r>
          </w:p>
        </w:tc>
        <w:tc>
          <w:tcPr>
            <w:tcW w:w="374" w:type="pct"/>
            <w:tcBorders>
              <w:top w:val="nil"/>
              <w:left w:val="nil"/>
              <w:bottom w:val="single" w:sz="4" w:space="0" w:color="auto"/>
              <w:right w:val="single" w:sz="4" w:space="0" w:color="auto"/>
            </w:tcBorders>
            <w:shd w:val="clear" w:color="auto" w:fill="auto"/>
            <w:vAlign w:val="center"/>
            <w:hideMark/>
          </w:tcPr>
          <w:p w14:paraId="58D058AC"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39,67</w:t>
            </w:r>
          </w:p>
        </w:tc>
        <w:tc>
          <w:tcPr>
            <w:tcW w:w="374" w:type="pct"/>
            <w:tcBorders>
              <w:top w:val="nil"/>
              <w:left w:val="nil"/>
              <w:bottom w:val="single" w:sz="4" w:space="0" w:color="auto"/>
              <w:right w:val="single" w:sz="4" w:space="0" w:color="auto"/>
            </w:tcBorders>
            <w:shd w:val="clear" w:color="auto" w:fill="auto"/>
            <w:vAlign w:val="center"/>
            <w:hideMark/>
          </w:tcPr>
          <w:p w14:paraId="4BE6AAD5"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40,47</w:t>
            </w:r>
          </w:p>
        </w:tc>
        <w:tc>
          <w:tcPr>
            <w:tcW w:w="388" w:type="pct"/>
            <w:tcBorders>
              <w:top w:val="nil"/>
              <w:left w:val="nil"/>
              <w:bottom w:val="single" w:sz="4" w:space="0" w:color="auto"/>
              <w:right w:val="single" w:sz="4" w:space="0" w:color="auto"/>
            </w:tcBorders>
            <w:shd w:val="clear" w:color="auto" w:fill="auto"/>
            <w:vAlign w:val="center"/>
            <w:hideMark/>
          </w:tcPr>
          <w:p w14:paraId="6B3479E1"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42,23</w:t>
            </w:r>
          </w:p>
        </w:tc>
        <w:tc>
          <w:tcPr>
            <w:tcW w:w="374" w:type="pct"/>
            <w:tcBorders>
              <w:top w:val="nil"/>
              <w:left w:val="nil"/>
              <w:bottom w:val="single" w:sz="4" w:space="0" w:color="auto"/>
              <w:right w:val="single" w:sz="4" w:space="0" w:color="auto"/>
            </w:tcBorders>
            <w:shd w:val="clear" w:color="auto" w:fill="auto"/>
            <w:vAlign w:val="center"/>
            <w:hideMark/>
          </w:tcPr>
          <w:p w14:paraId="57349809"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59,61</w:t>
            </w:r>
          </w:p>
        </w:tc>
        <w:tc>
          <w:tcPr>
            <w:tcW w:w="378" w:type="pct"/>
            <w:tcBorders>
              <w:top w:val="nil"/>
              <w:left w:val="nil"/>
              <w:bottom w:val="single" w:sz="4" w:space="0" w:color="auto"/>
              <w:right w:val="single" w:sz="4" w:space="0" w:color="auto"/>
            </w:tcBorders>
            <w:shd w:val="clear" w:color="auto" w:fill="auto"/>
            <w:vAlign w:val="center"/>
            <w:hideMark/>
          </w:tcPr>
          <w:p w14:paraId="17B96F4F"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79,32</w:t>
            </w:r>
          </w:p>
        </w:tc>
        <w:tc>
          <w:tcPr>
            <w:tcW w:w="377" w:type="pct"/>
            <w:tcBorders>
              <w:top w:val="nil"/>
              <w:left w:val="nil"/>
              <w:bottom w:val="single" w:sz="4" w:space="0" w:color="auto"/>
              <w:right w:val="single" w:sz="4" w:space="0" w:color="auto"/>
            </w:tcBorders>
            <w:shd w:val="clear" w:color="auto" w:fill="auto"/>
            <w:vAlign w:val="center"/>
            <w:hideMark/>
          </w:tcPr>
          <w:p w14:paraId="3FEFDB9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79,32</w:t>
            </w:r>
          </w:p>
        </w:tc>
      </w:tr>
      <w:tr w:rsidR="00467A3E" w:rsidRPr="00467A3E" w14:paraId="25312B9F"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793FBE80" w14:textId="77777777" w:rsidR="00916711" w:rsidRPr="00467A3E" w:rsidRDefault="00916711" w:rsidP="0091671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отопление и вентиляция</w:t>
            </w:r>
          </w:p>
        </w:tc>
        <w:tc>
          <w:tcPr>
            <w:tcW w:w="464" w:type="pct"/>
            <w:tcBorders>
              <w:top w:val="nil"/>
              <w:left w:val="nil"/>
              <w:bottom w:val="single" w:sz="4" w:space="0" w:color="auto"/>
              <w:right w:val="single" w:sz="4" w:space="0" w:color="auto"/>
            </w:tcBorders>
            <w:shd w:val="clear" w:color="auto" w:fill="auto"/>
            <w:vAlign w:val="center"/>
            <w:hideMark/>
          </w:tcPr>
          <w:p w14:paraId="1D7C2139"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3E1350C3"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27,68</w:t>
            </w:r>
          </w:p>
        </w:tc>
        <w:tc>
          <w:tcPr>
            <w:tcW w:w="374" w:type="pct"/>
            <w:tcBorders>
              <w:top w:val="nil"/>
              <w:left w:val="nil"/>
              <w:bottom w:val="single" w:sz="4" w:space="0" w:color="auto"/>
              <w:right w:val="single" w:sz="4" w:space="0" w:color="auto"/>
            </w:tcBorders>
            <w:shd w:val="clear" w:color="auto" w:fill="auto"/>
            <w:vAlign w:val="center"/>
            <w:hideMark/>
          </w:tcPr>
          <w:p w14:paraId="060E2681"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29,56</w:t>
            </w:r>
          </w:p>
        </w:tc>
        <w:tc>
          <w:tcPr>
            <w:tcW w:w="410" w:type="pct"/>
            <w:tcBorders>
              <w:top w:val="nil"/>
              <w:left w:val="nil"/>
              <w:bottom w:val="single" w:sz="4" w:space="0" w:color="auto"/>
              <w:right w:val="single" w:sz="4" w:space="0" w:color="auto"/>
            </w:tcBorders>
            <w:shd w:val="clear" w:color="auto" w:fill="auto"/>
            <w:vAlign w:val="center"/>
            <w:hideMark/>
          </w:tcPr>
          <w:p w14:paraId="67E7D849"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30,14</w:t>
            </w:r>
          </w:p>
        </w:tc>
        <w:tc>
          <w:tcPr>
            <w:tcW w:w="374" w:type="pct"/>
            <w:tcBorders>
              <w:top w:val="nil"/>
              <w:left w:val="nil"/>
              <w:bottom w:val="single" w:sz="4" w:space="0" w:color="auto"/>
              <w:right w:val="single" w:sz="4" w:space="0" w:color="auto"/>
            </w:tcBorders>
            <w:shd w:val="clear" w:color="auto" w:fill="auto"/>
            <w:vAlign w:val="center"/>
            <w:hideMark/>
          </w:tcPr>
          <w:p w14:paraId="446155E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31,13</w:t>
            </w:r>
          </w:p>
        </w:tc>
        <w:tc>
          <w:tcPr>
            <w:tcW w:w="374" w:type="pct"/>
            <w:tcBorders>
              <w:top w:val="nil"/>
              <w:left w:val="nil"/>
              <w:bottom w:val="single" w:sz="4" w:space="0" w:color="auto"/>
              <w:right w:val="single" w:sz="4" w:space="0" w:color="auto"/>
            </w:tcBorders>
            <w:shd w:val="clear" w:color="auto" w:fill="auto"/>
            <w:vAlign w:val="center"/>
            <w:hideMark/>
          </w:tcPr>
          <w:p w14:paraId="6529D356"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31,78</w:t>
            </w:r>
          </w:p>
        </w:tc>
        <w:tc>
          <w:tcPr>
            <w:tcW w:w="388" w:type="pct"/>
            <w:tcBorders>
              <w:top w:val="nil"/>
              <w:left w:val="nil"/>
              <w:bottom w:val="single" w:sz="4" w:space="0" w:color="auto"/>
              <w:right w:val="single" w:sz="4" w:space="0" w:color="auto"/>
            </w:tcBorders>
            <w:shd w:val="clear" w:color="auto" w:fill="auto"/>
            <w:vAlign w:val="center"/>
            <w:hideMark/>
          </w:tcPr>
          <w:p w14:paraId="109D8893"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33,16</w:t>
            </w:r>
          </w:p>
        </w:tc>
        <w:tc>
          <w:tcPr>
            <w:tcW w:w="374" w:type="pct"/>
            <w:tcBorders>
              <w:top w:val="nil"/>
              <w:left w:val="nil"/>
              <w:bottom w:val="single" w:sz="4" w:space="0" w:color="auto"/>
              <w:right w:val="single" w:sz="4" w:space="0" w:color="auto"/>
            </w:tcBorders>
            <w:shd w:val="clear" w:color="auto" w:fill="auto"/>
            <w:vAlign w:val="center"/>
            <w:hideMark/>
          </w:tcPr>
          <w:p w14:paraId="068D2C53"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46,6</w:t>
            </w:r>
          </w:p>
        </w:tc>
        <w:tc>
          <w:tcPr>
            <w:tcW w:w="378" w:type="pct"/>
            <w:tcBorders>
              <w:top w:val="nil"/>
              <w:left w:val="nil"/>
              <w:bottom w:val="single" w:sz="4" w:space="0" w:color="auto"/>
              <w:right w:val="single" w:sz="4" w:space="0" w:color="auto"/>
            </w:tcBorders>
            <w:shd w:val="clear" w:color="auto" w:fill="auto"/>
            <w:vAlign w:val="center"/>
            <w:hideMark/>
          </w:tcPr>
          <w:p w14:paraId="70EA131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61,68</w:t>
            </w:r>
          </w:p>
        </w:tc>
        <w:tc>
          <w:tcPr>
            <w:tcW w:w="377" w:type="pct"/>
            <w:tcBorders>
              <w:top w:val="nil"/>
              <w:left w:val="nil"/>
              <w:bottom w:val="single" w:sz="4" w:space="0" w:color="auto"/>
              <w:right w:val="single" w:sz="4" w:space="0" w:color="auto"/>
            </w:tcBorders>
            <w:shd w:val="clear" w:color="auto" w:fill="auto"/>
            <w:vAlign w:val="center"/>
            <w:hideMark/>
          </w:tcPr>
          <w:p w14:paraId="5EEC2AC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61,68</w:t>
            </w:r>
          </w:p>
        </w:tc>
      </w:tr>
      <w:tr w:rsidR="00467A3E" w:rsidRPr="00467A3E" w14:paraId="4AA6D575"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6A632FC0" w14:textId="77777777" w:rsidR="00916711" w:rsidRPr="00467A3E" w:rsidRDefault="00916711" w:rsidP="0091671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ГВС (средняя)</w:t>
            </w:r>
          </w:p>
        </w:tc>
        <w:tc>
          <w:tcPr>
            <w:tcW w:w="464" w:type="pct"/>
            <w:tcBorders>
              <w:top w:val="nil"/>
              <w:left w:val="nil"/>
              <w:bottom w:val="single" w:sz="4" w:space="0" w:color="auto"/>
              <w:right w:val="single" w:sz="4" w:space="0" w:color="auto"/>
            </w:tcBorders>
            <w:shd w:val="clear" w:color="auto" w:fill="auto"/>
            <w:vAlign w:val="center"/>
            <w:hideMark/>
          </w:tcPr>
          <w:p w14:paraId="7A2BD368"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7E5A23E1"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7,57</w:t>
            </w:r>
          </w:p>
        </w:tc>
        <w:tc>
          <w:tcPr>
            <w:tcW w:w="374" w:type="pct"/>
            <w:tcBorders>
              <w:top w:val="nil"/>
              <w:left w:val="nil"/>
              <w:bottom w:val="single" w:sz="4" w:space="0" w:color="auto"/>
              <w:right w:val="single" w:sz="4" w:space="0" w:color="auto"/>
            </w:tcBorders>
            <w:shd w:val="clear" w:color="auto" w:fill="auto"/>
            <w:vAlign w:val="center"/>
            <w:hideMark/>
          </w:tcPr>
          <w:p w14:paraId="631F6C8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8,12</w:t>
            </w:r>
          </w:p>
        </w:tc>
        <w:tc>
          <w:tcPr>
            <w:tcW w:w="410" w:type="pct"/>
            <w:tcBorders>
              <w:top w:val="nil"/>
              <w:left w:val="nil"/>
              <w:bottom w:val="single" w:sz="4" w:space="0" w:color="auto"/>
              <w:right w:val="single" w:sz="4" w:space="0" w:color="auto"/>
            </w:tcBorders>
            <w:shd w:val="clear" w:color="auto" w:fill="auto"/>
            <w:vAlign w:val="center"/>
            <w:hideMark/>
          </w:tcPr>
          <w:p w14:paraId="4793E970"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8,26</w:t>
            </w:r>
          </w:p>
        </w:tc>
        <w:tc>
          <w:tcPr>
            <w:tcW w:w="374" w:type="pct"/>
            <w:tcBorders>
              <w:top w:val="nil"/>
              <w:left w:val="nil"/>
              <w:bottom w:val="single" w:sz="4" w:space="0" w:color="auto"/>
              <w:right w:val="single" w:sz="4" w:space="0" w:color="auto"/>
            </w:tcBorders>
            <w:shd w:val="clear" w:color="auto" w:fill="auto"/>
            <w:vAlign w:val="center"/>
            <w:hideMark/>
          </w:tcPr>
          <w:p w14:paraId="106F3878"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8,54</w:t>
            </w:r>
          </w:p>
        </w:tc>
        <w:tc>
          <w:tcPr>
            <w:tcW w:w="374" w:type="pct"/>
            <w:tcBorders>
              <w:top w:val="nil"/>
              <w:left w:val="nil"/>
              <w:bottom w:val="single" w:sz="4" w:space="0" w:color="auto"/>
              <w:right w:val="single" w:sz="4" w:space="0" w:color="auto"/>
            </w:tcBorders>
            <w:shd w:val="clear" w:color="auto" w:fill="auto"/>
            <w:vAlign w:val="center"/>
            <w:hideMark/>
          </w:tcPr>
          <w:p w14:paraId="15D611B6"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8,68</w:t>
            </w:r>
          </w:p>
        </w:tc>
        <w:tc>
          <w:tcPr>
            <w:tcW w:w="388" w:type="pct"/>
            <w:tcBorders>
              <w:top w:val="nil"/>
              <w:left w:val="nil"/>
              <w:bottom w:val="single" w:sz="4" w:space="0" w:color="auto"/>
              <w:right w:val="single" w:sz="4" w:space="0" w:color="auto"/>
            </w:tcBorders>
            <w:shd w:val="clear" w:color="auto" w:fill="auto"/>
            <w:vAlign w:val="center"/>
            <w:hideMark/>
          </w:tcPr>
          <w:p w14:paraId="50723CD9"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9,08</w:t>
            </w:r>
          </w:p>
        </w:tc>
        <w:tc>
          <w:tcPr>
            <w:tcW w:w="374" w:type="pct"/>
            <w:tcBorders>
              <w:top w:val="nil"/>
              <w:left w:val="nil"/>
              <w:bottom w:val="single" w:sz="4" w:space="0" w:color="auto"/>
              <w:right w:val="single" w:sz="4" w:space="0" w:color="auto"/>
            </w:tcBorders>
            <w:shd w:val="clear" w:color="auto" w:fill="auto"/>
            <w:vAlign w:val="center"/>
            <w:hideMark/>
          </w:tcPr>
          <w:p w14:paraId="4995207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13,01</w:t>
            </w:r>
          </w:p>
        </w:tc>
        <w:tc>
          <w:tcPr>
            <w:tcW w:w="378" w:type="pct"/>
            <w:tcBorders>
              <w:top w:val="nil"/>
              <w:left w:val="nil"/>
              <w:bottom w:val="single" w:sz="4" w:space="0" w:color="auto"/>
              <w:right w:val="single" w:sz="4" w:space="0" w:color="auto"/>
            </w:tcBorders>
            <w:shd w:val="clear" w:color="auto" w:fill="auto"/>
            <w:vAlign w:val="center"/>
            <w:hideMark/>
          </w:tcPr>
          <w:p w14:paraId="790BEBBE"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17,63</w:t>
            </w:r>
          </w:p>
        </w:tc>
        <w:tc>
          <w:tcPr>
            <w:tcW w:w="377" w:type="pct"/>
            <w:tcBorders>
              <w:top w:val="nil"/>
              <w:left w:val="nil"/>
              <w:bottom w:val="single" w:sz="4" w:space="0" w:color="auto"/>
              <w:right w:val="single" w:sz="4" w:space="0" w:color="auto"/>
            </w:tcBorders>
            <w:shd w:val="clear" w:color="auto" w:fill="auto"/>
            <w:vAlign w:val="center"/>
            <w:hideMark/>
          </w:tcPr>
          <w:p w14:paraId="595FC8C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17,63</w:t>
            </w:r>
          </w:p>
        </w:tc>
      </w:tr>
      <w:tr w:rsidR="00467A3E" w:rsidRPr="00467A3E" w14:paraId="6F66C025"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7D57CECE" w14:textId="77777777" w:rsidR="00916711" w:rsidRPr="00467A3E" w:rsidRDefault="00916711" w:rsidP="00916711">
            <w:pPr>
              <w:jc w:val="both"/>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lastRenderedPageBreak/>
              <w:t>а) прирост договорной нагрузки</w:t>
            </w:r>
          </w:p>
        </w:tc>
        <w:tc>
          <w:tcPr>
            <w:tcW w:w="464" w:type="pct"/>
            <w:tcBorders>
              <w:top w:val="nil"/>
              <w:left w:val="nil"/>
              <w:bottom w:val="single" w:sz="4" w:space="0" w:color="auto"/>
              <w:right w:val="single" w:sz="4" w:space="0" w:color="auto"/>
            </w:tcBorders>
            <w:shd w:val="clear" w:color="auto" w:fill="auto"/>
            <w:vAlign w:val="center"/>
            <w:hideMark/>
          </w:tcPr>
          <w:p w14:paraId="2CA5A4D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69B22E50"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2,03</w:t>
            </w:r>
          </w:p>
        </w:tc>
        <w:tc>
          <w:tcPr>
            <w:tcW w:w="374" w:type="pct"/>
            <w:tcBorders>
              <w:top w:val="nil"/>
              <w:left w:val="nil"/>
              <w:bottom w:val="single" w:sz="4" w:space="0" w:color="auto"/>
              <w:right w:val="single" w:sz="4" w:space="0" w:color="auto"/>
            </w:tcBorders>
            <w:shd w:val="clear" w:color="auto" w:fill="auto"/>
            <w:vAlign w:val="center"/>
            <w:hideMark/>
          </w:tcPr>
          <w:p w14:paraId="73A79B36"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4,45</w:t>
            </w:r>
          </w:p>
        </w:tc>
        <w:tc>
          <w:tcPr>
            <w:tcW w:w="410" w:type="pct"/>
            <w:tcBorders>
              <w:top w:val="nil"/>
              <w:left w:val="nil"/>
              <w:bottom w:val="single" w:sz="4" w:space="0" w:color="auto"/>
              <w:right w:val="single" w:sz="4" w:space="0" w:color="auto"/>
            </w:tcBorders>
            <w:shd w:val="clear" w:color="auto" w:fill="auto"/>
            <w:vAlign w:val="center"/>
            <w:hideMark/>
          </w:tcPr>
          <w:p w14:paraId="7FFA52E3"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5,17</w:t>
            </w:r>
          </w:p>
        </w:tc>
        <w:tc>
          <w:tcPr>
            <w:tcW w:w="374" w:type="pct"/>
            <w:tcBorders>
              <w:top w:val="nil"/>
              <w:left w:val="nil"/>
              <w:bottom w:val="single" w:sz="4" w:space="0" w:color="auto"/>
              <w:right w:val="single" w:sz="4" w:space="0" w:color="auto"/>
            </w:tcBorders>
            <w:shd w:val="clear" w:color="auto" w:fill="auto"/>
            <w:vAlign w:val="center"/>
            <w:hideMark/>
          </w:tcPr>
          <w:p w14:paraId="414ABA70"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6,45</w:t>
            </w:r>
          </w:p>
        </w:tc>
        <w:tc>
          <w:tcPr>
            <w:tcW w:w="374" w:type="pct"/>
            <w:tcBorders>
              <w:top w:val="nil"/>
              <w:left w:val="nil"/>
              <w:bottom w:val="single" w:sz="4" w:space="0" w:color="auto"/>
              <w:right w:val="single" w:sz="4" w:space="0" w:color="auto"/>
            </w:tcBorders>
            <w:shd w:val="clear" w:color="auto" w:fill="auto"/>
            <w:vAlign w:val="center"/>
            <w:hideMark/>
          </w:tcPr>
          <w:p w14:paraId="6ADF2AC9"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7,24</w:t>
            </w:r>
          </w:p>
        </w:tc>
        <w:tc>
          <w:tcPr>
            <w:tcW w:w="388" w:type="pct"/>
            <w:tcBorders>
              <w:top w:val="nil"/>
              <w:left w:val="nil"/>
              <w:bottom w:val="single" w:sz="4" w:space="0" w:color="auto"/>
              <w:right w:val="single" w:sz="4" w:space="0" w:color="auto"/>
            </w:tcBorders>
            <w:shd w:val="clear" w:color="auto" w:fill="auto"/>
            <w:vAlign w:val="center"/>
            <w:hideMark/>
          </w:tcPr>
          <w:p w14:paraId="0E794188"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9,01</w:t>
            </w:r>
          </w:p>
        </w:tc>
        <w:tc>
          <w:tcPr>
            <w:tcW w:w="374" w:type="pct"/>
            <w:tcBorders>
              <w:top w:val="nil"/>
              <w:left w:val="nil"/>
              <w:bottom w:val="single" w:sz="4" w:space="0" w:color="auto"/>
              <w:right w:val="single" w:sz="4" w:space="0" w:color="auto"/>
            </w:tcBorders>
            <w:shd w:val="clear" w:color="auto" w:fill="auto"/>
            <w:vAlign w:val="center"/>
            <w:hideMark/>
          </w:tcPr>
          <w:p w14:paraId="5CD3B015"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26,39</w:t>
            </w:r>
          </w:p>
        </w:tc>
        <w:tc>
          <w:tcPr>
            <w:tcW w:w="378" w:type="pct"/>
            <w:tcBorders>
              <w:top w:val="nil"/>
              <w:left w:val="nil"/>
              <w:bottom w:val="single" w:sz="4" w:space="0" w:color="auto"/>
              <w:right w:val="single" w:sz="4" w:space="0" w:color="auto"/>
            </w:tcBorders>
            <w:shd w:val="clear" w:color="auto" w:fill="auto"/>
            <w:vAlign w:val="center"/>
            <w:hideMark/>
          </w:tcPr>
          <w:p w14:paraId="4016FFE1"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46,09</w:t>
            </w:r>
          </w:p>
        </w:tc>
        <w:tc>
          <w:tcPr>
            <w:tcW w:w="377" w:type="pct"/>
            <w:tcBorders>
              <w:top w:val="nil"/>
              <w:left w:val="nil"/>
              <w:bottom w:val="single" w:sz="4" w:space="0" w:color="auto"/>
              <w:right w:val="single" w:sz="4" w:space="0" w:color="auto"/>
            </w:tcBorders>
            <w:shd w:val="clear" w:color="auto" w:fill="auto"/>
            <w:vAlign w:val="center"/>
            <w:hideMark/>
          </w:tcPr>
          <w:p w14:paraId="4D6323F1"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46,09</w:t>
            </w:r>
          </w:p>
        </w:tc>
      </w:tr>
      <w:tr w:rsidR="00467A3E" w:rsidRPr="00467A3E" w14:paraId="57E05BB4"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53E64559" w14:textId="77777777" w:rsidR="00916711" w:rsidRPr="00467A3E" w:rsidRDefault="00916711" w:rsidP="0091671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отопление и вентиляция</w:t>
            </w:r>
          </w:p>
        </w:tc>
        <w:tc>
          <w:tcPr>
            <w:tcW w:w="464" w:type="pct"/>
            <w:tcBorders>
              <w:top w:val="nil"/>
              <w:left w:val="nil"/>
              <w:bottom w:val="single" w:sz="4" w:space="0" w:color="auto"/>
              <w:right w:val="single" w:sz="4" w:space="0" w:color="auto"/>
            </w:tcBorders>
            <w:shd w:val="clear" w:color="auto" w:fill="auto"/>
            <w:vAlign w:val="center"/>
            <w:hideMark/>
          </w:tcPr>
          <w:p w14:paraId="43FF558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3581E37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1,58</w:t>
            </w:r>
          </w:p>
        </w:tc>
        <w:tc>
          <w:tcPr>
            <w:tcW w:w="374" w:type="pct"/>
            <w:tcBorders>
              <w:top w:val="nil"/>
              <w:left w:val="nil"/>
              <w:bottom w:val="single" w:sz="4" w:space="0" w:color="auto"/>
              <w:right w:val="single" w:sz="4" w:space="0" w:color="auto"/>
            </w:tcBorders>
            <w:shd w:val="clear" w:color="auto" w:fill="auto"/>
            <w:vAlign w:val="center"/>
            <w:hideMark/>
          </w:tcPr>
          <w:p w14:paraId="5300B6AE"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3,45</w:t>
            </w:r>
          </w:p>
        </w:tc>
        <w:tc>
          <w:tcPr>
            <w:tcW w:w="410" w:type="pct"/>
            <w:tcBorders>
              <w:top w:val="nil"/>
              <w:left w:val="nil"/>
              <w:bottom w:val="single" w:sz="4" w:space="0" w:color="auto"/>
              <w:right w:val="single" w:sz="4" w:space="0" w:color="auto"/>
            </w:tcBorders>
            <w:shd w:val="clear" w:color="auto" w:fill="auto"/>
            <w:vAlign w:val="center"/>
            <w:hideMark/>
          </w:tcPr>
          <w:p w14:paraId="5D6D189C"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4,03</w:t>
            </w:r>
          </w:p>
        </w:tc>
        <w:tc>
          <w:tcPr>
            <w:tcW w:w="374" w:type="pct"/>
            <w:tcBorders>
              <w:top w:val="nil"/>
              <w:left w:val="nil"/>
              <w:bottom w:val="single" w:sz="4" w:space="0" w:color="auto"/>
              <w:right w:val="single" w:sz="4" w:space="0" w:color="auto"/>
            </w:tcBorders>
            <w:shd w:val="clear" w:color="auto" w:fill="auto"/>
            <w:vAlign w:val="center"/>
            <w:hideMark/>
          </w:tcPr>
          <w:p w14:paraId="3D560BF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5,03</w:t>
            </w:r>
          </w:p>
        </w:tc>
        <w:tc>
          <w:tcPr>
            <w:tcW w:w="374" w:type="pct"/>
            <w:tcBorders>
              <w:top w:val="nil"/>
              <w:left w:val="nil"/>
              <w:bottom w:val="single" w:sz="4" w:space="0" w:color="auto"/>
              <w:right w:val="single" w:sz="4" w:space="0" w:color="auto"/>
            </w:tcBorders>
            <w:shd w:val="clear" w:color="auto" w:fill="auto"/>
            <w:vAlign w:val="center"/>
            <w:hideMark/>
          </w:tcPr>
          <w:p w14:paraId="2916B14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5,68</w:t>
            </w:r>
          </w:p>
        </w:tc>
        <w:tc>
          <w:tcPr>
            <w:tcW w:w="388" w:type="pct"/>
            <w:tcBorders>
              <w:top w:val="nil"/>
              <w:left w:val="nil"/>
              <w:bottom w:val="single" w:sz="4" w:space="0" w:color="auto"/>
              <w:right w:val="single" w:sz="4" w:space="0" w:color="auto"/>
            </w:tcBorders>
            <w:shd w:val="clear" w:color="auto" w:fill="auto"/>
            <w:vAlign w:val="center"/>
            <w:hideMark/>
          </w:tcPr>
          <w:p w14:paraId="669C4F8E"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7,05</w:t>
            </w:r>
          </w:p>
        </w:tc>
        <w:tc>
          <w:tcPr>
            <w:tcW w:w="374" w:type="pct"/>
            <w:tcBorders>
              <w:top w:val="nil"/>
              <w:left w:val="nil"/>
              <w:bottom w:val="single" w:sz="4" w:space="0" w:color="auto"/>
              <w:right w:val="single" w:sz="4" w:space="0" w:color="auto"/>
            </w:tcBorders>
            <w:shd w:val="clear" w:color="auto" w:fill="auto"/>
            <w:vAlign w:val="center"/>
            <w:hideMark/>
          </w:tcPr>
          <w:p w14:paraId="15A4D51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20,5</w:t>
            </w:r>
          </w:p>
        </w:tc>
        <w:tc>
          <w:tcPr>
            <w:tcW w:w="378" w:type="pct"/>
            <w:tcBorders>
              <w:top w:val="nil"/>
              <w:left w:val="nil"/>
              <w:bottom w:val="single" w:sz="4" w:space="0" w:color="auto"/>
              <w:right w:val="single" w:sz="4" w:space="0" w:color="auto"/>
            </w:tcBorders>
            <w:shd w:val="clear" w:color="auto" w:fill="auto"/>
            <w:vAlign w:val="center"/>
            <w:hideMark/>
          </w:tcPr>
          <w:p w14:paraId="6F900A1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35,58</w:t>
            </w:r>
          </w:p>
        </w:tc>
        <w:tc>
          <w:tcPr>
            <w:tcW w:w="377" w:type="pct"/>
            <w:tcBorders>
              <w:top w:val="nil"/>
              <w:left w:val="nil"/>
              <w:bottom w:val="single" w:sz="4" w:space="0" w:color="auto"/>
              <w:right w:val="single" w:sz="4" w:space="0" w:color="auto"/>
            </w:tcBorders>
            <w:shd w:val="clear" w:color="auto" w:fill="auto"/>
            <w:vAlign w:val="center"/>
            <w:hideMark/>
          </w:tcPr>
          <w:p w14:paraId="03E0887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35,58</w:t>
            </w:r>
          </w:p>
        </w:tc>
      </w:tr>
      <w:tr w:rsidR="00467A3E" w:rsidRPr="00467A3E" w14:paraId="2DA6997B"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552AE8BF" w14:textId="77777777" w:rsidR="00916711" w:rsidRPr="00467A3E" w:rsidRDefault="00916711" w:rsidP="0091671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ГВС (средняя)</w:t>
            </w:r>
          </w:p>
        </w:tc>
        <w:tc>
          <w:tcPr>
            <w:tcW w:w="464" w:type="pct"/>
            <w:tcBorders>
              <w:top w:val="nil"/>
              <w:left w:val="nil"/>
              <w:bottom w:val="single" w:sz="4" w:space="0" w:color="auto"/>
              <w:right w:val="single" w:sz="4" w:space="0" w:color="auto"/>
            </w:tcBorders>
            <w:shd w:val="clear" w:color="auto" w:fill="auto"/>
            <w:vAlign w:val="center"/>
            <w:hideMark/>
          </w:tcPr>
          <w:p w14:paraId="6A2FD7D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4878B8B0"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0,45</w:t>
            </w:r>
          </w:p>
        </w:tc>
        <w:tc>
          <w:tcPr>
            <w:tcW w:w="374" w:type="pct"/>
            <w:tcBorders>
              <w:top w:val="nil"/>
              <w:left w:val="nil"/>
              <w:bottom w:val="single" w:sz="4" w:space="0" w:color="auto"/>
              <w:right w:val="single" w:sz="4" w:space="0" w:color="auto"/>
            </w:tcBorders>
            <w:shd w:val="clear" w:color="auto" w:fill="auto"/>
            <w:vAlign w:val="center"/>
            <w:hideMark/>
          </w:tcPr>
          <w:p w14:paraId="5A520064"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w:t>
            </w:r>
          </w:p>
        </w:tc>
        <w:tc>
          <w:tcPr>
            <w:tcW w:w="410" w:type="pct"/>
            <w:tcBorders>
              <w:top w:val="nil"/>
              <w:left w:val="nil"/>
              <w:bottom w:val="single" w:sz="4" w:space="0" w:color="auto"/>
              <w:right w:val="single" w:sz="4" w:space="0" w:color="auto"/>
            </w:tcBorders>
            <w:shd w:val="clear" w:color="auto" w:fill="auto"/>
            <w:vAlign w:val="center"/>
            <w:hideMark/>
          </w:tcPr>
          <w:p w14:paraId="16E5EEF9"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1,14</w:t>
            </w:r>
          </w:p>
        </w:tc>
        <w:tc>
          <w:tcPr>
            <w:tcW w:w="374" w:type="pct"/>
            <w:tcBorders>
              <w:top w:val="nil"/>
              <w:left w:val="nil"/>
              <w:bottom w:val="single" w:sz="4" w:space="0" w:color="auto"/>
              <w:right w:val="single" w:sz="4" w:space="0" w:color="auto"/>
            </w:tcBorders>
            <w:shd w:val="clear" w:color="auto" w:fill="auto"/>
            <w:vAlign w:val="center"/>
            <w:hideMark/>
          </w:tcPr>
          <w:p w14:paraId="0E0D767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1,42</w:t>
            </w:r>
          </w:p>
        </w:tc>
        <w:tc>
          <w:tcPr>
            <w:tcW w:w="374" w:type="pct"/>
            <w:tcBorders>
              <w:top w:val="nil"/>
              <w:left w:val="nil"/>
              <w:bottom w:val="single" w:sz="4" w:space="0" w:color="auto"/>
              <w:right w:val="single" w:sz="4" w:space="0" w:color="auto"/>
            </w:tcBorders>
            <w:shd w:val="clear" w:color="auto" w:fill="auto"/>
            <w:vAlign w:val="center"/>
            <w:hideMark/>
          </w:tcPr>
          <w:p w14:paraId="35875D7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1,56</w:t>
            </w:r>
          </w:p>
        </w:tc>
        <w:tc>
          <w:tcPr>
            <w:tcW w:w="388" w:type="pct"/>
            <w:tcBorders>
              <w:top w:val="nil"/>
              <w:left w:val="nil"/>
              <w:bottom w:val="single" w:sz="4" w:space="0" w:color="auto"/>
              <w:right w:val="single" w:sz="4" w:space="0" w:color="auto"/>
            </w:tcBorders>
            <w:shd w:val="clear" w:color="auto" w:fill="auto"/>
            <w:vAlign w:val="center"/>
            <w:hideMark/>
          </w:tcPr>
          <w:p w14:paraId="2518B58F"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1,96</w:t>
            </w:r>
          </w:p>
        </w:tc>
        <w:tc>
          <w:tcPr>
            <w:tcW w:w="374" w:type="pct"/>
            <w:tcBorders>
              <w:top w:val="nil"/>
              <w:left w:val="nil"/>
              <w:bottom w:val="single" w:sz="4" w:space="0" w:color="auto"/>
              <w:right w:val="single" w:sz="4" w:space="0" w:color="auto"/>
            </w:tcBorders>
            <w:shd w:val="clear" w:color="auto" w:fill="auto"/>
            <w:vAlign w:val="center"/>
            <w:hideMark/>
          </w:tcPr>
          <w:p w14:paraId="3FF9EBF1"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5,89</w:t>
            </w:r>
          </w:p>
        </w:tc>
        <w:tc>
          <w:tcPr>
            <w:tcW w:w="378" w:type="pct"/>
            <w:tcBorders>
              <w:top w:val="nil"/>
              <w:left w:val="nil"/>
              <w:bottom w:val="single" w:sz="4" w:space="0" w:color="auto"/>
              <w:right w:val="single" w:sz="4" w:space="0" w:color="auto"/>
            </w:tcBorders>
            <w:shd w:val="clear" w:color="auto" w:fill="auto"/>
            <w:vAlign w:val="center"/>
            <w:hideMark/>
          </w:tcPr>
          <w:p w14:paraId="71DD50D8"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10,51</w:t>
            </w:r>
          </w:p>
        </w:tc>
        <w:tc>
          <w:tcPr>
            <w:tcW w:w="377" w:type="pct"/>
            <w:tcBorders>
              <w:top w:val="nil"/>
              <w:left w:val="nil"/>
              <w:bottom w:val="single" w:sz="4" w:space="0" w:color="auto"/>
              <w:right w:val="single" w:sz="4" w:space="0" w:color="auto"/>
            </w:tcBorders>
            <w:shd w:val="clear" w:color="auto" w:fill="auto"/>
            <w:vAlign w:val="center"/>
            <w:hideMark/>
          </w:tcPr>
          <w:p w14:paraId="5273559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10,51</w:t>
            </w:r>
          </w:p>
        </w:tc>
      </w:tr>
      <w:tr w:rsidR="00467A3E" w:rsidRPr="00467A3E" w14:paraId="5D212E3B"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6B5ADC8C" w14:textId="77777777" w:rsidR="00916711" w:rsidRPr="00467A3E" w:rsidRDefault="00916711" w:rsidP="00916711">
            <w:pPr>
              <w:jc w:val="both"/>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б) убыль договорной нагрузки</w:t>
            </w:r>
          </w:p>
        </w:tc>
        <w:tc>
          <w:tcPr>
            <w:tcW w:w="464" w:type="pct"/>
            <w:tcBorders>
              <w:top w:val="nil"/>
              <w:left w:val="nil"/>
              <w:bottom w:val="single" w:sz="4" w:space="0" w:color="auto"/>
              <w:right w:val="single" w:sz="4" w:space="0" w:color="auto"/>
            </w:tcBorders>
            <w:shd w:val="clear" w:color="auto" w:fill="auto"/>
            <w:vAlign w:val="center"/>
            <w:hideMark/>
          </w:tcPr>
          <w:p w14:paraId="17CBD109"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011F0896"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4" w:type="pct"/>
            <w:tcBorders>
              <w:top w:val="nil"/>
              <w:left w:val="nil"/>
              <w:bottom w:val="single" w:sz="4" w:space="0" w:color="auto"/>
              <w:right w:val="single" w:sz="4" w:space="0" w:color="auto"/>
            </w:tcBorders>
            <w:shd w:val="clear" w:color="auto" w:fill="auto"/>
            <w:vAlign w:val="center"/>
            <w:hideMark/>
          </w:tcPr>
          <w:p w14:paraId="1E990C74"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410" w:type="pct"/>
            <w:tcBorders>
              <w:top w:val="nil"/>
              <w:left w:val="nil"/>
              <w:bottom w:val="single" w:sz="4" w:space="0" w:color="auto"/>
              <w:right w:val="single" w:sz="4" w:space="0" w:color="auto"/>
            </w:tcBorders>
            <w:shd w:val="clear" w:color="auto" w:fill="auto"/>
            <w:vAlign w:val="center"/>
            <w:hideMark/>
          </w:tcPr>
          <w:p w14:paraId="707F8D30"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4" w:type="pct"/>
            <w:tcBorders>
              <w:top w:val="nil"/>
              <w:left w:val="nil"/>
              <w:bottom w:val="single" w:sz="4" w:space="0" w:color="auto"/>
              <w:right w:val="single" w:sz="4" w:space="0" w:color="auto"/>
            </w:tcBorders>
            <w:shd w:val="clear" w:color="auto" w:fill="auto"/>
            <w:vAlign w:val="center"/>
            <w:hideMark/>
          </w:tcPr>
          <w:p w14:paraId="685867F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4" w:type="pct"/>
            <w:tcBorders>
              <w:top w:val="nil"/>
              <w:left w:val="nil"/>
              <w:bottom w:val="single" w:sz="4" w:space="0" w:color="auto"/>
              <w:right w:val="single" w:sz="4" w:space="0" w:color="auto"/>
            </w:tcBorders>
            <w:shd w:val="clear" w:color="auto" w:fill="auto"/>
            <w:vAlign w:val="center"/>
            <w:hideMark/>
          </w:tcPr>
          <w:p w14:paraId="2299DBE1"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88" w:type="pct"/>
            <w:tcBorders>
              <w:top w:val="nil"/>
              <w:left w:val="nil"/>
              <w:bottom w:val="single" w:sz="4" w:space="0" w:color="auto"/>
              <w:right w:val="single" w:sz="4" w:space="0" w:color="auto"/>
            </w:tcBorders>
            <w:shd w:val="clear" w:color="auto" w:fill="auto"/>
            <w:vAlign w:val="center"/>
            <w:hideMark/>
          </w:tcPr>
          <w:p w14:paraId="03951C76"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4" w:type="pct"/>
            <w:tcBorders>
              <w:top w:val="nil"/>
              <w:left w:val="nil"/>
              <w:bottom w:val="single" w:sz="4" w:space="0" w:color="auto"/>
              <w:right w:val="single" w:sz="4" w:space="0" w:color="auto"/>
            </w:tcBorders>
            <w:shd w:val="clear" w:color="auto" w:fill="auto"/>
            <w:vAlign w:val="center"/>
            <w:hideMark/>
          </w:tcPr>
          <w:p w14:paraId="0A71868E"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8" w:type="pct"/>
            <w:tcBorders>
              <w:top w:val="nil"/>
              <w:left w:val="nil"/>
              <w:bottom w:val="single" w:sz="4" w:space="0" w:color="auto"/>
              <w:right w:val="single" w:sz="4" w:space="0" w:color="auto"/>
            </w:tcBorders>
            <w:shd w:val="clear" w:color="auto" w:fill="auto"/>
            <w:vAlign w:val="center"/>
            <w:hideMark/>
          </w:tcPr>
          <w:p w14:paraId="4043A517"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7" w:type="pct"/>
            <w:tcBorders>
              <w:top w:val="nil"/>
              <w:left w:val="nil"/>
              <w:bottom w:val="single" w:sz="4" w:space="0" w:color="auto"/>
              <w:right w:val="single" w:sz="4" w:space="0" w:color="auto"/>
            </w:tcBorders>
            <w:shd w:val="clear" w:color="auto" w:fill="auto"/>
            <w:vAlign w:val="center"/>
            <w:hideMark/>
          </w:tcPr>
          <w:p w14:paraId="7E214356"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r>
      <w:tr w:rsidR="00467A3E" w:rsidRPr="00467A3E" w14:paraId="67BECBA8"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5CF76E2A" w14:textId="77777777" w:rsidR="00916711" w:rsidRPr="00467A3E" w:rsidRDefault="00916711" w:rsidP="0091671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отопление и вентиляция</w:t>
            </w:r>
          </w:p>
        </w:tc>
        <w:tc>
          <w:tcPr>
            <w:tcW w:w="464" w:type="pct"/>
            <w:tcBorders>
              <w:top w:val="nil"/>
              <w:left w:val="nil"/>
              <w:bottom w:val="single" w:sz="4" w:space="0" w:color="auto"/>
              <w:right w:val="single" w:sz="4" w:space="0" w:color="auto"/>
            </w:tcBorders>
            <w:shd w:val="clear" w:color="auto" w:fill="auto"/>
            <w:vAlign w:val="center"/>
            <w:hideMark/>
          </w:tcPr>
          <w:p w14:paraId="1B4A2E35"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07DB5EC8"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4" w:type="pct"/>
            <w:tcBorders>
              <w:top w:val="nil"/>
              <w:left w:val="nil"/>
              <w:bottom w:val="single" w:sz="4" w:space="0" w:color="auto"/>
              <w:right w:val="single" w:sz="4" w:space="0" w:color="auto"/>
            </w:tcBorders>
            <w:shd w:val="clear" w:color="auto" w:fill="auto"/>
            <w:vAlign w:val="center"/>
            <w:hideMark/>
          </w:tcPr>
          <w:p w14:paraId="05CFC2A0"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410" w:type="pct"/>
            <w:tcBorders>
              <w:top w:val="nil"/>
              <w:left w:val="nil"/>
              <w:bottom w:val="single" w:sz="4" w:space="0" w:color="auto"/>
              <w:right w:val="single" w:sz="4" w:space="0" w:color="auto"/>
            </w:tcBorders>
            <w:shd w:val="clear" w:color="auto" w:fill="auto"/>
            <w:vAlign w:val="center"/>
            <w:hideMark/>
          </w:tcPr>
          <w:p w14:paraId="0E6A2ECC"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4" w:type="pct"/>
            <w:tcBorders>
              <w:top w:val="nil"/>
              <w:left w:val="nil"/>
              <w:bottom w:val="single" w:sz="4" w:space="0" w:color="auto"/>
              <w:right w:val="single" w:sz="4" w:space="0" w:color="auto"/>
            </w:tcBorders>
            <w:shd w:val="clear" w:color="auto" w:fill="auto"/>
            <w:vAlign w:val="center"/>
            <w:hideMark/>
          </w:tcPr>
          <w:p w14:paraId="1A920434"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4" w:type="pct"/>
            <w:tcBorders>
              <w:top w:val="nil"/>
              <w:left w:val="nil"/>
              <w:bottom w:val="single" w:sz="4" w:space="0" w:color="auto"/>
              <w:right w:val="single" w:sz="4" w:space="0" w:color="auto"/>
            </w:tcBorders>
            <w:shd w:val="clear" w:color="auto" w:fill="auto"/>
            <w:vAlign w:val="center"/>
            <w:hideMark/>
          </w:tcPr>
          <w:p w14:paraId="6EB80C4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88" w:type="pct"/>
            <w:tcBorders>
              <w:top w:val="nil"/>
              <w:left w:val="nil"/>
              <w:bottom w:val="single" w:sz="4" w:space="0" w:color="auto"/>
              <w:right w:val="single" w:sz="4" w:space="0" w:color="auto"/>
            </w:tcBorders>
            <w:shd w:val="clear" w:color="auto" w:fill="auto"/>
            <w:vAlign w:val="center"/>
            <w:hideMark/>
          </w:tcPr>
          <w:p w14:paraId="25BC6513"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4" w:type="pct"/>
            <w:tcBorders>
              <w:top w:val="nil"/>
              <w:left w:val="nil"/>
              <w:bottom w:val="single" w:sz="4" w:space="0" w:color="auto"/>
              <w:right w:val="single" w:sz="4" w:space="0" w:color="auto"/>
            </w:tcBorders>
            <w:shd w:val="clear" w:color="auto" w:fill="auto"/>
            <w:vAlign w:val="center"/>
            <w:hideMark/>
          </w:tcPr>
          <w:p w14:paraId="477E5CD9"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8" w:type="pct"/>
            <w:tcBorders>
              <w:top w:val="nil"/>
              <w:left w:val="nil"/>
              <w:bottom w:val="single" w:sz="4" w:space="0" w:color="auto"/>
              <w:right w:val="single" w:sz="4" w:space="0" w:color="auto"/>
            </w:tcBorders>
            <w:shd w:val="clear" w:color="auto" w:fill="auto"/>
            <w:vAlign w:val="center"/>
            <w:hideMark/>
          </w:tcPr>
          <w:p w14:paraId="55BCCD98"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7" w:type="pct"/>
            <w:tcBorders>
              <w:top w:val="nil"/>
              <w:left w:val="nil"/>
              <w:bottom w:val="single" w:sz="4" w:space="0" w:color="auto"/>
              <w:right w:val="single" w:sz="4" w:space="0" w:color="auto"/>
            </w:tcBorders>
            <w:shd w:val="clear" w:color="auto" w:fill="auto"/>
            <w:vAlign w:val="center"/>
            <w:hideMark/>
          </w:tcPr>
          <w:p w14:paraId="4728151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r>
      <w:tr w:rsidR="00467A3E" w:rsidRPr="00467A3E" w14:paraId="7E7BADF9"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1D97C8DF" w14:textId="77777777" w:rsidR="00916711" w:rsidRPr="00467A3E" w:rsidRDefault="00916711" w:rsidP="0091671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ГВС (средняя)</w:t>
            </w:r>
          </w:p>
        </w:tc>
        <w:tc>
          <w:tcPr>
            <w:tcW w:w="464" w:type="pct"/>
            <w:tcBorders>
              <w:top w:val="nil"/>
              <w:left w:val="nil"/>
              <w:bottom w:val="single" w:sz="4" w:space="0" w:color="auto"/>
              <w:right w:val="single" w:sz="4" w:space="0" w:color="auto"/>
            </w:tcBorders>
            <w:shd w:val="clear" w:color="auto" w:fill="auto"/>
            <w:vAlign w:val="center"/>
            <w:hideMark/>
          </w:tcPr>
          <w:p w14:paraId="6301C88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56761797"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4" w:type="pct"/>
            <w:tcBorders>
              <w:top w:val="nil"/>
              <w:left w:val="nil"/>
              <w:bottom w:val="single" w:sz="4" w:space="0" w:color="auto"/>
              <w:right w:val="single" w:sz="4" w:space="0" w:color="auto"/>
            </w:tcBorders>
            <w:shd w:val="clear" w:color="auto" w:fill="auto"/>
            <w:vAlign w:val="center"/>
            <w:hideMark/>
          </w:tcPr>
          <w:p w14:paraId="0B73D91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410" w:type="pct"/>
            <w:tcBorders>
              <w:top w:val="nil"/>
              <w:left w:val="nil"/>
              <w:bottom w:val="single" w:sz="4" w:space="0" w:color="auto"/>
              <w:right w:val="single" w:sz="4" w:space="0" w:color="auto"/>
            </w:tcBorders>
            <w:shd w:val="clear" w:color="auto" w:fill="auto"/>
            <w:vAlign w:val="center"/>
            <w:hideMark/>
          </w:tcPr>
          <w:p w14:paraId="765B3983"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4" w:type="pct"/>
            <w:tcBorders>
              <w:top w:val="nil"/>
              <w:left w:val="nil"/>
              <w:bottom w:val="single" w:sz="4" w:space="0" w:color="auto"/>
              <w:right w:val="single" w:sz="4" w:space="0" w:color="auto"/>
            </w:tcBorders>
            <w:shd w:val="clear" w:color="auto" w:fill="auto"/>
            <w:vAlign w:val="center"/>
            <w:hideMark/>
          </w:tcPr>
          <w:p w14:paraId="24BA5CB7"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4" w:type="pct"/>
            <w:tcBorders>
              <w:top w:val="nil"/>
              <w:left w:val="nil"/>
              <w:bottom w:val="single" w:sz="4" w:space="0" w:color="auto"/>
              <w:right w:val="single" w:sz="4" w:space="0" w:color="auto"/>
            </w:tcBorders>
            <w:shd w:val="clear" w:color="auto" w:fill="auto"/>
            <w:vAlign w:val="center"/>
            <w:hideMark/>
          </w:tcPr>
          <w:p w14:paraId="1C83915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88" w:type="pct"/>
            <w:tcBorders>
              <w:top w:val="nil"/>
              <w:left w:val="nil"/>
              <w:bottom w:val="single" w:sz="4" w:space="0" w:color="auto"/>
              <w:right w:val="single" w:sz="4" w:space="0" w:color="auto"/>
            </w:tcBorders>
            <w:shd w:val="clear" w:color="auto" w:fill="auto"/>
            <w:vAlign w:val="center"/>
            <w:hideMark/>
          </w:tcPr>
          <w:p w14:paraId="7E6BFE5C"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4" w:type="pct"/>
            <w:tcBorders>
              <w:top w:val="nil"/>
              <w:left w:val="nil"/>
              <w:bottom w:val="single" w:sz="4" w:space="0" w:color="auto"/>
              <w:right w:val="single" w:sz="4" w:space="0" w:color="auto"/>
            </w:tcBorders>
            <w:shd w:val="clear" w:color="auto" w:fill="auto"/>
            <w:vAlign w:val="center"/>
            <w:hideMark/>
          </w:tcPr>
          <w:p w14:paraId="100A195E"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8" w:type="pct"/>
            <w:tcBorders>
              <w:top w:val="nil"/>
              <w:left w:val="nil"/>
              <w:bottom w:val="single" w:sz="4" w:space="0" w:color="auto"/>
              <w:right w:val="single" w:sz="4" w:space="0" w:color="auto"/>
            </w:tcBorders>
            <w:shd w:val="clear" w:color="auto" w:fill="auto"/>
            <w:vAlign w:val="center"/>
            <w:hideMark/>
          </w:tcPr>
          <w:p w14:paraId="6E7BEE0F"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7" w:type="pct"/>
            <w:tcBorders>
              <w:top w:val="nil"/>
              <w:left w:val="nil"/>
              <w:bottom w:val="single" w:sz="4" w:space="0" w:color="auto"/>
              <w:right w:val="single" w:sz="4" w:space="0" w:color="auto"/>
            </w:tcBorders>
            <w:shd w:val="clear" w:color="auto" w:fill="auto"/>
            <w:vAlign w:val="center"/>
            <w:hideMark/>
          </w:tcPr>
          <w:p w14:paraId="23689728"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r>
      <w:tr w:rsidR="00467A3E" w:rsidRPr="00467A3E" w14:paraId="39D7A8F9" w14:textId="77777777" w:rsidTr="00565152">
        <w:trPr>
          <w:trHeight w:val="20"/>
        </w:trPr>
        <w:tc>
          <w:tcPr>
            <w:tcW w:w="1113" w:type="pct"/>
            <w:tcBorders>
              <w:top w:val="nil"/>
              <w:left w:val="single" w:sz="4" w:space="0" w:color="auto"/>
              <w:bottom w:val="single" w:sz="4" w:space="0" w:color="auto"/>
              <w:right w:val="single" w:sz="4" w:space="0" w:color="auto"/>
            </w:tcBorders>
            <w:shd w:val="clear" w:color="000000" w:fill="FFFFFF"/>
            <w:vAlign w:val="center"/>
            <w:hideMark/>
          </w:tcPr>
          <w:p w14:paraId="69CE1E7E" w14:textId="77777777" w:rsidR="00916711" w:rsidRPr="00467A3E" w:rsidRDefault="00916711" w:rsidP="00916711">
            <w:pPr>
              <w:jc w:val="both"/>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Фактическая тепловая нагрузка на коллекторах</w:t>
            </w:r>
          </w:p>
        </w:tc>
        <w:tc>
          <w:tcPr>
            <w:tcW w:w="464" w:type="pct"/>
            <w:tcBorders>
              <w:top w:val="nil"/>
              <w:left w:val="nil"/>
              <w:bottom w:val="single" w:sz="4" w:space="0" w:color="auto"/>
              <w:right w:val="single" w:sz="4" w:space="0" w:color="auto"/>
            </w:tcBorders>
            <w:shd w:val="clear" w:color="000000" w:fill="FFFFFF"/>
            <w:vAlign w:val="center"/>
            <w:hideMark/>
          </w:tcPr>
          <w:p w14:paraId="2374BD7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000000" w:fill="FFFFFF"/>
            <w:vAlign w:val="center"/>
            <w:hideMark/>
          </w:tcPr>
          <w:p w14:paraId="50962599"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000000" w:fill="FFFFFF"/>
            <w:vAlign w:val="center"/>
            <w:hideMark/>
          </w:tcPr>
          <w:p w14:paraId="2B2D3979"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410" w:type="pct"/>
            <w:tcBorders>
              <w:top w:val="nil"/>
              <w:left w:val="nil"/>
              <w:bottom w:val="single" w:sz="4" w:space="0" w:color="auto"/>
              <w:right w:val="single" w:sz="4" w:space="0" w:color="auto"/>
            </w:tcBorders>
            <w:shd w:val="clear" w:color="000000" w:fill="FFFFFF"/>
            <w:vAlign w:val="center"/>
            <w:hideMark/>
          </w:tcPr>
          <w:p w14:paraId="0102971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000000" w:fill="FFFFFF"/>
            <w:vAlign w:val="center"/>
            <w:hideMark/>
          </w:tcPr>
          <w:p w14:paraId="5B6B6023"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000000" w:fill="FFFFFF"/>
            <w:vAlign w:val="center"/>
            <w:hideMark/>
          </w:tcPr>
          <w:p w14:paraId="4154188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88" w:type="pct"/>
            <w:tcBorders>
              <w:top w:val="nil"/>
              <w:left w:val="nil"/>
              <w:bottom w:val="single" w:sz="4" w:space="0" w:color="auto"/>
              <w:right w:val="single" w:sz="4" w:space="0" w:color="auto"/>
            </w:tcBorders>
            <w:shd w:val="clear" w:color="000000" w:fill="FFFFFF"/>
            <w:vAlign w:val="center"/>
            <w:hideMark/>
          </w:tcPr>
          <w:p w14:paraId="523EA580"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000000" w:fill="FFFFFF"/>
            <w:vAlign w:val="center"/>
            <w:hideMark/>
          </w:tcPr>
          <w:p w14:paraId="485FF5E4"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8" w:type="pct"/>
            <w:tcBorders>
              <w:top w:val="nil"/>
              <w:left w:val="nil"/>
              <w:bottom w:val="single" w:sz="4" w:space="0" w:color="auto"/>
              <w:right w:val="single" w:sz="4" w:space="0" w:color="auto"/>
            </w:tcBorders>
            <w:shd w:val="clear" w:color="000000" w:fill="FFFFFF"/>
            <w:vAlign w:val="center"/>
            <w:hideMark/>
          </w:tcPr>
          <w:p w14:paraId="2469163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7" w:type="pct"/>
            <w:tcBorders>
              <w:top w:val="nil"/>
              <w:left w:val="nil"/>
              <w:bottom w:val="single" w:sz="4" w:space="0" w:color="auto"/>
              <w:right w:val="single" w:sz="4" w:space="0" w:color="auto"/>
            </w:tcBorders>
            <w:shd w:val="clear" w:color="000000" w:fill="FFFFFF"/>
            <w:vAlign w:val="center"/>
            <w:hideMark/>
          </w:tcPr>
          <w:p w14:paraId="6E868636"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r>
      <w:tr w:rsidR="00467A3E" w:rsidRPr="00467A3E" w14:paraId="6747DD3B"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217A2CE7" w14:textId="77777777" w:rsidR="00916711" w:rsidRPr="00467A3E" w:rsidRDefault="00916711" w:rsidP="0091671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отопление и вентиляция</w:t>
            </w:r>
          </w:p>
        </w:tc>
        <w:tc>
          <w:tcPr>
            <w:tcW w:w="464" w:type="pct"/>
            <w:tcBorders>
              <w:top w:val="nil"/>
              <w:left w:val="nil"/>
              <w:bottom w:val="single" w:sz="4" w:space="0" w:color="auto"/>
              <w:right w:val="single" w:sz="4" w:space="0" w:color="auto"/>
            </w:tcBorders>
            <w:shd w:val="clear" w:color="auto" w:fill="auto"/>
            <w:vAlign w:val="center"/>
            <w:hideMark/>
          </w:tcPr>
          <w:p w14:paraId="67196897"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54CE5E6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0C09087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410" w:type="pct"/>
            <w:tcBorders>
              <w:top w:val="nil"/>
              <w:left w:val="nil"/>
              <w:bottom w:val="single" w:sz="4" w:space="0" w:color="auto"/>
              <w:right w:val="single" w:sz="4" w:space="0" w:color="auto"/>
            </w:tcBorders>
            <w:shd w:val="clear" w:color="auto" w:fill="auto"/>
            <w:vAlign w:val="center"/>
            <w:hideMark/>
          </w:tcPr>
          <w:p w14:paraId="5197602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3751841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4D45A68C"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88" w:type="pct"/>
            <w:tcBorders>
              <w:top w:val="nil"/>
              <w:left w:val="nil"/>
              <w:bottom w:val="single" w:sz="4" w:space="0" w:color="auto"/>
              <w:right w:val="single" w:sz="4" w:space="0" w:color="auto"/>
            </w:tcBorders>
            <w:shd w:val="clear" w:color="auto" w:fill="auto"/>
            <w:vAlign w:val="center"/>
            <w:hideMark/>
          </w:tcPr>
          <w:p w14:paraId="04131F2E"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6C9FE4C6"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8" w:type="pct"/>
            <w:tcBorders>
              <w:top w:val="nil"/>
              <w:left w:val="nil"/>
              <w:bottom w:val="single" w:sz="4" w:space="0" w:color="auto"/>
              <w:right w:val="single" w:sz="4" w:space="0" w:color="auto"/>
            </w:tcBorders>
            <w:shd w:val="clear" w:color="auto" w:fill="auto"/>
            <w:vAlign w:val="center"/>
            <w:hideMark/>
          </w:tcPr>
          <w:p w14:paraId="4D18818E"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7" w:type="pct"/>
            <w:tcBorders>
              <w:top w:val="nil"/>
              <w:left w:val="nil"/>
              <w:bottom w:val="single" w:sz="4" w:space="0" w:color="auto"/>
              <w:right w:val="single" w:sz="4" w:space="0" w:color="auto"/>
            </w:tcBorders>
            <w:shd w:val="clear" w:color="auto" w:fill="auto"/>
            <w:vAlign w:val="center"/>
            <w:hideMark/>
          </w:tcPr>
          <w:p w14:paraId="402F07B7"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r>
      <w:tr w:rsidR="00467A3E" w:rsidRPr="00467A3E" w14:paraId="4704B421"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4AFF13E6" w14:textId="77777777" w:rsidR="00916711" w:rsidRPr="00467A3E" w:rsidRDefault="00916711" w:rsidP="0091671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ГВС (средняя)</w:t>
            </w:r>
          </w:p>
        </w:tc>
        <w:tc>
          <w:tcPr>
            <w:tcW w:w="464" w:type="pct"/>
            <w:tcBorders>
              <w:top w:val="nil"/>
              <w:left w:val="nil"/>
              <w:bottom w:val="single" w:sz="4" w:space="0" w:color="auto"/>
              <w:right w:val="single" w:sz="4" w:space="0" w:color="auto"/>
            </w:tcBorders>
            <w:shd w:val="clear" w:color="auto" w:fill="auto"/>
            <w:vAlign w:val="center"/>
            <w:hideMark/>
          </w:tcPr>
          <w:p w14:paraId="36AB34DF"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61183271"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7853F44F"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410" w:type="pct"/>
            <w:tcBorders>
              <w:top w:val="nil"/>
              <w:left w:val="nil"/>
              <w:bottom w:val="single" w:sz="4" w:space="0" w:color="auto"/>
              <w:right w:val="single" w:sz="4" w:space="0" w:color="auto"/>
            </w:tcBorders>
            <w:shd w:val="clear" w:color="auto" w:fill="auto"/>
            <w:vAlign w:val="center"/>
            <w:hideMark/>
          </w:tcPr>
          <w:p w14:paraId="47D0840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256671E4"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662BEDC6"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88" w:type="pct"/>
            <w:tcBorders>
              <w:top w:val="nil"/>
              <w:left w:val="nil"/>
              <w:bottom w:val="single" w:sz="4" w:space="0" w:color="auto"/>
              <w:right w:val="single" w:sz="4" w:space="0" w:color="auto"/>
            </w:tcBorders>
            <w:shd w:val="clear" w:color="auto" w:fill="auto"/>
            <w:vAlign w:val="center"/>
            <w:hideMark/>
          </w:tcPr>
          <w:p w14:paraId="3E4DBCBE"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474E898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8" w:type="pct"/>
            <w:tcBorders>
              <w:top w:val="nil"/>
              <w:left w:val="nil"/>
              <w:bottom w:val="single" w:sz="4" w:space="0" w:color="auto"/>
              <w:right w:val="single" w:sz="4" w:space="0" w:color="auto"/>
            </w:tcBorders>
            <w:shd w:val="clear" w:color="auto" w:fill="auto"/>
            <w:vAlign w:val="center"/>
            <w:hideMark/>
          </w:tcPr>
          <w:p w14:paraId="2AFE1AD1"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7" w:type="pct"/>
            <w:tcBorders>
              <w:top w:val="nil"/>
              <w:left w:val="nil"/>
              <w:bottom w:val="single" w:sz="4" w:space="0" w:color="auto"/>
              <w:right w:val="single" w:sz="4" w:space="0" w:color="auto"/>
            </w:tcBorders>
            <w:shd w:val="clear" w:color="auto" w:fill="auto"/>
            <w:vAlign w:val="center"/>
            <w:hideMark/>
          </w:tcPr>
          <w:p w14:paraId="71578E8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r>
      <w:tr w:rsidR="00467A3E" w:rsidRPr="00467A3E" w14:paraId="46F1E774"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1A7F280A" w14:textId="77777777" w:rsidR="00916711" w:rsidRPr="00467A3E" w:rsidRDefault="00916711" w:rsidP="0091671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циркуляция ГВС</w:t>
            </w:r>
          </w:p>
        </w:tc>
        <w:tc>
          <w:tcPr>
            <w:tcW w:w="464" w:type="pct"/>
            <w:tcBorders>
              <w:top w:val="nil"/>
              <w:left w:val="nil"/>
              <w:bottom w:val="single" w:sz="4" w:space="0" w:color="auto"/>
              <w:right w:val="single" w:sz="4" w:space="0" w:color="auto"/>
            </w:tcBorders>
            <w:shd w:val="clear" w:color="auto" w:fill="auto"/>
            <w:vAlign w:val="center"/>
            <w:hideMark/>
          </w:tcPr>
          <w:p w14:paraId="1B2FB724"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109199B4"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3CC235A7"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410" w:type="pct"/>
            <w:tcBorders>
              <w:top w:val="nil"/>
              <w:left w:val="nil"/>
              <w:bottom w:val="single" w:sz="4" w:space="0" w:color="auto"/>
              <w:right w:val="single" w:sz="4" w:space="0" w:color="auto"/>
            </w:tcBorders>
            <w:shd w:val="clear" w:color="auto" w:fill="auto"/>
            <w:vAlign w:val="center"/>
            <w:hideMark/>
          </w:tcPr>
          <w:p w14:paraId="01912868"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38C7BE00"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61D0E3E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88" w:type="pct"/>
            <w:tcBorders>
              <w:top w:val="nil"/>
              <w:left w:val="nil"/>
              <w:bottom w:val="single" w:sz="4" w:space="0" w:color="auto"/>
              <w:right w:val="single" w:sz="4" w:space="0" w:color="auto"/>
            </w:tcBorders>
            <w:shd w:val="clear" w:color="auto" w:fill="auto"/>
            <w:vAlign w:val="center"/>
            <w:hideMark/>
          </w:tcPr>
          <w:p w14:paraId="25C3514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511129FE"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8" w:type="pct"/>
            <w:tcBorders>
              <w:top w:val="nil"/>
              <w:left w:val="nil"/>
              <w:bottom w:val="single" w:sz="4" w:space="0" w:color="auto"/>
              <w:right w:val="single" w:sz="4" w:space="0" w:color="auto"/>
            </w:tcBorders>
            <w:shd w:val="clear" w:color="auto" w:fill="auto"/>
            <w:vAlign w:val="center"/>
            <w:hideMark/>
          </w:tcPr>
          <w:p w14:paraId="1A84C706"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7" w:type="pct"/>
            <w:tcBorders>
              <w:top w:val="nil"/>
              <w:left w:val="nil"/>
              <w:bottom w:val="single" w:sz="4" w:space="0" w:color="auto"/>
              <w:right w:val="single" w:sz="4" w:space="0" w:color="auto"/>
            </w:tcBorders>
            <w:shd w:val="clear" w:color="auto" w:fill="auto"/>
            <w:vAlign w:val="center"/>
            <w:hideMark/>
          </w:tcPr>
          <w:p w14:paraId="72D3EB2C"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r>
      <w:tr w:rsidR="00467A3E" w:rsidRPr="00467A3E" w14:paraId="1ABA10C2"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49491958" w14:textId="77777777" w:rsidR="00916711" w:rsidRPr="00467A3E" w:rsidRDefault="00916711" w:rsidP="0091671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потери</w:t>
            </w:r>
          </w:p>
        </w:tc>
        <w:tc>
          <w:tcPr>
            <w:tcW w:w="464" w:type="pct"/>
            <w:tcBorders>
              <w:top w:val="nil"/>
              <w:left w:val="nil"/>
              <w:bottom w:val="single" w:sz="4" w:space="0" w:color="auto"/>
              <w:right w:val="single" w:sz="4" w:space="0" w:color="auto"/>
            </w:tcBorders>
            <w:shd w:val="clear" w:color="auto" w:fill="auto"/>
            <w:vAlign w:val="center"/>
            <w:hideMark/>
          </w:tcPr>
          <w:p w14:paraId="145E1465"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000000" w:fill="FFFFFF"/>
            <w:vAlign w:val="center"/>
            <w:hideMark/>
          </w:tcPr>
          <w:p w14:paraId="78412ED8"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000000" w:fill="FFFFFF"/>
            <w:vAlign w:val="center"/>
            <w:hideMark/>
          </w:tcPr>
          <w:p w14:paraId="77AF1199"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410" w:type="pct"/>
            <w:tcBorders>
              <w:top w:val="nil"/>
              <w:left w:val="nil"/>
              <w:bottom w:val="single" w:sz="4" w:space="0" w:color="auto"/>
              <w:right w:val="single" w:sz="4" w:space="0" w:color="auto"/>
            </w:tcBorders>
            <w:shd w:val="clear" w:color="000000" w:fill="FFFFFF"/>
            <w:vAlign w:val="center"/>
            <w:hideMark/>
          </w:tcPr>
          <w:p w14:paraId="1243019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000000" w:fill="FFFFFF"/>
            <w:vAlign w:val="center"/>
            <w:hideMark/>
          </w:tcPr>
          <w:p w14:paraId="2FA18E39"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000000" w:fill="FFFFFF"/>
            <w:vAlign w:val="center"/>
            <w:hideMark/>
          </w:tcPr>
          <w:p w14:paraId="63D9DE4C"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88" w:type="pct"/>
            <w:tcBorders>
              <w:top w:val="nil"/>
              <w:left w:val="nil"/>
              <w:bottom w:val="single" w:sz="4" w:space="0" w:color="auto"/>
              <w:right w:val="single" w:sz="4" w:space="0" w:color="auto"/>
            </w:tcBorders>
            <w:shd w:val="clear" w:color="000000" w:fill="FFFFFF"/>
            <w:vAlign w:val="center"/>
            <w:hideMark/>
          </w:tcPr>
          <w:p w14:paraId="3831EF4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000000" w:fill="FFFFFF"/>
            <w:vAlign w:val="center"/>
            <w:hideMark/>
          </w:tcPr>
          <w:p w14:paraId="6EB5B003"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8" w:type="pct"/>
            <w:tcBorders>
              <w:top w:val="nil"/>
              <w:left w:val="nil"/>
              <w:bottom w:val="single" w:sz="4" w:space="0" w:color="auto"/>
              <w:right w:val="single" w:sz="4" w:space="0" w:color="auto"/>
            </w:tcBorders>
            <w:shd w:val="clear" w:color="000000" w:fill="FFFFFF"/>
            <w:vAlign w:val="center"/>
            <w:hideMark/>
          </w:tcPr>
          <w:p w14:paraId="4B2E63E4"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7" w:type="pct"/>
            <w:tcBorders>
              <w:top w:val="nil"/>
              <w:left w:val="nil"/>
              <w:bottom w:val="single" w:sz="4" w:space="0" w:color="auto"/>
              <w:right w:val="single" w:sz="4" w:space="0" w:color="auto"/>
            </w:tcBorders>
            <w:shd w:val="clear" w:color="000000" w:fill="FFFFFF"/>
            <w:vAlign w:val="center"/>
            <w:hideMark/>
          </w:tcPr>
          <w:p w14:paraId="4DBB04F5"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r>
      <w:tr w:rsidR="00467A3E" w:rsidRPr="00467A3E" w14:paraId="181C63ED"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6F21AF93" w14:textId="77777777" w:rsidR="00916711" w:rsidRPr="00467A3E" w:rsidRDefault="00916711" w:rsidP="0091671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Резерв (+) / дефицит (-) тепловой мощности «нетто» по договорной нагрузке</w:t>
            </w:r>
          </w:p>
        </w:tc>
        <w:tc>
          <w:tcPr>
            <w:tcW w:w="464" w:type="pct"/>
            <w:tcBorders>
              <w:top w:val="nil"/>
              <w:left w:val="nil"/>
              <w:bottom w:val="single" w:sz="4" w:space="0" w:color="auto"/>
              <w:right w:val="single" w:sz="4" w:space="0" w:color="auto"/>
            </w:tcBorders>
            <w:shd w:val="clear" w:color="auto" w:fill="auto"/>
            <w:vAlign w:val="center"/>
            <w:hideMark/>
          </w:tcPr>
          <w:p w14:paraId="7A599714"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5A05E40F"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11,43</w:t>
            </w:r>
          </w:p>
        </w:tc>
        <w:tc>
          <w:tcPr>
            <w:tcW w:w="374" w:type="pct"/>
            <w:tcBorders>
              <w:top w:val="nil"/>
              <w:left w:val="nil"/>
              <w:bottom w:val="single" w:sz="4" w:space="0" w:color="auto"/>
              <w:right w:val="single" w:sz="4" w:space="0" w:color="auto"/>
            </w:tcBorders>
            <w:shd w:val="clear" w:color="auto" w:fill="auto"/>
            <w:vAlign w:val="center"/>
            <w:hideMark/>
          </w:tcPr>
          <w:p w14:paraId="2F0AEEC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9</w:t>
            </w:r>
          </w:p>
        </w:tc>
        <w:tc>
          <w:tcPr>
            <w:tcW w:w="410" w:type="pct"/>
            <w:tcBorders>
              <w:top w:val="nil"/>
              <w:left w:val="nil"/>
              <w:bottom w:val="single" w:sz="4" w:space="0" w:color="auto"/>
              <w:right w:val="single" w:sz="4" w:space="0" w:color="auto"/>
            </w:tcBorders>
            <w:shd w:val="clear" w:color="auto" w:fill="auto"/>
            <w:vAlign w:val="center"/>
            <w:hideMark/>
          </w:tcPr>
          <w:p w14:paraId="51777EF8"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8,21</w:t>
            </w:r>
          </w:p>
        </w:tc>
        <w:tc>
          <w:tcPr>
            <w:tcW w:w="374" w:type="pct"/>
            <w:tcBorders>
              <w:top w:val="nil"/>
              <w:left w:val="nil"/>
              <w:bottom w:val="single" w:sz="4" w:space="0" w:color="auto"/>
              <w:right w:val="single" w:sz="4" w:space="0" w:color="auto"/>
            </w:tcBorders>
            <w:shd w:val="clear" w:color="auto" w:fill="auto"/>
            <w:vAlign w:val="center"/>
            <w:hideMark/>
          </w:tcPr>
          <w:p w14:paraId="704EC3C9"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6,86</w:t>
            </w:r>
          </w:p>
        </w:tc>
        <w:tc>
          <w:tcPr>
            <w:tcW w:w="374" w:type="pct"/>
            <w:tcBorders>
              <w:top w:val="nil"/>
              <w:left w:val="nil"/>
              <w:bottom w:val="single" w:sz="4" w:space="0" w:color="auto"/>
              <w:right w:val="single" w:sz="4" w:space="0" w:color="auto"/>
            </w:tcBorders>
            <w:shd w:val="clear" w:color="auto" w:fill="auto"/>
            <w:vAlign w:val="center"/>
            <w:hideMark/>
          </w:tcPr>
          <w:p w14:paraId="18B9F21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5,98</w:t>
            </w:r>
          </w:p>
        </w:tc>
        <w:tc>
          <w:tcPr>
            <w:tcW w:w="388" w:type="pct"/>
            <w:tcBorders>
              <w:top w:val="nil"/>
              <w:left w:val="nil"/>
              <w:bottom w:val="single" w:sz="4" w:space="0" w:color="auto"/>
              <w:right w:val="single" w:sz="4" w:space="0" w:color="auto"/>
            </w:tcBorders>
            <w:shd w:val="clear" w:color="auto" w:fill="auto"/>
            <w:vAlign w:val="center"/>
            <w:hideMark/>
          </w:tcPr>
          <w:p w14:paraId="3089A17E"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4,06</w:t>
            </w:r>
          </w:p>
        </w:tc>
        <w:tc>
          <w:tcPr>
            <w:tcW w:w="374" w:type="pct"/>
            <w:tcBorders>
              <w:top w:val="nil"/>
              <w:left w:val="nil"/>
              <w:bottom w:val="single" w:sz="4" w:space="0" w:color="auto"/>
              <w:right w:val="single" w:sz="4" w:space="0" w:color="auto"/>
            </w:tcBorders>
            <w:shd w:val="clear" w:color="auto" w:fill="auto"/>
            <w:vAlign w:val="center"/>
            <w:hideMark/>
          </w:tcPr>
          <w:p w14:paraId="2B0534A5"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-14,89</w:t>
            </w:r>
          </w:p>
        </w:tc>
        <w:tc>
          <w:tcPr>
            <w:tcW w:w="378" w:type="pct"/>
            <w:tcBorders>
              <w:top w:val="nil"/>
              <w:left w:val="nil"/>
              <w:bottom w:val="single" w:sz="4" w:space="0" w:color="auto"/>
              <w:right w:val="single" w:sz="4" w:space="0" w:color="auto"/>
            </w:tcBorders>
            <w:shd w:val="clear" w:color="auto" w:fill="auto"/>
            <w:vAlign w:val="center"/>
            <w:hideMark/>
          </w:tcPr>
          <w:p w14:paraId="01C15791"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-36,38</w:t>
            </w:r>
          </w:p>
        </w:tc>
        <w:tc>
          <w:tcPr>
            <w:tcW w:w="377" w:type="pct"/>
            <w:tcBorders>
              <w:top w:val="nil"/>
              <w:left w:val="nil"/>
              <w:bottom w:val="single" w:sz="4" w:space="0" w:color="auto"/>
              <w:right w:val="single" w:sz="4" w:space="0" w:color="auto"/>
            </w:tcBorders>
            <w:shd w:val="clear" w:color="auto" w:fill="auto"/>
            <w:vAlign w:val="center"/>
            <w:hideMark/>
          </w:tcPr>
          <w:p w14:paraId="7148FCEF"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-36,38</w:t>
            </w:r>
          </w:p>
        </w:tc>
      </w:tr>
      <w:tr w:rsidR="00467A3E" w:rsidRPr="00467A3E" w14:paraId="070A135B"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14323253" w14:textId="77777777" w:rsidR="00916711" w:rsidRPr="00467A3E" w:rsidRDefault="00916711" w:rsidP="0091671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Доля резерва (+) / дефицита (-) тепловой мощности «нетто»</w:t>
            </w:r>
          </w:p>
        </w:tc>
        <w:tc>
          <w:tcPr>
            <w:tcW w:w="464" w:type="pct"/>
            <w:tcBorders>
              <w:top w:val="nil"/>
              <w:left w:val="nil"/>
              <w:bottom w:val="single" w:sz="4" w:space="0" w:color="auto"/>
              <w:right w:val="single" w:sz="4" w:space="0" w:color="auto"/>
            </w:tcBorders>
            <w:shd w:val="clear" w:color="auto" w:fill="auto"/>
            <w:vAlign w:val="center"/>
            <w:hideMark/>
          </w:tcPr>
          <w:p w14:paraId="64C1489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w:t>
            </w:r>
          </w:p>
        </w:tc>
        <w:tc>
          <w:tcPr>
            <w:tcW w:w="374" w:type="pct"/>
            <w:tcBorders>
              <w:top w:val="nil"/>
              <w:left w:val="nil"/>
              <w:bottom w:val="single" w:sz="4" w:space="0" w:color="auto"/>
              <w:right w:val="single" w:sz="4" w:space="0" w:color="auto"/>
            </w:tcBorders>
            <w:shd w:val="clear" w:color="auto" w:fill="auto"/>
            <w:vAlign w:val="center"/>
            <w:hideMark/>
          </w:tcPr>
          <w:p w14:paraId="660B53D3"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23,70%</w:t>
            </w:r>
          </w:p>
        </w:tc>
        <w:tc>
          <w:tcPr>
            <w:tcW w:w="374" w:type="pct"/>
            <w:tcBorders>
              <w:top w:val="nil"/>
              <w:left w:val="nil"/>
              <w:bottom w:val="single" w:sz="4" w:space="0" w:color="auto"/>
              <w:right w:val="single" w:sz="4" w:space="0" w:color="auto"/>
            </w:tcBorders>
            <w:shd w:val="clear" w:color="auto" w:fill="auto"/>
            <w:vAlign w:val="center"/>
            <w:hideMark/>
          </w:tcPr>
          <w:p w14:paraId="5B9BA69C"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18,70%</w:t>
            </w:r>
          </w:p>
        </w:tc>
        <w:tc>
          <w:tcPr>
            <w:tcW w:w="410" w:type="pct"/>
            <w:tcBorders>
              <w:top w:val="nil"/>
              <w:left w:val="nil"/>
              <w:bottom w:val="single" w:sz="4" w:space="0" w:color="auto"/>
              <w:right w:val="single" w:sz="4" w:space="0" w:color="auto"/>
            </w:tcBorders>
            <w:shd w:val="clear" w:color="auto" w:fill="auto"/>
            <w:vAlign w:val="center"/>
            <w:hideMark/>
          </w:tcPr>
          <w:p w14:paraId="7D538A28"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17,00%</w:t>
            </w:r>
          </w:p>
        </w:tc>
        <w:tc>
          <w:tcPr>
            <w:tcW w:w="374" w:type="pct"/>
            <w:tcBorders>
              <w:top w:val="nil"/>
              <w:left w:val="nil"/>
              <w:bottom w:val="single" w:sz="4" w:space="0" w:color="auto"/>
              <w:right w:val="single" w:sz="4" w:space="0" w:color="auto"/>
            </w:tcBorders>
            <w:shd w:val="clear" w:color="auto" w:fill="auto"/>
            <w:vAlign w:val="center"/>
            <w:hideMark/>
          </w:tcPr>
          <w:p w14:paraId="08E8186C"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14,20%</w:t>
            </w:r>
          </w:p>
        </w:tc>
        <w:tc>
          <w:tcPr>
            <w:tcW w:w="374" w:type="pct"/>
            <w:tcBorders>
              <w:top w:val="nil"/>
              <w:left w:val="nil"/>
              <w:bottom w:val="single" w:sz="4" w:space="0" w:color="auto"/>
              <w:right w:val="single" w:sz="4" w:space="0" w:color="auto"/>
            </w:tcBorders>
            <w:shd w:val="clear" w:color="auto" w:fill="auto"/>
            <w:vAlign w:val="center"/>
            <w:hideMark/>
          </w:tcPr>
          <w:p w14:paraId="4AFD8C53"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12,40%</w:t>
            </w:r>
          </w:p>
        </w:tc>
        <w:tc>
          <w:tcPr>
            <w:tcW w:w="388" w:type="pct"/>
            <w:tcBorders>
              <w:top w:val="nil"/>
              <w:left w:val="nil"/>
              <w:bottom w:val="single" w:sz="4" w:space="0" w:color="auto"/>
              <w:right w:val="single" w:sz="4" w:space="0" w:color="auto"/>
            </w:tcBorders>
            <w:shd w:val="clear" w:color="auto" w:fill="auto"/>
            <w:vAlign w:val="center"/>
            <w:hideMark/>
          </w:tcPr>
          <w:p w14:paraId="7BFD229E"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8,40%</w:t>
            </w:r>
          </w:p>
        </w:tc>
        <w:tc>
          <w:tcPr>
            <w:tcW w:w="374" w:type="pct"/>
            <w:tcBorders>
              <w:top w:val="nil"/>
              <w:left w:val="nil"/>
              <w:bottom w:val="single" w:sz="4" w:space="0" w:color="auto"/>
              <w:right w:val="single" w:sz="4" w:space="0" w:color="auto"/>
            </w:tcBorders>
            <w:shd w:val="clear" w:color="auto" w:fill="auto"/>
            <w:vAlign w:val="center"/>
            <w:hideMark/>
          </w:tcPr>
          <w:p w14:paraId="3925F8C4"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-30,90%</w:t>
            </w:r>
          </w:p>
        </w:tc>
        <w:tc>
          <w:tcPr>
            <w:tcW w:w="378" w:type="pct"/>
            <w:tcBorders>
              <w:top w:val="nil"/>
              <w:left w:val="nil"/>
              <w:bottom w:val="single" w:sz="4" w:space="0" w:color="auto"/>
              <w:right w:val="single" w:sz="4" w:space="0" w:color="auto"/>
            </w:tcBorders>
            <w:shd w:val="clear" w:color="auto" w:fill="auto"/>
            <w:vAlign w:val="center"/>
            <w:hideMark/>
          </w:tcPr>
          <w:p w14:paraId="00C54A4E"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-75,40%</w:t>
            </w:r>
          </w:p>
        </w:tc>
        <w:tc>
          <w:tcPr>
            <w:tcW w:w="377" w:type="pct"/>
            <w:tcBorders>
              <w:top w:val="nil"/>
              <w:left w:val="nil"/>
              <w:bottom w:val="single" w:sz="4" w:space="0" w:color="auto"/>
              <w:right w:val="single" w:sz="4" w:space="0" w:color="auto"/>
            </w:tcBorders>
            <w:shd w:val="clear" w:color="auto" w:fill="auto"/>
            <w:vAlign w:val="center"/>
            <w:hideMark/>
          </w:tcPr>
          <w:p w14:paraId="2BC0304F"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-75,40%</w:t>
            </w:r>
          </w:p>
        </w:tc>
      </w:tr>
      <w:tr w:rsidR="00467A3E" w:rsidRPr="00467A3E" w14:paraId="704A5A8A"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28954212" w14:textId="77777777" w:rsidR="00916711" w:rsidRPr="00467A3E" w:rsidRDefault="00916711" w:rsidP="0091671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Резерв (+) / дефицит (-) тепловой мощности «нетто» по фактической нагрузке</w:t>
            </w:r>
          </w:p>
        </w:tc>
        <w:tc>
          <w:tcPr>
            <w:tcW w:w="464" w:type="pct"/>
            <w:tcBorders>
              <w:top w:val="nil"/>
              <w:left w:val="nil"/>
              <w:bottom w:val="single" w:sz="4" w:space="0" w:color="auto"/>
              <w:right w:val="single" w:sz="4" w:space="0" w:color="auto"/>
            </w:tcBorders>
            <w:shd w:val="clear" w:color="auto" w:fill="auto"/>
            <w:vAlign w:val="center"/>
            <w:hideMark/>
          </w:tcPr>
          <w:p w14:paraId="01146A9F"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074B08D4"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649E6B8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410" w:type="pct"/>
            <w:tcBorders>
              <w:top w:val="nil"/>
              <w:left w:val="nil"/>
              <w:bottom w:val="single" w:sz="4" w:space="0" w:color="auto"/>
              <w:right w:val="single" w:sz="4" w:space="0" w:color="auto"/>
            </w:tcBorders>
            <w:shd w:val="clear" w:color="auto" w:fill="auto"/>
            <w:vAlign w:val="center"/>
            <w:hideMark/>
          </w:tcPr>
          <w:p w14:paraId="2C909BDF"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42B894D3"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3E324230"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88" w:type="pct"/>
            <w:tcBorders>
              <w:top w:val="nil"/>
              <w:left w:val="nil"/>
              <w:bottom w:val="single" w:sz="4" w:space="0" w:color="auto"/>
              <w:right w:val="single" w:sz="4" w:space="0" w:color="auto"/>
            </w:tcBorders>
            <w:shd w:val="clear" w:color="auto" w:fill="auto"/>
            <w:vAlign w:val="center"/>
            <w:hideMark/>
          </w:tcPr>
          <w:p w14:paraId="2921F59E"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16D8817F"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8" w:type="pct"/>
            <w:tcBorders>
              <w:top w:val="nil"/>
              <w:left w:val="nil"/>
              <w:bottom w:val="single" w:sz="4" w:space="0" w:color="auto"/>
              <w:right w:val="single" w:sz="4" w:space="0" w:color="auto"/>
            </w:tcBorders>
            <w:shd w:val="clear" w:color="auto" w:fill="auto"/>
            <w:vAlign w:val="center"/>
            <w:hideMark/>
          </w:tcPr>
          <w:p w14:paraId="0AECA97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7" w:type="pct"/>
            <w:tcBorders>
              <w:top w:val="nil"/>
              <w:left w:val="nil"/>
              <w:bottom w:val="single" w:sz="4" w:space="0" w:color="auto"/>
              <w:right w:val="single" w:sz="4" w:space="0" w:color="auto"/>
            </w:tcBorders>
            <w:shd w:val="clear" w:color="auto" w:fill="auto"/>
            <w:vAlign w:val="center"/>
            <w:hideMark/>
          </w:tcPr>
          <w:p w14:paraId="342E539C"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r>
      <w:tr w:rsidR="00467A3E" w:rsidRPr="00467A3E" w14:paraId="1AA18EE5"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6F805C49" w14:textId="77777777" w:rsidR="00916711" w:rsidRPr="00467A3E" w:rsidRDefault="00916711" w:rsidP="0091671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Доля резерва (+) / дефицита (-) тепловой мощности «нетто»</w:t>
            </w:r>
          </w:p>
        </w:tc>
        <w:tc>
          <w:tcPr>
            <w:tcW w:w="464" w:type="pct"/>
            <w:tcBorders>
              <w:top w:val="nil"/>
              <w:left w:val="nil"/>
              <w:bottom w:val="single" w:sz="4" w:space="0" w:color="auto"/>
              <w:right w:val="single" w:sz="4" w:space="0" w:color="auto"/>
            </w:tcBorders>
            <w:shd w:val="clear" w:color="auto" w:fill="auto"/>
            <w:vAlign w:val="center"/>
            <w:hideMark/>
          </w:tcPr>
          <w:p w14:paraId="2A615BF9"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w:t>
            </w:r>
          </w:p>
        </w:tc>
        <w:tc>
          <w:tcPr>
            <w:tcW w:w="374" w:type="pct"/>
            <w:tcBorders>
              <w:top w:val="nil"/>
              <w:left w:val="nil"/>
              <w:bottom w:val="single" w:sz="4" w:space="0" w:color="auto"/>
              <w:right w:val="single" w:sz="4" w:space="0" w:color="auto"/>
            </w:tcBorders>
            <w:shd w:val="clear" w:color="auto" w:fill="auto"/>
            <w:vAlign w:val="center"/>
            <w:hideMark/>
          </w:tcPr>
          <w:p w14:paraId="7412383F"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7A04AC17"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410" w:type="pct"/>
            <w:tcBorders>
              <w:top w:val="nil"/>
              <w:left w:val="nil"/>
              <w:bottom w:val="single" w:sz="4" w:space="0" w:color="auto"/>
              <w:right w:val="single" w:sz="4" w:space="0" w:color="auto"/>
            </w:tcBorders>
            <w:shd w:val="clear" w:color="auto" w:fill="auto"/>
            <w:vAlign w:val="center"/>
            <w:hideMark/>
          </w:tcPr>
          <w:p w14:paraId="204ADB14"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72C35751"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4AF9C273"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88" w:type="pct"/>
            <w:tcBorders>
              <w:top w:val="nil"/>
              <w:left w:val="nil"/>
              <w:bottom w:val="single" w:sz="4" w:space="0" w:color="auto"/>
              <w:right w:val="single" w:sz="4" w:space="0" w:color="auto"/>
            </w:tcBorders>
            <w:shd w:val="clear" w:color="auto" w:fill="auto"/>
            <w:vAlign w:val="center"/>
            <w:hideMark/>
          </w:tcPr>
          <w:p w14:paraId="6AA591B6"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6CD3EE7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8" w:type="pct"/>
            <w:tcBorders>
              <w:top w:val="nil"/>
              <w:left w:val="nil"/>
              <w:bottom w:val="single" w:sz="4" w:space="0" w:color="auto"/>
              <w:right w:val="single" w:sz="4" w:space="0" w:color="auto"/>
            </w:tcBorders>
            <w:shd w:val="clear" w:color="auto" w:fill="auto"/>
            <w:vAlign w:val="center"/>
            <w:hideMark/>
          </w:tcPr>
          <w:p w14:paraId="196F8ADF"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7" w:type="pct"/>
            <w:tcBorders>
              <w:top w:val="nil"/>
              <w:left w:val="nil"/>
              <w:bottom w:val="single" w:sz="4" w:space="0" w:color="auto"/>
              <w:right w:val="single" w:sz="4" w:space="0" w:color="auto"/>
            </w:tcBorders>
            <w:shd w:val="clear" w:color="auto" w:fill="auto"/>
            <w:vAlign w:val="center"/>
            <w:hideMark/>
          </w:tcPr>
          <w:p w14:paraId="672F3F70"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r>
      <w:tr w:rsidR="00467A3E" w:rsidRPr="00467A3E" w14:paraId="1955C335" w14:textId="77777777" w:rsidTr="00916711">
        <w:trPr>
          <w:trHeight w:val="20"/>
        </w:trPr>
        <w:tc>
          <w:tcPr>
            <w:tcW w:w="5000" w:type="pct"/>
            <w:gridSpan w:val="11"/>
            <w:tcBorders>
              <w:top w:val="single" w:sz="4" w:space="0" w:color="auto"/>
              <w:left w:val="single" w:sz="4" w:space="0" w:color="auto"/>
              <w:bottom w:val="single" w:sz="4" w:space="0" w:color="auto"/>
              <w:right w:val="single" w:sz="4" w:space="0" w:color="auto"/>
            </w:tcBorders>
            <w:shd w:val="clear" w:color="auto" w:fill="auto"/>
            <w:vAlign w:val="center"/>
            <w:hideMark/>
          </w:tcPr>
          <w:p w14:paraId="42F3AD8D" w14:textId="77777777" w:rsidR="00916711" w:rsidRPr="00467A3E" w:rsidRDefault="00916711" w:rsidP="00916711">
            <w:pPr>
              <w:rPr>
                <w:rFonts w:ascii="Times New Roman" w:eastAsia="Times New Roman" w:hAnsi="Times New Roman" w:cs="Times New Roman"/>
                <w:b/>
                <w:bCs/>
                <w:color w:val="000000" w:themeColor="text1"/>
                <w:sz w:val="20"/>
                <w:szCs w:val="20"/>
                <w:lang w:eastAsia="ru-RU"/>
              </w:rPr>
            </w:pPr>
            <w:r w:rsidRPr="00467A3E">
              <w:rPr>
                <w:rFonts w:ascii="Times New Roman" w:eastAsia="Times New Roman" w:hAnsi="Times New Roman" w:cs="Times New Roman"/>
                <w:b/>
                <w:bCs/>
                <w:color w:val="000000" w:themeColor="text1"/>
                <w:sz w:val="20"/>
                <w:szCs w:val="20"/>
                <w:lang w:eastAsia="ru-RU"/>
              </w:rPr>
              <w:t>Баланс тепловой мощности в горячей воде при выходе из строя наиболее мощного котла, при среднеянварской нагрузке</w:t>
            </w:r>
          </w:p>
        </w:tc>
      </w:tr>
      <w:tr w:rsidR="00467A3E" w:rsidRPr="00467A3E" w14:paraId="51520F0D"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0A2E7896" w14:textId="77777777" w:rsidR="00916711" w:rsidRPr="00467A3E" w:rsidRDefault="00916711" w:rsidP="0091671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Располагаемая мощность наиболее производительного котла</w:t>
            </w:r>
          </w:p>
        </w:tc>
        <w:tc>
          <w:tcPr>
            <w:tcW w:w="464" w:type="pct"/>
            <w:tcBorders>
              <w:top w:val="nil"/>
              <w:left w:val="nil"/>
              <w:bottom w:val="single" w:sz="4" w:space="0" w:color="auto"/>
              <w:right w:val="single" w:sz="4" w:space="0" w:color="auto"/>
            </w:tcBorders>
            <w:shd w:val="clear" w:color="000000" w:fill="FFFFFF"/>
            <w:vAlign w:val="center"/>
            <w:hideMark/>
          </w:tcPr>
          <w:p w14:paraId="33D4CC0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05A4624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25,2</w:t>
            </w:r>
          </w:p>
        </w:tc>
        <w:tc>
          <w:tcPr>
            <w:tcW w:w="374" w:type="pct"/>
            <w:tcBorders>
              <w:top w:val="nil"/>
              <w:left w:val="nil"/>
              <w:bottom w:val="single" w:sz="4" w:space="0" w:color="auto"/>
              <w:right w:val="single" w:sz="4" w:space="0" w:color="auto"/>
            </w:tcBorders>
            <w:shd w:val="clear" w:color="auto" w:fill="auto"/>
            <w:vAlign w:val="center"/>
            <w:hideMark/>
          </w:tcPr>
          <w:p w14:paraId="0E5B95B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25,2</w:t>
            </w:r>
          </w:p>
        </w:tc>
        <w:tc>
          <w:tcPr>
            <w:tcW w:w="410" w:type="pct"/>
            <w:tcBorders>
              <w:top w:val="nil"/>
              <w:left w:val="nil"/>
              <w:bottom w:val="single" w:sz="4" w:space="0" w:color="auto"/>
              <w:right w:val="single" w:sz="4" w:space="0" w:color="auto"/>
            </w:tcBorders>
            <w:shd w:val="clear" w:color="auto" w:fill="auto"/>
            <w:vAlign w:val="center"/>
            <w:hideMark/>
          </w:tcPr>
          <w:p w14:paraId="6A8C39DE"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25,2</w:t>
            </w:r>
          </w:p>
        </w:tc>
        <w:tc>
          <w:tcPr>
            <w:tcW w:w="374" w:type="pct"/>
            <w:tcBorders>
              <w:top w:val="nil"/>
              <w:left w:val="nil"/>
              <w:bottom w:val="single" w:sz="4" w:space="0" w:color="auto"/>
              <w:right w:val="single" w:sz="4" w:space="0" w:color="auto"/>
            </w:tcBorders>
            <w:shd w:val="clear" w:color="auto" w:fill="auto"/>
            <w:vAlign w:val="center"/>
            <w:hideMark/>
          </w:tcPr>
          <w:p w14:paraId="2094DB0F"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25,2</w:t>
            </w:r>
          </w:p>
        </w:tc>
        <w:tc>
          <w:tcPr>
            <w:tcW w:w="374" w:type="pct"/>
            <w:tcBorders>
              <w:top w:val="nil"/>
              <w:left w:val="nil"/>
              <w:bottom w:val="single" w:sz="4" w:space="0" w:color="auto"/>
              <w:right w:val="single" w:sz="4" w:space="0" w:color="auto"/>
            </w:tcBorders>
            <w:shd w:val="clear" w:color="auto" w:fill="auto"/>
            <w:vAlign w:val="center"/>
            <w:hideMark/>
          </w:tcPr>
          <w:p w14:paraId="09A48706"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25,2</w:t>
            </w:r>
          </w:p>
        </w:tc>
        <w:tc>
          <w:tcPr>
            <w:tcW w:w="388" w:type="pct"/>
            <w:tcBorders>
              <w:top w:val="nil"/>
              <w:left w:val="nil"/>
              <w:bottom w:val="single" w:sz="4" w:space="0" w:color="auto"/>
              <w:right w:val="single" w:sz="4" w:space="0" w:color="auto"/>
            </w:tcBorders>
            <w:shd w:val="clear" w:color="auto" w:fill="auto"/>
            <w:vAlign w:val="center"/>
            <w:hideMark/>
          </w:tcPr>
          <w:p w14:paraId="07DCA9F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25,2</w:t>
            </w:r>
          </w:p>
        </w:tc>
        <w:tc>
          <w:tcPr>
            <w:tcW w:w="374" w:type="pct"/>
            <w:tcBorders>
              <w:top w:val="nil"/>
              <w:left w:val="nil"/>
              <w:bottom w:val="single" w:sz="4" w:space="0" w:color="auto"/>
              <w:right w:val="single" w:sz="4" w:space="0" w:color="auto"/>
            </w:tcBorders>
            <w:shd w:val="clear" w:color="auto" w:fill="auto"/>
            <w:vAlign w:val="center"/>
            <w:hideMark/>
          </w:tcPr>
          <w:p w14:paraId="3771A986"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25,2</w:t>
            </w:r>
          </w:p>
        </w:tc>
        <w:tc>
          <w:tcPr>
            <w:tcW w:w="378" w:type="pct"/>
            <w:tcBorders>
              <w:top w:val="nil"/>
              <w:left w:val="nil"/>
              <w:bottom w:val="single" w:sz="4" w:space="0" w:color="auto"/>
              <w:right w:val="single" w:sz="4" w:space="0" w:color="auto"/>
            </w:tcBorders>
            <w:shd w:val="clear" w:color="auto" w:fill="auto"/>
            <w:vAlign w:val="center"/>
            <w:hideMark/>
          </w:tcPr>
          <w:p w14:paraId="1E813B05"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25,2</w:t>
            </w:r>
          </w:p>
        </w:tc>
        <w:tc>
          <w:tcPr>
            <w:tcW w:w="377" w:type="pct"/>
            <w:tcBorders>
              <w:top w:val="nil"/>
              <w:left w:val="nil"/>
              <w:bottom w:val="single" w:sz="4" w:space="0" w:color="auto"/>
              <w:right w:val="single" w:sz="4" w:space="0" w:color="auto"/>
            </w:tcBorders>
            <w:shd w:val="clear" w:color="auto" w:fill="auto"/>
            <w:vAlign w:val="center"/>
            <w:hideMark/>
          </w:tcPr>
          <w:p w14:paraId="5EC1F147"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25,2</w:t>
            </w:r>
          </w:p>
        </w:tc>
      </w:tr>
      <w:tr w:rsidR="00467A3E" w:rsidRPr="00467A3E" w14:paraId="19272705"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541852E4" w14:textId="77777777" w:rsidR="00916711" w:rsidRPr="00467A3E" w:rsidRDefault="00916711" w:rsidP="0091671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Тепловая мощность «нетто» при выходе из строя наиболее мощного котла</w:t>
            </w:r>
          </w:p>
        </w:tc>
        <w:tc>
          <w:tcPr>
            <w:tcW w:w="464" w:type="pct"/>
            <w:tcBorders>
              <w:top w:val="nil"/>
              <w:left w:val="nil"/>
              <w:bottom w:val="single" w:sz="4" w:space="0" w:color="auto"/>
              <w:right w:val="single" w:sz="4" w:space="0" w:color="auto"/>
            </w:tcBorders>
            <w:shd w:val="clear" w:color="000000" w:fill="FFFFFF"/>
            <w:vAlign w:val="center"/>
            <w:hideMark/>
          </w:tcPr>
          <w:p w14:paraId="4430E79E"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23327CB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23,06</w:t>
            </w:r>
          </w:p>
        </w:tc>
        <w:tc>
          <w:tcPr>
            <w:tcW w:w="374" w:type="pct"/>
            <w:tcBorders>
              <w:top w:val="nil"/>
              <w:left w:val="nil"/>
              <w:bottom w:val="single" w:sz="4" w:space="0" w:color="auto"/>
              <w:right w:val="single" w:sz="4" w:space="0" w:color="auto"/>
            </w:tcBorders>
            <w:shd w:val="clear" w:color="auto" w:fill="auto"/>
            <w:vAlign w:val="center"/>
            <w:hideMark/>
          </w:tcPr>
          <w:p w14:paraId="62E7CDB9"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23,06</w:t>
            </w:r>
          </w:p>
        </w:tc>
        <w:tc>
          <w:tcPr>
            <w:tcW w:w="410" w:type="pct"/>
            <w:tcBorders>
              <w:top w:val="nil"/>
              <w:left w:val="nil"/>
              <w:bottom w:val="single" w:sz="4" w:space="0" w:color="auto"/>
              <w:right w:val="single" w:sz="4" w:space="0" w:color="auto"/>
            </w:tcBorders>
            <w:shd w:val="clear" w:color="auto" w:fill="auto"/>
            <w:vAlign w:val="center"/>
            <w:hideMark/>
          </w:tcPr>
          <w:p w14:paraId="71CC3075"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23,06</w:t>
            </w:r>
          </w:p>
        </w:tc>
        <w:tc>
          <w:tcPr>
            <w:tcW w:w="374" w:type="pct"/>
            <w:tcBorders>
              <w:top w:val="nil"/>
              <w:left w:val="nil"/>
              <w:bottom w:val="single" w:sz="4" w:space="0" w:color="auto"/>
              <w:right w:val="single" w:sz="4" w:space="0" w:color="auto"/>
            </w:tcBorders>
            <w:shd w:val="clear" w:color="auto" w:fill="auto"/>
            <w:vAlign w:val="center"/>
            <w:hideMark/>
          </w:tcPr>
          <w:p w14:paraId="416BFB2E"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23,06</w:t>
            </w:r>
          </w:p>
        </w:tc>
        <w:tc>
          <w:tcPr>
            <w:tcW w:w="374" w:type="pct"/>
            <w:tcBorders>
              <w:top w:val="nil"/>
              <w:left w:val="nil"/>
              <w:bottom w:val="single" w:sz="4" w:space="0" w:color="auto"/>
              <w:right w:val="single" w:sz="4" w:space="0" w:color="auto"/>
            </w:tcBorders>
            <w:shd w:val="clear" w:color="auto" w:fill="auto"/>
            <w:vAlign w:val="center"/>
            <w:hideMark/>
          </w:tcPr>
          <w:p w14:paraId="668FE528"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23,06</w:t>
            </w:r>
          </w:p>
        </w:tc>
        <w:tc>
          <w:tcPr>
            <w:tcW w:w="388" w:type="pct"/>
            <w:tcBorders>
              <w:top w:val="nil"/>
              <w:left w:val="nil"/>
              <w:bottom w:val="single" w:sz="4" w:space="0" w:color="auto"/>
              <w:right w:val="single" w:sz="4" w:space="0" w:color="auto"/>
            </w:tcBorders>
            <w:shd w:val="clear" w:color="auto" w:fill="auto"/>
            <w:vAlign w:val="center"/>
            <w:hideMark/>
          </w:tcPr>
          <w:p w14:paraId="39571A61"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23,06</w:t>
            </w:r>
          </w:p>
        </w:tc>
        <w:tc>
          <w:tcPr>
            <w:tcW w:w="374" w:type="pct"/>
            <w:tcBorders>
              <w:top w:val="nil"/>
              <w:left w:val="nil"/>
              <w:bottom w:val="single" w:sz="4" w:space="0" w:color="auto"/>
              <w:right w:val="single" w:sz="4" w:space="0" w:color="auto"/>
            </w:tcBorders>
            <w:shd w:val="clear" w:color="auto" w:fill="auto"/>
            <w:vAlign w:val="center"/>
            <w:hideMark/>
          </w:tcPr>
          <w:p w14:paraId="5D9BD5D3"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23,06</w:t>
            </w:r>
          </w:p>
        </w:tc>
        <w:tc>
          <w:tcPr>
            <w:tcW w:w="378" w:type="pct"/>
            <w:tcBorders>
              <w:top w:val="nil"/>
              <w:left w:val="nil"/>
              <w:bottom w:val="single" w:sz="4" w:space="0" w:color="auto"/>
              <w:right w:val="single" w:sz="4" w:space="0" w:color="auto"/>
            </w:tcBorders>
            <w:shd w:val="clear" w:color="auto" w:fill="auto"/>
            <w:vAlign w:val="center"/>
            <w:hideMark/>
          </w:tcPr>
          <w:p w14:paraId="3E66F0A5"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23,06</w:t>
            </w:r>
          </w:p>
        </w:tc>
        <w:tc>
          <w:tcPr>
            <w:tcW w:w="377" w:type="pct"/>
            <w:tcBorders>
              <w:top w:val="nil"/>
              <w:left w:val="nil"/>
              <w:bottom w:val="single" w:sz="4" w:space="0" w:color="auto"/>
              <w:right w:val="single" w:sz="4" w:space="0" w:color="auto"/>
            </w:tcBorders>
            <w:shd w:val="clear" w:color="auto" w:fill="auto"/>
            <w:vAlign w:val="center"/>
            <w:hideMark/>
          </w:tcPr>
          <w:p w14:paraId="0E2AC07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23,06</w:t>
            </w:r>
          </w:p>
        </w:tc>
      </w:tr>
      <w:tr w:rsidR="00467A3E" w:rsidRPr="00467A3E" w14:paraId="70A8574F"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0E10B9B8" w14:textId="77777777" w:rsidR="00916711" w:rsidRPr="00467A3E" w:rsidRDefault="00916711" w:rsidP="0091671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Договорная среднеянварская нагрузка на коллекторах</w:t>
            </w:r>
          </w:p>
        </w:tc>
        <w:tc>
          <w:tcPr>
            <w:tcW w:w="464" w:type="pct"/>
            <w:tcBorders>
              <w:top w:val="nil"/>
              <w:left w:val="nil"/>
              <w:bottom w:val="single" w:sz="4" w:space="0" w:color="auto"/>
              <w:right w:val="single" w:sz="4" w:space="0" w:color="auto"/>
            </w:tcBorders>
            <w:shd w:val="clear" w:color="000000" w:fill="FFFFFF"/>
            <w:vAlign w:val="center"/>
            <w:hideMark/>
          </w:tcPr>
          <w:p w14:paraId="32B18596"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5F5E98BE"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26,44</w:t>
            </w:r>
          </w:p>
        </w:tc>
        <w:tc>
          <w:tcPr>
            <w:tcW w:w="374" w:type="pct"/>
            <w:tcBorders>
              <w:top w:val="nil"/>
              <w:left w:val="nil"/>
              <w:bottom w:val="single" w:sz="4" w:space="0" w:color="auto"/>
              <w:right w:val="single" w:sz="4" w:space="0" w:color="auto"/>
            </w:tcBorders>
            <w:shd w:val="clear" w:color="auto" w:fill="auto"/>
            <w:vAlign w:val="center"/>
            <w:hideMark/>
          </w:tcPr>
          <w:p w14:paraId="4B169547"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28,16</w:t>
            </w:r>
          </w:p>
        </w:tc>
        <w:tc>
          <w:tcPr>
            <w:tcW w:w="410" w:type="pct"/>
            <w:tcBorders>
              <w:top w:val="nil"/>
              <w:left w:val="nil"/>
              <w:bottom w:val="single" w:sz="4" w:space="0" w:color="auto"/>
              <w:right w:val="single" w:sz="4" w:space="0" w:color="auto"/>
            </w:tcBorders>
            <w:shd w:val="clear" w:color="auto" w:fill="auto"/>
            <w:vAlign w:val="center"/>
            <w:hideMark/>
          </w:tcPr>
          <w:p w14:paraId="3C699FF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28,73</w:t>
            </w:r>
          </w:p>
        </w:tc>
        <w:tc>
          <w:tcPr>
            <w:tcW w:w="374" w:type="pct"/>
            <w:tcBorders>
              <w:top w:val="nil"/>
              <w:left w:val="nil"/>
              <w:bottom w:val="single" w:sz="4" w:space="0" w:color="auto"/>
              <w:right w:val="single" w:sz="4" w:space="0" w:color="auto"/>
            </w:tcBorders>
            <w:shd w:val="clear" w:color="auto" w:fill="auto"/>
            <w:vAlign w:val="center"/>
            <w:hideMark/>
          </w:tcPr>
          <w:p w14:paraId="3B2B3C3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29,71</w:t>
            </w:r>
          </w:p>
        </w:tc>
        <w:tc>
          <w:tcPr>
            <w:tcW w:w="374" w:type="pct"/>
            <w:tcBorders>
              <w:top w:val="nil"/>
              <w:left w:val="nil"/>
              <w:bottom w:val="single" w:sz="4" w:space="0" w:color="auto"/>
              <w:right w:val="single" w:sz="4" w:space="0" w:color="auto"/>
            </w:tcBorders>
            <w:shd w:val="clear" w:color="auto" w:fill="auto"/>
            <w:vAlign w:val="center"/>
            <w:hideMark/>
          </w:tcPr>
          <w:p w14:paraId="04B1261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30,34</w:t>
            </w:r>
          </w:p>
        </w:tc>
        <w:tc>
          <w:tcPr>
            <w:tcW w:w="388" w:type="pct"/>
            <w:tcBorders>
              <w:top w:val="nil"/>
              <w:left w:val="nil"/>
              <w:bottom w:val="single" w:sz="4" w:space="0" w:color="auto"/>
              <w:right w:val="single" w:sz="4" w:space="0" w:color="auto"/>
            </w:tcBorders>
            <w:shd w:val="clear" w:color="auto" w:fill="auto"/>
            <w:vAlign w:val="center"/>
            <w:hideMark/>
          </w:tcPr>
          <w:p w14:paraId="1B0F886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31,75</w:t>
            </w:r>
          </w:p>
        </w:tc>
        <w:tc>
          <w:tcPr>
            <w:tcW w:w="374" w:type="pct"/>
            <w:tcBorders>
              <w:top w:val="nil"/>
              <w:left w:val="nil"/>
              <w:bottom w:val="single" w:sz="4" w:space="0" w:color="auto"/>
              <w:right w:val="single" w:sz="4" w:space="0" w:color="auto"/>
            </w:tcBorders>
            <w:shd w:val="clear" w:color="auto" w:fill="auto"/>
            <w:vAlign w:val="center"/>
            <w:hideMark/>
          </w:tcPr>
          <w:p w14:paraId="3DF12399"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45,65</w:t>
            </w:r>
          </w:p>
        </w:tc>
        <w:tc>
          <w:tcPr>
            <w:tcW w:w="378" w:type="pct"/>
            <w:tcBorders>
              <w:top w:val="nil"/>
              <w:left w:val="nil"/>
              <w:bottom w:val="single" w:sz="4" w:space="0" w:color="auto"/>
              <w:right w:val="single" w:sz="4" w:space="0" w:color="auto"/>
            </w:tcBorders>
            <w:shd w:val="clear" w:color="auto" w:fill="auto"/>
            <w:vAlign w:val="center"/>
            <w:hideMark/>
          </w:tcPr>
          <w:p w14:paraId="66EF7D4C"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61,47</w:t>
            </w:r>
          </w:p>
        </w:tc>
        <w:tc>
          <w:tcPr>
            <w:tcW w:w="377" w:type="pct"/>
            <w:tcBorders>
              <w:top w:val="nil"/>
              <w:left w:val="nil"/>
              <w:bottom w:val="single" w:sz="4" w:space="0" w:color="auto"/>
              <w:right w:val="single" w:sz="4" w:space="0" w:color="auto"/>
            </w:tcBorders>
            <w:shd w:val="clear" w:color="auto" w:fill="auto"/>
            <w:vAlign w:val="center"/>
            <w:hideMark/>
          </w:tcPr>
          <w:p w14:paraId="0CA6A8D9"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61,47</w:t>
            </w:r>
          </w:p>
        </w:tc>
      </w:tr>
      <w:tr w:rsidR="00467A3E" w:rsidRPr="00467A3E" w14:paraId="32B6A8A5"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052A60AC" w14:textId="77777777" w:rsidR="00916711" w:rsidRPr="00467A3E" w:rsidRDefault="00916711" w:rsidP="0091671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отопление и вентиляция</w:t>
            </w:r>
          </w:p>
        </w:tc>
        <w:tc>
          <w:tcPr>
            <w:tcW w:w="464" w:type="pct"/>
            <w:tcBorders>
              <w:top w:val="nil"/>
              <w:left w:val="nil"/>
              <w:bottom w:val="single" w:sz="4" w:space="0" w:color="auto"/>
              <w:right w:val="single" w:sz="4" w:space="0" w:color="auto"/>
            </w:tcBorders>
            <w:shd w:val="clear" w:color="000000" w:fill="FFFFFF"/>
            <w:vAlign w:val="center"/>
            <w:hideMark/>
          </w:tcPr>
          <w:p w14:paraId="45CB5A69"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25584344"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17,28</w:t>
            </w:r>
          </w:p>
        </w:tc>
        <w:tc>
          <w:tcPr>
            <w:tcW w:w="374" w:type="pct"/>
            <w:tcBorders>
              <w:top w:val="nil"/>
              <w:left w:val="nil"/>
              <w:bottom w:val="single" w:sz="4" w:space="0" w:color="auto"/>
              <w:right w:val="single" w:sz="4" w:space="0" w:color="auto"/>
            </w:tcBorders>
            <w:shd w:val="clear" w:color="auto" w:fill="auto"/>
            <w:vAlign w:val="center"/>
            <w:hideMark/>
          </w:tcPr>
          <w:p w14:paraId="4619485E"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18,46</w:t>
            </w:r>
          </w:p>
        </w:tc>
        <w:tc>
          <w:tcPr>
            <w:tcW w:w="410" w:type="pct"/>
            <w:tcBorders>
              <w:top w:val="nil"/>
              <w:left w:val="nil"/>
              <w:bottom w:val="single" w:sz="4" w:space="0" w:color="auto"/>
              <w:right w:val="single" w:sz="4" w:space="0" w:color="auto"/>
            </w:tcBorders>
            <w:shd w:val="clear" w:color="auto" w:fill="auto"/>
            <w:vAlign w:val="center"/>
            <w:hideMark/>
          </w:tcPr>
          <w:p w14:paraId="52FA0E9F"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18,82</w:t>
            </w:r>
          </w:p>
        </w:tc>
        <w:tc>
          <w:tcPr>
            <w:tcW w:w="374" w:type="pct"/>
            <w:tcBorders>
              <w:top w:val="nil"/>
              <w:left w:val="nil"/>
              <w:bottom w:val="single" w:sz="4" w:space="0" w:color="auto"/>
              <w:right w:val="single" w:sz="4" w:space="0" w:color="auto"/>
            </w:tcBorders>
            <w:shd w:val="clear" w:color="auto" w:fill="auto"/>
            <w:vAlign w:val="center"/>
            <w:hideMark/>
          </w:tcPr>
          <w:p w14:paraId="5E0FC6BF"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19,44</w:t>
            </w:r>
          </w:p>
        </w:tc>
        <w:tc>
          <w:tcPr>
            <w:tcW w:w="374" w:type="pct"/>
            <w:tcBorders>
              <w:top w:val="nil"/>
              <w:left w:val="nil"/>
              <w:bottom w:val="single" w:sz="4" w:space="0" w:color="auto"/>
              <w:right w:val="single" w:sz="4" w:space="0" w:color="auto"/>
            </w:tcBorders>
            <w:shd w:val="clear" w:color="auto" w:fill="auto"/>
            <w:vAlign w:val="center"/>
            <w:hideMark/>
          </w:tcPr>
          <w:p w14:paraId="1E487730"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19,85</w:t>
            </w:r>
          </w:p>
        </w:tc>
        <w:tc>
          <w:tcPr>
            <w:tcW w:w="388" w:type="pct"/>
            <w:tcBorders>
              <w:top w:val="nil"/>
              <w:left w:val="nil"/>
              <w:bottom w:val="single" w:sz="4" w:space="0" w:color="auto"/>
              <w:right w:val="single" w:sz="4" w:space="0" w:color="auto"/>
            </w:tcBorders>
            <w:shd w:val="clear" w:color="auto" w:fill="auto"/>
            <w:vAlign w:val="center"/>
            <w:hideMark/>
          </w:tcPr>
          <w:p w14:paraId="5D11323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20,7</w:t>
            </w:r>
          </w:p>
        </w:tc>
        <w:tc>
          <w:tcPr>
            <w:tcW w:w="374" w:type="pct"/>
            <w:tcBorders>
              <w:top w:val="nil"/>
              <w:left w:val="nil"/>
              <w:bottom w:val="single" w:sz="4" w:space="0" w:color="auto"/>
              <w:right w:val="single" w:sz="4" w:space="0" w:color="auto"/>
            </w:tcBorders>
            <w:shd w:val="clear" w:color="auto" w:fill="auto"/>
            <w:vAlign w:val="center"/>
            <w:hideMark/>
          </w:tcPr>
          <w:p w14:paraId="77BF861F"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29,1</w:t>
            </w:r>
          </w:p>
        </w:tc>
        <w:tc>
          <w:tcPr>
            <w:tcW w:w="378" w:type="pct"/>
            <w:tcBorders>
              <w:top w:val="nil"/>
              <w:left w:val="nil"/>
              <w:bottom w:val="single" w:sz="4" w:space="0" w:color="auto"/>
              <w:right w:val="single" w:sz="4" w:space="0" w:color="auto"/>
            </w:tcBorders>
            <w:shd w:val="clear" w:color="auto" w:fill="auto"/>
            <w:vAlign w:val="center"/>
            <w:hideMark/>
          </w:tcPr>
          <w:p w14:paraId="09894AE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38,52</w:t>
            </w:r>
          </w:p>
        </w:tc>
        <w:tc>
          <w:tcPr>
            <w:tcW w:w="377" w:type="pct"/>
            <w:tcBorders>
              <w:top w:val="nil"/>
              <w:left w:val="nil"/>
              <w:bottom w:val="single" w:sz="4" w:space="0" w:color="auto"/>
              <w:right w:val="single" w:sz="4" w:space="0" w:color="auto"/>
            </w:tcBorders>
            <w:shd w:val="clear" w:color="auto" w:fill="auto"/>
            <w:vAlign w:val="center"/>
            <w:hideMark/>
          </w:tcPr>
          <w:p w14:paraId="730C1CB8"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38,52</w:t>
            </w:r>
          </w:p>
        </w:tc>
      </w:tr>
      <w:tr w:rsidR="00467A3E" w:rsidRPr="00467A3E" w14:paraId="4CF6F81F"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247087B4" w14:textId="77777777" w:rsidR="00916711" w:rsidRPr="00467A3E" w:rsidRDefault="00916711" w:rsidP="0091671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ГВС (средняя)</w:t>
            </w:r>
          </w:p>
        </w:tc>
        <w:tc>
          <w:tcPr>
            <w:tcW w:w="464" w:type="pct"/>
            <w:tcBorders>
              <w:top w:val="nil"/>
              <w:left w:val="nil"/>
              <w:bottom w:val="single" w:sz="4" w:space="0" w:color="auto"/>
              <w:right w:val="single" w:sz="4" w:space="0" w:color="auto"/>
            </w:tcBorders>
            <w:shd w:val="clear" w:color="000000" w:fill="FFFFFF"/>
            <w:vAlign w:val="center"/>
            <w:hideMark/>
          </w:tcPr>
          <w:p w14:paraId="0C12BBFE"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45C2AA35"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7,57</w:t>
            </w:r>
          </w:p>
        </w:tc>
        <w:tc>
          <w:tcPr>
            <w:tcW w:w="374" w:type="pct"/>
            <w:tcBorders>
              <w:top w:val="nil"/>
              <w:left w:val="nil"/>
              <w:bottom w:val="single" w:sz="4" w:space="0" w:color="auto"/>
              <w:right w:val="single" w:sz="4" w:space="0" w:color="auto"/>
            </w:tcBorders>
            <w:shd w:val="clear" w:color="auto" w:fill="auto"/>
            <w:vAlign w:val="center"/>
            <w:hideMark/>
          </w:tcPr>
          <w:p w14:paraId="5808902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8,12</w:t>
            </w:r>
          </w:p>
        </w:tc>
        <w:tc>
          <w:tcPr>
            <w:tcW w:w="410" w:type="pct"/>
            <w:tcBorders>
              <w:top w:val="nil"/>
              <w:left w:val="nil"/>
              <w:bottom w:val="single" w:sz="4" w:space="0" w:color="auto"/>
              <w:right w:val="single" w:sz="4" w:space="0" w:color="auto"/>
            </w:tcBorders>
            <w:shd w:val="clear" w:color="auto" w:fill="auto"/>
            <w:vAlign w:val="center"/>
            <w:hideMark/>
          </w:tcPr>
          <w:p w14:paraId="5B8F7E16"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8,26</w:t>
            </w:r>
          </w:p>
        </w:tc>
        <w:tc>
          <w:tcPr>
            <w:tcW w:w="374" w:type="pct"/>
            <w:tcBorders>
              <w:top w:val="nil"/>
              <w:left w:val="nil"/>
              <w:bottom w:val="single" w:sz="4" w:space="0" w:color="auto"/>
              <w:right w:val="single" w:sz="4" w:space="0" w:color="auto"/>
            </w:tcBorders>
            <w:shd w:val="clear" w:color="auto" w:fill="auto"/>
            <w:vAlign w:val="center"/>
            <w:hideMark/>
          </w:tcPr>
          <w:p w14:paraId="2AE5023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8,54</w:t>
            </w:r>
          </w:p>
        </w:tc>
        <w:tc>
          <w:tcPr>
            <w:tcW w:w="374" w:type="pct"/>
            <w:tcBorders>
              <w:top w:val="nil"/>
              <w:left w:val="nil"/>
              <w:bottom w:val="single" w:sz="4" w:space="0" w:color="auto"/>
              <w:right w:val="single" w:sz="4" w:space="0" w:color="auto"/>
            </w:tcBorders>
            <w:shd w:val="clear" w:color="auto" w:fill="auto"/>
            <w:vAlign w:val="center"/>
            <w:hideMark/>
          </w:tcPr>
          <w:p w14:paraId="2E93956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8,68</w:t>
            </w:r>
          </w:p>
        </w:tc>
        <w:tc>
          <w:tcPr>
            <w:tcW w:w="388" w:type="pct"/>
            <w:tcBorders>
              <w:top w:val="nil"/>
              <w:left w:val="nil"/>
              <w:bottom w:val="single" w:sz="4" w:space="0" w:color="auto"/>
              <w:right w:val="single" w:sz="4" w:space="0" w:color="auto"/>
            </w:tcBorders>
            <w:shd w:val="clear" w:color="auto" w:fill="auto"/>
            <w:vAlign w:val="center"/>
            <w:hideMark/>
          </w:tcPr>
          <w:p w14:paraId="6ED6A56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9,08</w:t>
            </w:r>
          </w:p>
        </w:tc>
        <w:tc>
          <w:tcPr>
            <w:tcW w:w="374" w:type="pct"/>
            <w:tcBorders>
              <w:top w:val="nil"/>
              <w:left w:val="nil"/>
              <w:bottom w:val="single" w:sz="4" w:space="0" w:color="auto"/>
              <w:right w:val="single" w:sz="4" w:space="0" w:color="auto"/>
            </w:tcBorders>
            <w:shd w:val="clear" w:color="auto" w:fill="auto"/>
            <w:vAlign w:val="center"/>
            <w:hideMark/>
          </w:tcPr>
          <w:p w14:paraId="3B94EB63"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13,01</w:t>
            </w:r>
          </w:p>
        </w:tc>
        <w:tc>
          <w:tcPr>
            <w:tcW w:w="378" w:type="pct"/>
            <w:tcBorders>
              <w:top w:val="nil"/>
              <w:left w:val="nil"/>
              <w:bottom w:val="single" w:sz="4" w:space="0" w:color="auto"/>
              <w:right w:val="single" w:sz="4" w:space="0" w:color="auto"/>
            </w:tcBorders>
            <w:shd w:val="clear" w:color="auto" w:fill="auto"/>
            <w:vAlign w:val="center"/>
            <w:hideMark/>
          </w:tcPr>
          <w:p w14:paraId="5B1715FF"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17,63</w:t>
            </w:r>
          </w:p>
        </w:tc>
        <w:tc>
          <w:tcPr>
            <w:tcW w:w="377" w:type="pct"/>
            <w:tcBorders>
              <w:top w:val="nil"/>
              <w:left w:val="nil"/>
              <w:bottom w:val="single" w:sz="4" w:space="0" w:color="auto"/>
              <w:right w:val="single" w:sz="4" w:space="0" w:color="auto"/>
            </w:tcBorders>
            <w:shd w:val="clear" w:color="auto" w:fill="auto"/>
            <w:vAlign w:val="center"/>
            <w:hideMark/>
          </w:tcPr>
          <w:p w14:paraId="1FB3BA18"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17,63</w:t>
            </w:r>
          </w:p>
        </w:tc>
      </w:tr>
      <w:tr w:rsidR="00467A3E" w:rsidRPr="00467A3E" w14:paraId="7E1414C2"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39998917" w14:textId="77777777" w:rsidR="00916711" w:rsidRPr="00467A3E" w:rsidRDefault="00916711" w:rsidP="0091671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потери</w:t>
            </w:r>
          </w:p>
        </w:tc>
        <w:tc>
          <w:tcPr>
            <w:tcW w:w="464" w:type="pct"/>
            <w:tcBorders>
              <w:top w:val="nil"/>
              <w:left w:val="nil"/>
              <w:bottom w:val="single" w:sz="4" w:space="0" w:color="auto"/>
              <w:right w:val="single" w:sz="4" w:space="0" w:color="auto"/>
            </w:tcBorders>
            <w:shd w:val="clear" w:color="000000" w:fill="FFFFFF"/>
            <w:vAlign w:val="center"/>
            <w:hideMark/>
          </w:tcPr>
          <w:p w14:paraId="522D0A4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24F108BC"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1,58</w:t>
            </w:r>
          </w:p>
        </w:tc>
        <w:tc>
          <w:tcPr>
            <w:tcW w:w="374" w:type="pct"/>
            <w:tcBorders>
              <w:top w:val="nil"/>
              <w:left w:val="nil"/>
              <w:bottom w:val="single" w:sz="4" w:space="0" w:color="auto"/>
              <w:right w:val="single" w:sz="4" w:space="0" w:color="auto"/>
            </w:tcBorders>
            <w:shd w:val="clear" w:color="auto" w:fill="auto"/>
            <w:vAlign w:val="center"/>
            <w:hideMark/>
          </w:tcPr>
          <w:p w14:paraId="4DE8E931"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1,58</w:t>
            </w:r>
          </w:p>
        </w:tc>
        <w:tc>
          <w:tcPr>
            <w:tcW w:w="410" w:type="pct"/>
            <w:tcBorders>
              <w:top w:val="nil"/>
              <w:left w:val="nil"/>
              <w:bottom w:val="single" w:sz="4" w:space="0" w:color="auto"/>
              <w:right w:val="single" w:sz="4" w:space="0" w:color="auto"/>
            </w:tcBorders>
            <w:shd w:val="clear" w:color="auto" w:fill="auto"/>
            <w:vAlign w:val="center"/>
            <w:hideMark/>
          </w:tcPr>
          <w:p w14:paraId="7B46CEE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1,66</w:t>
            </w:r>
          </w:p>
        </w:tc>
        <w:tc>
          <w:tcPr>
            <w:tcW w:w="374" w:type="pct"/>
            <w:tcBorders>
              <w:top w:val="nil"/>
              <w:left w:val="nil"/>
              <w:bottom w:val="single" w:sz="4" w:space="0" w:color="auto"/>
              <w:right w:val="single" w:sz="4" w:space="0" w:color="auto"/>
            </w:tcBorders>
            <w:shd w:val="clear" w:color="auto" w:fill="auto"/>
            <w:vAlign w:val="center"/>
            <w:hideMark/>
          </w:tcPr>
          <w:p w14:paraId="667D109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1,73</w:t>
            </w:r>
          </w:p>
        </w:tc>
        <w:tc>
          <w:tcPr>
            <w:tcW w:w="374" w:type="pct"/>
            <w:tcBorders>
              <w:top w:val="nil"/>
              <w:left w:val="nil"/>
              <w:bottom w:val="single" w:sz="4" w:space="0" w:color="auto"/>
              <w:right w:val="single" w:sz="4" w:space="0" w:color="auto"/>
            </w:tcBorders>
            <w:shd w:val="clear" w:color="auto" w:fill="auto"/>
            <w:vAlign w:val="center"/>
            <w:hideMark/>
          </w:tcPr>
          <w:p w14:paraId="66F18CF9"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1,81</w:t>
            </w:r>
          </w:p>
        </w:tc>
        <w:tc>
          <w:tcPr>
            <w:tcW w:w="388" w:type="pct"/>
            <w:tcBorders>
              <w:top w:val="nil"/>
              <w:left w:val="nil"/>
              <w:bottom w:val="single" w:sz="4" w:space="0" w:color="auto"/>
              <w:right w:val="single" w:sz="4" w:space="0" w:color="auto"/>
            </w:tcBorders>
            <w:shd w:val="clear" w:color="auto" w:fill="auto"/>
            <w:vAlign w:val="center"/>
            <w:hideMark/>
          </w:tcPr>
          <w:p w14:paraId="5BBA27C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1,97</w:t>
            </w:r>
          </w:p>
        </w:tc>
        <w:tc>
          <w:tcPr>
            <w:tcW w:w="374" w:type="pct"/>
            <w:tcBorders>
              <w:top w:val="nil"/>
              <w:left w:val="nil"/>
              <w:bottom w:val="single" w:sz="4" w:space="0" w:color="auto"/>
              <w:right w:val="single" w:sz="4" w:space="0" w:color="auto"/>
            </w:tcBorders>
            <w:shd w:val="clear" w:color="auto" w:fill="auto"/>
            <w:vAlign w:val="center"/>
            <w:hideMark/>
          </w:tcPr>
          <w:p w14:paraId="0F95497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3,54</w:t>
            </w:r>
          </w:p>
        </w:tc>
        <w:tc>
          <w:tcPr>
            <w:tcW w:w="378" w:type="pct"/>
            <w:tcBorders>
              <w:top w:val="nil"/>
              <w:left w:val="nil"/>
              <w:bottom w:val="single" w:sz="4" w:space="0" w:color="auto"/>
              <w:right w:val="single" w:sz="4" w:space="0" w:color="auto"/>
            </w:tcBorders>
            <w:shd w:val="clear" w:color="auto" w:fill="auto"/>
            <w:vAlign w:val="center"/>
            <w:hideMark/>
          </w:tcPr>
          <w:p w14:paraId="6D307FA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5,32</w:t>
            </w:r>
          </w:p>
        </w:tc>
        <w:tc>
          <w:tcPr>
            <w:tcW w:w="377" w:type="pct"/>
            <w:tcBorders>
              <w:top w:val="nil"/>
              <w:left w:val="nil"/>
              <w:bottom w:val="single" w:sz="4" w:space="0" w:color="auto"/>
              <w:right w:val="single" w:sz="4" w:space="0" w:color="auto"/>
            </w:tcBorders>
            <w:shd w:val="clear" w:color="auto" w:fill="auto"/>
            <w:vAlign w:val="center"/>
            <w:hideMark/>
          </w:tcPr>
          <w:p w14:paraId="789EC5B8"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5,32</w:t>
            </w:r>
          </w:p>
        </w:tc>
      </w:tr>
      <w:tr w:rsidR="00467A3E" w:rsidRPr="00467A3E" w14:paraId="37A9D643"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636D4C7D" w14:textId="77777777" w:rsidR="00916711" w:rsidRPr="00467A3E" w:rsidRDefault="00916711" w:rsidP="0091671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Фактическая среднеянварская нагрузка на коллекторах</w:t>
            </w:r>
          </w:p>
        </w:tc>
        <w:tc>
          <w:tcPr>
            <w:tcW w:w="464" w:type="pct"/>
            <w:tcBorders>
              <w:top w:val="nil"/>
              <w:left w:val="nil"/>
              <w:bottom w:val="single" w:sz="4" w:space="0" w:color="auto"/>
              <w:right w:val="single" w:sz="4" w:space="0" w:color="auto"/>
            </w:tcBorders>
            <w:shd w:val="clear" w:color="000000" w:fill="FFFFFF"/>
            <w:vAlign w:val="center"/>
            <w:hideMark/>
          </w:tcPr>
          <w:p w14:paraId="731C348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1C18B03C"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7A2DAB76"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410" w:type="pct"/>
            <w:tcBorders>
              <w:top w:val="nil"/>
              <w:left w:val="nil"/>
              <w:bottom w:val="single" w:sz="4" w:space="0" w:color="auto"/>
              <w:right w:val="single" w:sz="4" w:space="0" w:color="auto"/>
            </w:tcBorders>
            <w:shd w:val="clear" w:color="auto" w:fill="auto"/>
            <w:vAlign w:val="center"/>
            <w:hideMark/>
          </w:tcPr>
          <w:p w14:paraId="4517BA83"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3A5B1C1E"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54526D49"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88" w:type="pct"/>
            <w:tcBorders>
              <w:top w:val="nil"/>
              <w:left w:val="nil"/>
              <w:bottom w:val="single" w:sz="4" w:space="0" w:color="auto"/>
              <w:right w:val="single" w:sz="4" w:space="0" w:color="auto"/>
            </w:tcBorders>
            <w:shd w:val="clear" w:color="auto" w:fill="auto"/>
            <w:vAlign w:val="center"/>
            <w:hideMark/>
          </w:tcPr>
          <w:p w14:paraId="793760CF"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5C89D67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8" w:type="pct"/>
            <w:tcBorders>
              <w:top w:val="nil"/>
              <w:left w:val="nil"/>
              <w:bottom w:val="single" w:sz="4" w:space="0" w:color="auto"/>
              <w:right w:val="single" w:sz="4" w:space="0" w:color="auto"/>
            </w:tcBorders>
            <w:shd w:val="clear" w:color="auto" w:fill="auto"/>
            <w:vAlign w:val="center"/>
            <w:hideMark/>
          </w:tcPr>
          <w:p w14:paraId="2EF66BD4"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7" w:type="pct"/>
            <w:tcBorders>
              <w:top w:val="nil"/>
              <w:left w:val="nil"/>
              <w:bottom w:val="single" w:sz="4" w:space="0" w:color="auto"/>
              <w:right w:val="single" w:sz="4" w:space="0" w:color="auto"/>
            </w:tcBorders>
            <w:shd w:val="clear" w:color="auto" w:fill="auto"/>
            <w:vAlign w:val="center"/>
            <w:hideMark/>
          </w:tcPr>
          <w:p w14:paraId="3E936581"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r>
      <w:tr w:rsidR="00467A3E" w:rsidRPr="00467A3E" w14:paraId="21B1DAD2"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098D9E5C" w14:textId="77777777" w:rsidR="00916711" w:rsidRPr="00467A3E" w:rsidRDefault="00916711" w:rsidP="0091671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отопление и вентиляция</w:t>
            </w:r>
          </w:p>
        </w:tc>
        <w:tc>
          <w:tcPr>
            <w:tcW w:w="464" w:type="pct"/>
            <w:tcBorders>
              <w:top w:val="nil"/>
              <w:left w:val="nil"/>
              <w:bottom w:val="single" w:sz="4" w:space="0" w:color="auto"/>
              <w:right w:val="single" w:sz="4" w:space="0" w:color="auto"/>
            </w:tcBorders>
            <w:shd w:val="clear" w:color="000000" w:fill="FFFFFF"/>
            <w:vAlign w:val="center"/>
            <w:hideMark/>
          </w:tcPr>
          <w:p w14:paraId="1900F6F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550FC091"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585B5C28"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410" w:type="pct"/>
            <w:tcBorders>
              <w:top w:val="nil"/>
              <w:left w:val="nil"/>
              <w:bottom w:val="single" w:sz="4" w:space="0" w:color="auto"/>
              <w:right w:val="single" w:sz="4" w:space="0" w:color="auto"/>
            </w:tcBorders>
            <w:shd w:val="clear" w:color="auto" w:fill="auto"/>
            <w:vAlign w:val="center"/>
            <w:hideMark/>
          </w:tcPr>
          <w:p w14:paraId="43EB506F"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35798D5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1330F6D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88" w:type="pct"/>
            <w:tcBorders>
              <w:top w:val="nil"/>
              <w:left w:val="nil"/>
              <w:bottom w:val="single" w:sz="4" w:space="0" w:color="auto"/>
              <w:right w:val="single" w:sz="4" w:space="0" w:color="auto"/>
            </w:tcBorders>
            <w:shd w:val="clear" w:color="auto" w:fill="auto"/>
            <w:vAlign w:val="center"/>
            <w:hideMark/>
          </w:tcPr>
          <w:p w14:paraId="587B3A1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0A70CBA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8" w:type="pct"/>
            <w:tcBorders>
              <w:top w:val="nil"/>
              <w:left w:val="nil"/>
              <w:bottom w:val="single" w:sz="4" w:space="0" w:color="auto"/>
              <w:right w:val="single" w:sz="4" w:space="0" w:color="auto"/>
            </w:tcBorders>
            <w:shd w:val="clear" w:color="auto" w:fill="auto"/>
            <w:vAlign w:val="center"/>
            <w:hideMark/>
          </w:tcPr>
          <w:p w14:paraId="244218E5"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7" w:type="pct"/>
            <w:tcBorders>
              <w:top w:val="nil"/>
              <w:left w:val="nil"/>
              <w:bottom w:val="single" w:sz="4" w:space="0" w:color="auto"/>
              <w:right w:val="single" w:sz="4" w:space="0" w:color="auto"/>
            </w:tcBorders>
            <w:shd w:val="clear" w:color="auto" w:fill="auto"/>
            <w:vAlign w:val="center"/>
            <w:hideMark/>
          </w:tcPr>
          <w:p w14:paraId="16C1BE65"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r>
      <w:tr w:rsidR="00467A3E" w:rsidRPr="00467A3E" w14:paraId="2935C539"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3F24719F" w14:textId="77777777" w:rsidR="00916711" w:rsidRPr="00467A3E" w:rsidRDefault="00916711" w:rsidP="0091671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lastRenderedPageBreak/>
              <w:t>ГВС (средняя)</w:t>
            </w:r>
          </w:p>
        </w:tc>
        <w:tc>
          <w:tcPr>
            <w:tcW w:w="464" w:type="pct"/>
            <w:tcBorders>
              <w:top w:val="nil"/>
              <w:left w:val="nil"/>
              <w:bottom w:val="single" w:sz="4" w:space="0" w:color="auto"/>
              <w:right w:val="single" w:sz="4" w:space="0" w:color="auto"/>
            </w:tcBorders>
            <w:shd w:val="clear" w:color="000000" w:fill="FFFFFF"/>
            <w:vAlign w:val="center"/>
            <w:hideMark/>
          </w:tcPr>
          <w:p w14:paraId="7427B79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32BB7CC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5DAF364F"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410" w:type="pct"/>
            <w:tcBorders>
              <w:top w:val="nil"/>
              <w:left w:val="nil"/>
              <w:bottom w:val="single" w:sz="4" w:space="0" w:color="auto"/>
              <w:right w:val="single" w:sz="4" w:space="0" w:color="auto"/>
            </w:tcBorders>
            <w:shd w:val="clear" w:color="auto" w:fill="auto"/>
            <w:vAlign w:val="center"/>
            <w:hideMark/>
          </w:tcPr>
          <w:p w14:paraId="25C3683E"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5482C97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3876F9B9"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88" w:type="pct"/>
            <w:tcBorders>
              <w:top w:val="nil"/>
              <w:left w:val="nil"/>
              <w:bottom w:val="single" w:sz="4" w:space="0" w:color="auto"/>
              <w:right w:val="single" w:sz="4" w:space="0" w:color="auto"/>
            </w:tcBorders>
            <w:shd w:val="clear" w:color="auto" w:fill="auto"/>
            <w:vAlign w:val="center"/>
            <w:hideMark/>
          </w:tcPr>
          <w:p w14:paraId="475709D8"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712182E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8" w:type="pct"/>
            <w:tcBorders>
              <w:top w:val="nil"/>
              <w:left w:val="nil"/>
              <w:bottom w:val="single" w:sz="4" w:space="0" w:color="auto"/>
              <w:right w:val="single" w:sz="4" w:space="0" w:color="auto"/>
            </w:tcBorders>
            <w:shd w:val="clear" w:color="auto" w:fill="auto"/>
            <w:vAlign w:val="center"/>
            <w:hideMark/>
          </w:tcPr>
          <w:p w14:paraId="2DA8A7AC"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7" w:type="pct"/>
            <w:tcBorders>
              <w:top w:val="nil"/>
              <w:left w:val="nil"/>
              <w:bottom w:val="single" w:sz="4" w:space="0" w:color="auto"/>
              <w:right w:val="single" w:sz="4" w:space="0" w:color="auto"/>
            </w:tcBorders>
            <w:shd w:val="clear" w:color="auto" w:fill="auto"/>
            <w:vAlign w:val="center"/>
            <w:hideMark/>
          </w:tcPr>
          <w:p w14:paraId="3A3548C7"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r>
      <w:tr w:rsidR="00467A3E" w:rsidRPr="00467A3E" w14:paraId="1C76006D"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0EDBE7C3" w14:textId="77777777" w:rsidR="00916711" w:rsidRPr="00467A3E" w:rsidRDefault="00916711" w:rsidP="0091671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циркуляция ГВС</w:t>
            </w:r>
          </w:p>
        </w:tc>
        <w:tc>
          <w:tcPr>
            <w:tcW w:w="464" w:type="pct"/>
            <w:tcBorders>
              <w:top w:val="nil"/>
              <w:left w:val="nil"/>
              <w:bottom w:val="single" w:sz="4" w:space="0" w:color="auto"/>
              <w:right w:val="single" w:sz="4" w:space="0" w:color="auto"/>
            </w:tcBorders>
            <w:shd w:val="clear" w:color="000000" w:fill="FFFFFF"/>
            <w:vAlign w:val="center"/>
            <w:hideMark/>
          </w:tcPr>
          <w:p w14:paraId="2556E554"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11A897E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0BD8C207"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410" w:type="pct"/>
            <w:tcBorders>
              <w:top w:val="nil"/>
              <w:left w:val="nil"/>
              <w:bottom w:val="single" w:sz="4" w:space="0" w:color="auto"/>
              <w:right w:val="single" w:sz="4" w:space="0" w:color="auto"/>
            </w:tcBorders>
            <w:shd w:val="clear" w:color="auto" w:fill="auto"/>
            <w:vAlign w:val="center"/>
            <w:hideMark/>
          </w:tcPr>
          <w:p w14:paraId="15984E1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0EF900D5"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01A1A680"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88" w:type="pct"/>
            <w:tcBorders>
              <w:top w:val="nil"/>
              <w:left w:val="nil"/>
              <w:bottom w:val="single" w:sz="4" w:space="0" w:color="auto"/>
              <w:right w:val="single" w:sz="4" w:space="0" w:color="auto"/>
            </w:tcBorders>
            <w:shd w:val="clear" w:color="auto" w:fill="auto"/>
            <w:vAlign w:val="center"/>
            <w:hideMark/>
          </w:tcPr>
          <w:p w14:paraId="317D3C0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2C7526AC"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8" w:type="pct"/>
            <w:tcBorders>
              <w:top w:val="nil"/>
              <w:left w:val="nil"/>
              <w:bottom w:val="single" w:sz="4" w:space="0" w:color="auto"/>
              <w:right w:val="single" w:sz="4" w:space="0" w:color="auto"/>
            </w:tcBorders>
            <w:shd w:val="clear" w:color="auto" w:fill="auto"/>
            <w:vAlign w:val="center"/>
            <w:hideMark/>
          </w:tcPr>
          <w:p w14:paraId="25596E10"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7" w:type="pct"/>
            <w:tcBorders>
              <w:top w:val="nil"/>
              <w:left w:val="nil"/>
              <w:bottom w:val="single" w:sz="4" w:space="0" w:color="auto"/>
              <w:right w:val="single" w:sz="4" w:space="0" w:color="auto"/>
            </w:tcBorders>
            <w:shd w:val="clear" w:color="auto" w:fill="auto"/>
            <w:vAlign w:val="center"/>
            <w:hideMark/>
          </w:tcPr>
          <w:p w14:paraId="72E02846"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r>
      <w:tr w:rsidR="00467A3E" w:rsidRPr="00467A3E" w14:paraId="4FB61124"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75FB228C" w14:textId="77777777" w:rsidR="00916711" w:rsidRPr="00467A3E" w:rsidRDefault="00916711" w:rsidP="0091671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потери</w:t>
            </w:r>
          </w:p>
        </w:tc>
        <w:tc>
          <w:tcPr>
            <w:tcW w:w="464" w:type="pct"/>
            <w:tcBorders>
              <w:top w:val="nil"/>
              <w:left w:val="nil"/>
              <w:bottom w:val="single" w:sz="4" w:space="0" w:color="auto"/>
              <w:right w:val="single" w:sz="4" w:space="0" w:color="auto"/>
            </w:tcBorders>
            <w:shd w:val="clear" w:color="000000" w:fill="FFFFFF"/>
            <w:vAlign w:val="center"/>
            <w:hideMark/>
          </w:tcPr>
          <w:p w14:paraId="3E69439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675356C4"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033485A8"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410" w:type="pct"/>
            <w:tcBorders>
              <w:top w:val="nil"/>
              <w:left w:val="nil"/>
              <w:bottom w:val="single" w:sz="4" w:space="0" w:color="auto"/>
              <w:right w:val="single" w:sz="4" w:space="0" w:color="auto"/>
            </w:tcBorders>
            <w:shd w:val="clear" w:color="auto" w:fill="auto"/>
            <w:vAlign w:val="center"/>
            <w:hideMark/>
          </w:tcPr>
          <w:p w14:paraId="10F83974"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1DC0CC3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0866555C"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88" w:type="pct"/>
            <w:tcBorders>
              <w:top w:val="nil"/>
              <w:left w:val="nil"/>
              <w:bottom w:val="single" w:sz="4" w:space="0" w:color="auto"/>
              <w:right w:val="single" w:sz="4" w:space="0" w:color="auto"/>
            </w:tcBorders>
            <w:shd w:val="clear" w:color="auto" w:fill="auto"/>
            <w:vAlign w:val="center"/>
            <w:hideMark/>
          </w:tcPr>
          <w:p w14:paraId="58E570EE"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752A3160"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8" w:type="pct"/>
            <w:tcBorders>
              <w:top w:val="nil"/>
              <w:left w:val="nil"/>
              <w:bottom w:val="single" w:sz="4" w:space="0" w:color="auto"/>
              <w:right w:val="single" w:sz="4" w:space="0" w:color="auto"/>
            </w:tcBorders>
            <w:shd w:val="clear" w:color="auto" w:fill="auto"/>
            <w:vAlign w:val="center"/>
            <w:hideMark/>
          </w:tcPr>
          <w:p w14:paraId="6EB524B0"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7" w:type="pct"/>
            <w:tcBorders>
              <w:top w:val="nil"/>
              <w:left w:val="nil"/>
              <w:bottom w:val="single" w:sz="4" w:space="0" w:color="auto"/>
              <w:right w:val="single" w:sz="4" w:space="0" w:color="auto"/>
            </w:tcBorders>
            <w:shd w:val="clear" w:color="auto" w:fill="auto"/>
            <w:vAlign w:val="center"/>
            <w:hideMark/>
          </w:tcPr>
          <w:p w14:paraId="364D54AC"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r>
      <w:tr w:rsidR="00467A3E" w:rsidRPr="00467A3E" w14:paraId="7FE6EF27" w14:textId="77777777" w:rsidTr="00565152">
        <w:trPr>
          <w:trHeight w:val="20"/>
        </w:trPr>
        <w:tc>
          <w:tcPr>
            <w:tcW w:w="1113" w:type="pct"/>
            <w:vMerge w:val="restart"/>
            <w:tcBorders>
              <w:top w:val="nil"/>
              <w:left w:val="single" w:sz="4" w:space="0" w:color="auto"/>
              <w:bottom w:val="single" w:sz="4" w:space="0" w:color="auto"/>
              <w:right w:val="single" w:sz="4" w:space="0" w:color="auto"/>
            </w:tcBorders>
            <w:shd w:val="clear" w:color="auto" w:fill="auto"/>
            <w:vAlign w:val="center"/>
            <w:hideMark/>
          </w:tcPr>
          <w:p w14:paraId="16BC76EF" w14:textId="77777777" w:rsidR="00916711" w:rsidRPr="00467A3E" w:rsidRDefault="00916711" w:rsidP="0091671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Резерв холодного периода по договорной нагрузке, при выходе наиболее мощного котла</w:t>
            </w:r>
          </w:p>
        </w:tc>
        <w:tc>
          <w:tcPr>
            <w:tcW w:w="464" w:type="pct"/>
            <w:tcBorders>
              <w:top w:val="nil"/>
              <w:left w:val="nil"/>
              <w:bottom w:val="single" w:sz="4" w:space="0" w:color="auto"/>
              <w:right w:val="single" w:sz="4" w:space="0" w:color="auto"/>
            </w:tcBorders>
            <w:shd w:val="clear" w:color="000000" w:fill="FFFFFF"/>
            <w:vAlign w:val="center"/>
            <w:hideMark/>
          </w:tcPr>
          <w:p w14:paraId="572B7508"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39359550"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-3,38</w:t>
            </w:r>
          </w:p>
        </w:tc>
        <w:tc>
          <w:tcPr>
            <w:tcW w:w="374" w:type="pct"/>
            <w:tcBorders>
              <w:top w:val="nil"/>
              <w:left w:val="nil"/>
              <w:bottom w:val="single" w:sz="4" w:space="0" w:color="auto"/>
              <w:right w:val="single" w:sz="4" w:space="0" w:color="auto"/>
            </w:tcBorders>
            <w:shd w:val="clear" w:color="auto" w:fill="auto"/>
            <w:vAlign w:val="center"/>
            <w:hideMark/>
          </w:tcPr>
          <w:p w14:paraId="57ADFCFF"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-5,1</w:t>
            </w:r>
          </w:p>
        </w:tc>
        <w:tc>
          <w:tcPr>
            <w:tcW w:w="410" w:type="pct"/>
            <w:tcBorders>
              <w:top w:val="nil"/>
              <w:left w:val="nil"/>
              <w:bottom w:val="single" w:sz="4" w:space="0" w:color="auto"/>
              <w:right w:val="single" w:sz="4" w:space="0" w:color="auto"/>
            </w:tcBorders>
            <w:shd w:val="clear" w:color="auto" w:fill="auto"/>
            <w:vAlign w:val="center"/>
            <w:hideMark/>
          </w:tcPr>
          <w:p w14:paraId="48CFA1CC"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-5,67</w:t>
            </w:r>
          </w:p>
        </w:tc>
        <w:tc>
          <w:tcPr>
            <w:tcW w:w="374" w:type="pct"/>
            <w:tcBorders>
              <w:top w:val="nil"/>
              <w:left w:val="nil"/>
              <w:bottom w:val="single" w:sz="4" w:space="0" w:color="auto"/>
              <w:right w:val="single" w:sz="4" w:space="0" w:color="auto"/>
            </w:tcBorders>
            <w:shd w:val="clear" w:color="auto" w:fill="auto"/>
            <w:vAlign w:val="center"/>
            <w:hideMark/>
          </w:tcPr>
          <w:p w14:paraId="607EDCCF"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-6,65</w:t>
            </w:r>
          </w:p>
        </w:tc>
        <w:tc>
          <w:tcPr>
            <w:tcW w:w="374" w:type="pct"/>
            <w:tcBorders>
              <w:top w:val="nil"/>
              <w:left w:val="nil"/>
              <w:bottom w:val="single" w:sz="4" w:space="0" w:color="auto"/>
              <w:right w:val="single" w:sz="4" w:space="0" w:color="auto"/>
            </w:tcBorders>
            <w:shd w:val="clear" w:color="auto" w:fill="auto"/>
            <w:vAlign w:val="center"/>
            <w:hideMark/>
          </w:tcPr>
          <w:p w14:paraId="7DE9D8E6"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-7,28</w:t>
            </w:r>
          </w:p>
        </w:tc>
        <w:tc>
          <w:tcPr>
            <w:tcW w:w="388" w:type="pct"/>
            <w:tcBorders>
              <w:top w:val="nil"/>
              <w:left w:val="nil"/>
              <w:bottom w:val="single" w:sz="4" w:space="0" w:color="auto"/>
              <w:right w:val="single" w:sz="4" w:space="0" w:color="auto"/>
            </w:tcBorders>
            <w:shd w:val="clear" w:color="auto" w:fill="auto"/>
            <w:vAlign w:val="center"/>
            <w:hideMark/>
          </w:tcPr>
          <w:p w14:paraId="0F32D86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-8,69</w:t>
            </w:r>
          </w:p>
        </w:tc>
        <w:tc>
          <w:tcPr>
            <w:tcW w:w="374" w:type="pct"/>
            <w:tcBorders>
              <w:top w:val="nil"/>
              <w:left w:val="nil"/>
              <w:bottom w:val="single" w:sz="4" w:space="0" w:color="auto"/>
              <w:right w:val="single" w:sz="4" w:space="0" w:color="auto"/>
            </w:tcBorders>
            <w:shd w:val="clear" w:color="auto" w:fill="auto"/>
            <w:vAlign w:val="center"/>
            <w:hideMark/>
          </w:tcPr>
          <w:p w14:paraId="2CA3DF93"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-22,59</w:t>
            </w:r>
          </w:p>
        </w:tc>
        <w:tc>
          <w:tcPr>
            <w:tcW w:w="378" w:type="pct"/>
            <w:tcBorders>
              <w:top w:val="nil"/>
              <w:left w:val="nil"/>
              <w:bottom w:val="single" w:sz="4" w:space="0" w:color="auto"/>
              <w:right w:val="single" w:sz="4" w:space="0" w:color="auto"/>
            </w:tcBorders>
            <w:shd w:val="clear" w:color="auto" w:fill="auto"/>
            <w:vAlign w:val="center"/>
            <w:hideMark/>
          </w:tcPr>
          <w:p w14:paraId="25C4D82E"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-38,41</w:t>
            </w:r>
          </w:p>
        </w:tc>
        <w:tc>
          <w:tcPr>
            <w:tcW w:w="377" w:type="pct"/>
            <w:tcBorders>
              <w:top w:val="nil"/>
              <w:left w:val="nil"/>
              <w:bottom w:val="single" w:sz="4" w:space="0" w:color="auto"/>
              <w:right w:val="single" w:sz="4" w:space="0" w:color="auto"/>
            </w:tcBorders>
            <w:shd w:val="clear" w:color="auto" w:fill="auto"/>
            <w:vAlign w:val="center"/>
            <w:hideMark/>
          </w:tcPr>
          <w:p w14:paraId="0BA62505"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-38,41</w:t>
            </w:r>
          </w:p>
        </w:tc>
      </w:tr>
      <w:tr w:rsidR="00467A3E" w:rsidRPr="00467A3E" w14:paraId="2FD701C5" w14:textId="77777777" w:rsidTr="00565152">
        <w:trPr>
          <w:trHeight w:val="20"/>
        </w:trPr>
        <w:tc>
          <w:tcPr>
            <w:tcW w:w="1113" w:type="pct"/>
            <w:vMerge/>
            <w:tcBorders>
              <w:top w:val="nil"/>
              <w:left w:val="single" w:sz="4" w:space="0" w:color="auto"/>
              <w:bottom w:val="single" w:sz="4" w:space="0" w:color="auto"/>
              <w:right w:val="single" w:sz="4" w:space="0" w:color="auto"/>
            </w:tcBorders>
            <w:vAlign w:val="center"/>
            <w:hideMark/>
          </w:tcPr>
          <w:p w14:paraId="5971B02A" w14:textId="77777777" w:rsidR="00916711" w:rsidRPr="00467A3E" w:rsidRDefault="00916711" w:rsidP="00916711">
            <w:pPr>
              <w:jc w:val="left"/>
              <w:rPr>
                <w:rFonts w:ascii="Times New Roman" w:eastAsia="Times New Roman" w:hAnsi="Times New Roman" w:cs="Times New Roman"/>
                <w:color w:val="000000" w:themeColor="text1"/>
                <w:sz w:val="20"/>
                <w:szCs w:val="20"/>
                <w:lang w:eastAsia="ru-RU"/>
              </w:rPr>
            </w:pPr>
          </w:p>
        </w:tc>
        <w:tc>
          <w:tcPr>
            <w:tcW w:w="464" w:type="pct"/>
            <w:tcBorders>
              <w:top w:val="nil"/>
              <w:left w:val="nil"/>
              <w:bottom w:val="single" w:sz="4" w:space="0" w:color="auto"/>
              <w:right w:val="single" w:sz="4" w:space="0" w:color="auto"/>
            </w:tcBorders>
            <w:shd w:val="clear" w:color="000000" w:fill="FFFFFF"/>
            <w:vAlign w:val="center"/>
            <w:hideMark/>
          </w:tcPr>
          <w:p w14:paraId="798024F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44179656"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-14,60%</w:t>
            </w:r>
          </w:p>
        </w:tc>
        <w:tc>
          <w:tcPr>
            <w:tcW w:w="374" w:type="pct"/>
            <w:tcBorders>
              <w:top w:val="nil"/>
              <w:left w:val="nil"/>
              <w:bottom w:val="single" w:sz="4" w:space="0" w:color="auto"/>
              <w:right w:val="single" w:sz="4" w:space="0" w:color="auto"/>
            </w:tcBorders>
            <w:shd w:val="clear" w:color="auto" w:fill="auto"/>
            <w:vAlign w:val="center"/>
            <w:hideMark/>
          </w:tcPr>
          <w:p w14:paraId="57EF4379"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-22,10%</w:t>
            </w:r>
          </w:p>
        </w:tc>
        <w:tc>
          <w:tcPr>
            <w:tcW w:w="410" w:type="pct"/>
            <w:tcBorders>
              <w:top w:val="nil"/>
              <w:left w:val="nil"/>
              <w:bottom w:val="single" w:sz="4" w:space="0" w:color="auto"/>
              <w:right w:val="single" w:sz="4" w:space="0" w:color="auto"/>
            </w:tcBorders>
            <w:shd w:val="clear" w:color="auto" w:fill="auto"/>
            <w:vAlign w:val="center"/>
            <w:hideMark/>
          </w:tcPr>
          <w:p w14:paraId="10FC57D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-24,60%</w:t>
            </w:r>
          </w:p>
        </w:tc>
        <w:tc>
          <w:tcPr>
            <w:tcW w:w="374" w:type="pct"/>
            <w:tcBorders>
              <w:top w:val="nil"/>
              <w:left w:val="nil"/>
              <w:bottom w:val="single" w:sz="4" w:space="0" w:color="auto"/>
              <w:right w:val="single" w:sz="4" w:space="0" w:color="auto"/>
            </w:tcBorders>
            <w:shd w:val="clear" w:color="auto" w:fill="auto"/>
            <w:vAlign w:val="center"/>
            <w:hideMark/>
          </w:tcPr>
          <w:p w14:paraId="3BC1C51E"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-28,80%</w:t>
            </w:r>
          </w:p>
        </w:tc>
        <w:tc>
          <w:tcPr>
            <w:tcW w:w="374" w:type="pct"/>
            <w:tcBorders>
              <w:top w:val="nil"/>
              <w:left w:val="nil"/>
              <w:bottom w:val="single" w:sz="4" w:space="0" w:color="auto"/>
              <w:right w:val="single" w:sz="4" w:space="0" w:color="auto"/>
            </w:tcBorders>
            <w:shd w:val="clear" w:color="auto" w:fill="auto"/>
            <w:vAlign w:val="center"/>
            <w:hideMark/>
          </w:tcPr>
          <w:p w14:paraId="13B3E1B9"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-31,60%</w:t>
            </w:r>
          </w:p>
        </w:tc>
        <w:tc>
          <w:tcPr>
            <w:tcW w:w="388" w:type="pct"/>
            <w:tcBorders>
              <w:top w:val="nil"/>
              <w:left w:val="nil"/>
              <w:bottom w:val="single" w:sz="4" w:space="0" w:color="auto"/>
              <w:right w:val="single" w:sz="4" w:space="0" w:color="auto"/>
            </w:tcBorders>
            <w:shd w:val="clear" w:color="auto" w:fill="auto"/>
            <w:vAlign w:val="center"/>
            <w:hideMark/>
          </w:tcPr>
          <w:p w14:paraId="76E7372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-37,70%</w:t>
            </w:r>
          </w:p>
        </w:tc>
        <w:tc>
          <w:tcPr>
            <w:tcW w:w="374" w:type="pct"/>
            <w:tcBorders>
              <w:top w:val="nil"/>
              <w:left w:val="nil"/>
              <w:bottom w:val="single" w:sz="4" w:space="0" w:color="auto"/>
              <w:right w:val="single" w:sz="4" w:space="0" w:color="auto"/>
            </w:tcBorders>
            <w:shd w:val="clear" w:color="auto" w:fill="auto"/>
            <w:vAlign w:val="center"/>
            <w:hideMark/>
          </w:tcPr>
          <w:p w14:paraId="1F3C58F8"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-98,00%</w:t>
            </w:r>
          </w:p>
        </w:tc>
        <w:tc>
          <w:tcPr>
            <w:tcW w:w="378" w:type="pct"/>
            <w:tcBorders>
              <w:top w:val="nil"/>
              <w:left w:val="nil"/>
              <w:bottom w:val="single" w:sz="4" w:space="0" w:color="auto"/>
              <w:right w:val="single" w:sz="4" w:space="0" w:color="auto"/>
            </w:tcBorders>
            <w:shd w:val="clear" w:color="auto" w:fill="auto"/>
            <w:vAlign w:val="center"/>
            <w:hideMark/>
          </w:tcPr>
          <w:p w14:paraId="692DEEBE"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-166,60%</w:t>
            </w:r>
          </w:p>
        </w:tc>
        <w:tc>
          <w:tcPr>
            <w:tcW w:w="377" w:type="pct"/>
            <w:tcBorders>
              <w:top w:val="nil"/>
              <w:left w:val="nil"/>
              <w:bottom w:val="single" w:sz="4" w:space="0" w:color="auto"/>
              <w:right w:val="single" w:sz="4" w:space="0" w:color="auto"/>
            </w:tcBorders>
            <w:shd w:val="clear" w:color="auto" w:fill="auto"/>
            <w:vAlign w:val="center"/>
            <w:hideMark/>
          </w:tcPr>
          <w:p w14:paraId="222CE84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-166,60%</w:t>
            </w:r>
          </w:p>
        </w:tc>
      </w:tr>
      <w:tr w:rsidR="00467A3E" w:rsidRPr="00467A3E" w14:paraId="030D07E5" w14:textId="77777777" w:rsidTr="00565152">
        <w:trPr>
          <w:trHeight w:val="20"/>
        </w:trPr>
        <w:tc>
          <w:tcPr>
            <w:tcW w:w="1113" w:type="pct"/>
            <w:vMerge w:val="restart"/>
            <w:tcBorders>
              <w:top w:val="nil"/>
              <w:left w:val="single" w:sz="4" w:space="0" w:color="auto"/>
              <w:bottom w:val="single" w:sz="4" w:space="0" w:color="auto"/>
              <w:right w:val="single" w:sz="4" w:space="0" w:color="auto"/>
            </w:tcBorders>
            <w:shd w:val="clear" w:color="auto" w:fill="auto"/>
            <w:vAlign w:val="center"/>
            <w:hideMark/>
          </w:tcPr>
          <w:p w14:paraId="666BBB94" w14:textId="77777777" w:rsidR="00916711" w:rsidRPr="00467A3E" w:rsidRDefault="00916711" w:rsidP="0091671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Резерв холодного периода по фактической нагрузке, при выходе наиболее мощного котла</w:t>
            </w:r>
          </w:p>
        </w:tc>
        <w:tc>
          <w:tcPr>
            <w:tcW w:w="464" w:type="pct"/>
            <w:tcBorders>
              <w:top w:val="nil"/>
              <w:left w:val="nil"/>
              <w:bottom w:val="single" w:sz="4" w:space="0" w:color="auto"/>
              <w:right w:val="single" w:sz="4" w:space="0" w:color="auto"/>
            </w:tcBorders>
            <w:shd w:val="clear" w:color="000000" w:fill="FFFFFF"/>
            <w:vAlign w:val="center"/>
            <w:hideMark/>
          </w:tcPr>
          <w:p w14:paraId="4E0814E0"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2715B5BC"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06E9B768"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410" w:type="pct"/>
            <w:tcBorders>
              <w:top w:val="nil"/>
              <w:left w:val="nil"/>
              <w:bottom w:val="single" w:sz="4" w:space="0" w:color="auto"/>
              <w:right w:val="single" w:sz="4" w:space="0" w:color="auto"/>
            </w:tcBorders>
            <w:shd w:val="clear" w:color="auto" w:fill="auto"/>
            <w:vAlign w:val="center"/>
            <w:hideMark/>
          </w:tcPr>
          <w:p w14:paraId="4F2DB68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27C0E151"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2D90ACB4"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88" w:type="pct"/>
            <w:tcBorders>
              <w:top w:val="nil"/>
              <w:left w:val="nil"/>
              <w:bottom w:val="single" w:sz="4" w:space="0" w:color="auto"/>
              <w:right w:val="single" w:sz="4" w:space="0" w:color="auto"/>
            </w:tcBorders>
            <w:shd w:val="clear" w:color="auto" w:fill="auto"/>
            <w:vAlign w:val="center"/>
            <w:hideMark/>
          </w:tcPr>
          <w:p w14:paraId="223E4BC9"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4AEE220E"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8" w:type="pct"/>
            <w:tcBorders>
              <w:top w:val="nil"/>
              <w:left w:val="nil"/>
              <w:bottom w:val="single" w:sz="4" w:space="0" w:color="auto"/>
              <w:right w:val="single" w:sz="4" w:space="0" w:color="auto"/>
            </w:tcBorders>
            <w:shd w:val="clear" w:color="auto" w:fill="auto"/>
            <w:vAlign w:val="center"/>
            <w:hideMark/>
          </w:tcPr>
          <w:p w14:paraId="2C9D4A3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7" w:type="pct"/>
            <w:tcBorders>
              <w:top w:val="nil"/>
              <w:left w:val="nil"/>
              <w:bottom w:val="single" w:sz="4" w:space="0" w:color="auto"/>
              <w:right w:val="single" w:sz="4" w:space="0" w:color="auto"/>
            </w:tcBorders>
            <w:shd w:val="clear" w:color="auto" w:fill="auto"/>
            <w:vAlign w:val="center"/>
            <w:hideMark/>
          </w:tcPr>
          <w:p w14:paraId="2935766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r>
      <w:tr w:rsidR="00467A3E" w:rsidRPr="00467A3E" w14:paraId="1630472D" w14:textId="77777777" w:rsidTr="00565152">
        <w:trPr>
          <w:trHeight w:val="20"/>
        </w:trPr>
        <w:tc>
          <w:tcPr>
            <w:tcW w:w="1113" w:type="pct"/>
            <w:vMerge/>
            <w:tcBorders>
              <w:top w:val="nil"/>
              <w:left w:val="single" w:sz="4" w:space="0" w:color="auto"/>
              <w:bottom w:val="single" w:sz="4" w:space="0" w:color="auto"/>
              <w:right w:val="single" w:sz="4" w:space="0" w:color="auto"/>
            </w:tcBorders>
            <w:vAlign w:val="center"/>
            <w:hideMark/>
          </w:tcPr>
          <w:p w14:paraId="25F49CEE" w14:textId="77777777" w:rsidR="00916711" w:rsidRPr="00467A3E" w:rsidRDefault="00916711" w:rsidP="00916711">
            <w:pPr>
              <w:jc w:val="left"/>
              <w:rPr>
                <w:rFonts w:ascii="Times New Roman" w:eastAsia="Times New Roman" w:hAnsi="Times New Roman" w:cs="Times New Roman"/>
                <w:color w:val="000000" w:themeColor="text1"/>
                <w:sz w:val="20"/>
                <w:szCs w:val="20"/>
                <w:lang w:eastAsia="ru-RU"/>
              </w:rPr>
            </w:pPr>
          </w:p>
        </w:tc>
        <w:tc>
          <w:tcPr>
            <w:tcW w:w="464" w:type="pct"/>
            <w:tcBorders>
              <w:top w:val="nil"/>
              <w:left w:val="nil"/>
              <w:bottom w:val="single" w:sz="4" w:space="0" w:color="auto"/>
              <w:right w:val="single" w:sz="4" w:space="0" w:color="auto"/>
            </w:tcBorders>
            <w:shd w:val="clear" w:color="000000" w:fill="FFFFFF"/>
            <w:vAlign w:val="center"/>
            <w:hideMark/>
          </w:tcPr>
          <w:p w14:paraId="34352DE8"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772EE6C8"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5D588E20"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410" w:type="pct"/>
            <w:tcBorders>
              <w:top w:val="nil"/>
              <w:left w:val="nil"/>
              <w:bottom w:val="single" w:sz="4" w:space="0" w:color="auto"/>
              <w:right w:val="single" w:sz="4" w:space="0" w:color="auto"/>
            </w:tcBorders>
            <w:shd w:val="clear" w:color="auto" w:fill="auto"/>
            <w:vAlign w:val="center"/>
            <w:hideMark/>
          </w:tcPr>
          <w:p w14:paraId="29514B0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2EB8FB01"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0982219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88" w:type="pct"/>
            <w:tcBorders>
              <w:top w:val="nil"/>
              <w:left w:val="nil"/>
              <w:bottom w:val="single" w:sz="4" w:space="0" w:color="auto"/>
              <w:right w:val="single" w:sz="4" w:space="0" w:color="auto"/>
            </w:tcBorders>
            <w:shd w:val="clear" w:color="auto" w:fill="auto"/>
            <w:vAlign w:val="center"/>
            <w:hideMark/>
          </w:tcPr>
          <w:p w14:paraId="604E8719"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3FA1B89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8" w:type="pct"/>
            <w:tcBorders>
              <w:top w:val="nil"/>
              <w:left w:val="nil"/>
              <w:bottom w:val="single" w:sz="4" w:space="0" w:color="auto"/>
              <w:right w:val="single" w:sz="4" w:space="0" w:color="auto"/>
            </w:tcBorders>
            <w:shd w:val="clear" w:color="auto" w:fill="auto"/>
            <w:vAlign w:val="center"/>
            <w:hideMark/>
          </w:tcPr>
          <w:p w14:paraId="3A33C2B7"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7" w:type="pct"/>
            <w:tcBorders>
              <w:top w:val="nil"/>
              <w:left w:val="nil"/>
              <w:bottom w:val="single" w:sz="4" w:space="0" w:color="auto"/>
              <w:right w:val="single" w:sz="4" w:space="0" w:color="auto"/>
            </w:tcBorders>
            <w:shd w:val="clear" w:color="auto" w:fill="auto"/>
            <w:vAlign w:val="center"/>
            <w:hideMark/>
          </w:tcPr>
          <w:p w14:paraId="6EC1A6FE"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r>
      <w:tr w:rsidR="00467A3E" w:rsidRPr="00467A3E" w14:paraId="22AEE28B" w14:textId="77777777" w:rsidTr="00916711">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55274836" w14:textId="77777777" w:rsidR="00916711" w:rsidRPr="00467A3E" w:rsidRDefault="00916711" w:rsidP="00916711">
            <w:pPr>
              <w:jc w:val="right"/>
              <w:rPr>
                <w:rFonts w:ascii="Times New Roman" w:eastAsia="Times New Roman" w:hAnsi="Times New Roman" w:cs="Times New Roman"/>
                <w:b/>
                <w:bCs/>
                <w:color w:val="000000" w:themeColor="text1"/>
                <w:sz w:val="20"/>
                <w:szCs w:val="20"/>
                <w:lang w:eastAsia="ru-RU"/>
              </w:rPr>
            </w:pPr>
            <w:r w:rsidRPr="00467A3E">
              <w:rPr>
                <w:rFonts w:ascii="Times New Roman" w:eastAsia="Times New Roman" w:hAnsi="Times New Roman" w:cs="Times New Roman"/>
                <w:b/>
                <w:bCs/>
                <w:color w:val="000000" w:themeColor="text1"/>
                <w:sz w:val="20"/>
                <w:szCs w:val="20"/>
                <w:lang w:eastAsia="ru-RU"/>
              </w:rPr>
              <w:t>Теплоисточник №</w:t>
            </w:r>
          </w:p>
        </w:tc>
        <w:tc>
          <w:tcPr>
            <w:tcW w:w="464" w:type="pct"/>
            <w:tcBorders>
              <w:top w:val="nil"/>
              <w:left w:val="nil"/>
              <w:bottom w:val="single" w:sz="4" w:space="0" w:color="auto"/>
              <w:right w:val="single" w:sz="4" w:space="0" w:color="auto"/>
            </w:tcBorders>
            <w:shd w:val="clear" w:color="auto" w:fill="auto"/>
            <w:vAlign w:val="center"/>
            <w:hideMark/>
          </w:tcPr>
          <w:p w14:paraId="5F0A28AA" w14:textId="77777777" w:rsidR="00916711" w:rsidRPr="00467A3E" w:rsidRDefault="00916711" w:rsidP="00916711">
            <w:pPr>
              <w:rPr>
                <w:rFonts w:ascii="Times New Roman" w:eastAsia="Times New Roman" w:hAnsi="Times New Roman" w:cs="Times New Roman"/>
                <w:b/>
                <w:bCs/>
                <w:color w:val="000000" w:themeColor="text1"/>
                <w:sz w:val="20"/>
                <w:szCs w:val="20"/>
                <w:lang w:eastAsia="ru-RU"/>
              </w:rPr>
            </w:pPr>
            <w:r w:rsidRPr="00467A3E">
              <w:rPr>
                <w:rFonts w:ascii="Times New Roman" w:eastAsia="Times New Roman" w:hAnsi="Times New Roman" w:cs="Times New Roman"/>
                <w:b/>
                <w:bCs/>
                <w:color w:val="000000" w:themeColor="text1"/>
                <w:sz w:val="20"/>
                <w:szCs w:val="20"/>
                <w:lang w:eastAsia="ru-RU"/>
              </w:rPr>
              <w:t>5</w:t>
            </w:r>
          </w:p>
        </w:tc>
        <w:tc>
          <w:tcPr>
            <w:tcW w:w="3423" w:type="pct"/>
            <w:gridSpan w:val="9"/>
            <w:tcBorders>
              <w:top w:val="single" w:sz="4" w:space="0" w:color="auto"/>
              <w:left w:val="nil"/>
              <w:bottom w:val="single" w:sz="4" w:space="0" w:color="auto"/>
              <w:right w:val="single" w:sz="4" w:space="0" w:color="auto"/>
            </w:tcBorders>
            <w:shd w:val="clear" w:color="auto" w:fill="auto"/>
            <w:vAlign w:val="center"/>
            <w:hideMark/>
          </w:tcPr>
          <w:p w14:paraId="23C6F4ED" w14:textId="77777777" w:rsidR="00916711" w:rsidRPr="00467A3E" w:rsidRDefault="00916711" w:rsidP="00916711">
            <w:pPr>
              <w:rPr>
                <w:rFonts w:ascii="Times New Roman" w:eastAsia="Times New Roman" w:hAnsi="Times New Roman" w:cs="Times New Roman"/>
                <w:b/>
                <w:bCs/>
                <w:color w:val="000000" w:themeColor="text1"/>
                <w:sz w:val="20"/>
                <w:szCs w:val="20"/>
                <w:lang w:eastAsia="ru-RU"/>
              </w:rPr>
            </w:pPr>
            <w:r w:rsidRPr="00467A3E">
              <w:rPr>
                <w:rFonts w:ascii="Times New Roman" w:eastAsia="Times New Roman" w:hAnsi="Times New Roman" w:cs="Times New Roman"/>
                <w:b/>
                <w:bCs/>
                <w:color w:val="000000" w:themeColor="text1"/>
                <w:sz w:val="20"/>
                <w:szCs w:val="20"/>
                <w:lang w:eastAsia="ru-RU"/>
              </w:rPr>
              <w:t>Котельная АО «ОНПП «Технология» им. А.Г. Ромашина</w:t>
            </w:r>
          </w:p>
        </w:tc>
      </w:tr>
      <w:tr w:rsidR="00467A3E" w:rsidRPr="00467A3E" w14:paraId="6A7BF21F" w14:textId="77777777" w:rsidTr="00916711">
        <w:trPr>
          <w:trHeight w:val="20"/>
        </w:trPr>
        <w:tc>
          <w:tcPr>
            <w:tcW w:w="5000" w:type="pct"/>
            <w:gridSpan w:val="11"/>
            <w:tcBorders>
              <w:top w:val="single" w:sz="4" w:space="0" w:color="auto"/>
              <w:left w:val="single" w:sz="4" w:space="0" w:color="auto"/>
              <w:bottom w:val="single" w:sz="4" w:space="0" w:color="auto"/>
              <w:right w:val="single" w:sz="4" w:space="0" w:color="auto"/>
            </w:tcBorders>
            <w:shd w:val="clear" w:color="auto" w:fill="auto"/>
            <w:vAlign w:val="center"/>
            <w:hideMark/>
          </w:tcPr>
          <w:p w14:paraId="2A35BC0C" w14:textId="77777777" w:rsidR="00916711" w:rsidRPr="00467A3E" w:rsidRDefault="00916711" w:rsidP="00916711">
            <w:pPr>
              <w:rPr>
                <w:rFonts w:ascii="Times New Roman" w:eastAsia="Times New Roman" w:hAnsi="Times New Roman" w:cs="Times New Roman"/>
                <w:b/>
                <w:bCs/>
                <w:color w:val="000000" w:themeColor="text1"/>
                <w:sz w:val="20"/>
                <w:szCs w:val="20"/>
                <w:lang w:eastAsia="ru-RU"/>
              </w:rPr>
            </w:pPr>
            <w:r w:rsidRPr="00467A3E">
              <w:rPr>
                <w:rFonts w:ascii="Times New Roman" w:eastAsia="Times New Roman" w:hAnsi="Times New Roman" w:cs="Times New Roman"/>
                <w:b/>
                <w:bCs/>
                <w:color w:val="000000" w:themeColor="text1"/>
                <w:sz w:val="20"/>
                <w:szCs w:val="20"/>
                <w:lang w:eastAsia="ru-RU"/>
              </w:rPr>
              <w:t>Баланс установленной тепловой мощности и тепловой нагрузки в горячей воде</w:t>
            </w:r>
          </w:p>
        </w:tc>
      </w:tr>
      <w:tr w:rsidR="00467A3E" w:rsidRPr="00467A3E" w14:paraId="61BB4A76"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30048054" w14:textId="77777777" w:rsidR="00916711" w:rsidRPr="00467A3E" w:rsidRDefault="00916711" w:rsidP="0091671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Установленная мощность оборудования</w:t>
            </w:r>
          </w:p>
        </w:tc>
        <w:tc>
          <w:tcPr>
            <w:tcW w:w="464" w:type="pct"/>
            <w:tcBorders>
              <w:top w:val="nil"/>
              <w:left w:val="nil"/>
              <w:bottom w:val="single" w:sz="4" w:space="0" w:color="auto"/>
              <w:right w:val="single" w:sz="4" w:space="0" w:color="auto"/>
            </w:tcBorders>
            <w:shd w:val="clear" w:color="auto" w:fill="auto"/>
            <w:vAlign w:val="center"/>
            <w:hideMark/>
          </w:tcPr>
          <w:p w14:paraId="37BBF407"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408D7E65"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60</w:t>
            </w:r>
          </w:p>
        </w:tc>
        <w:tc>
          <w:tcPr>
            <w:tcW w:w="374" w:type="pct"/>
            <w:tcBorders>
              <w:top w:val="nil"/>
              <w:left w:val="nil"/>
              <w:bottom w:val="single" w:sz="4" w:space="0" w:color="auto"/>
              <w:right w:val="single" w:sz="4" w:space="0" w:color="auto"/>
            </w:tcBorders>
            <w:shd w:val="clear" w:color="auto" w:fill="auto"/>
            <w:vAlign w:val="center"/>
            <w:hideMark/>
          </w:tcPr>
          <w:p w14:paraId="0F36B7F8"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60</w:t>
            </w:r>
          </w:p>
        </w:tc>
        <w:tc>
          <w:tcPr>
            <w:tcW w:w="410" w:type="pct"/>
            <w:tcBorders>
              <w:top w:val="nil"/>
              <w:left w:val="nil"/>
              <w:bottom w:val="single" w:sz="4" w:space="0" w:color="auto"/>
              <w:right w:val="single" w:sz="4" w:space="0" w:color="auto"/>
            </w:tcBorders>
            <w:shd w:val="clear" w:color="auto" w:fill="auto"/>
            <w:vAlign w:val="center"/>
            <w:hideMark/>
          </w:tcPr>
          <w:p w14:paraId="413C5F50"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60</w:t>
            </w:r>
          </w:p>
        </w:tc>
        <w:tc>
          <w:tcPr>
            <w:tcW w:w="374" w:type="pct"/>
            <w:tcBorders>
              <w:top w:val="nil"/>
              <w:left w:val="nil"/>
              <w:bottom w:val="single" w:sz="4" w:space="0" w:color="auto"/>
              <w:right w:val="single" w:sz="4" w:space="0" w:color="auto"/>
            </w:tcBorders>
            <w:shd w:val="clear" w:color="auto" w:fill="auto"/>
            <w:vAlign w:val="center"/>
            <w:hideMark/>
          </w:tcPr>
          <w:p w14:paraId="44215F1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60</w:t>
            </w:r>
          </w:p>
        </w:tc>
        <w:tc>
          <w:tcPr>
            <w:tcW w:w="374" w:type="pct"/>
            <w:tcBorders>
              <w:top w:val="nil"/>
              <w:left w:val="nil"/>
              <w:bottom w:val="single" w:sz="4" w:space="0" w:color="auto"/>
              <w:right w:val="single" w:sz="4" w:space="0" w:color="auto"/>
            </w:tcBorders>
            <w:shd w:val="clear" w:color="auto" w:fill="auto"/>
            <w:vAlign w:val="center"/>
            <w:hideMark/>
          </w:tcPr>
          <w:p w14:paraId="4F491BA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60</w:t>
            </w:r>
          </w:p>
        </w:tc>
        <w:tc>
          <w:tcPr>
            <w:tcW w:w="388" w:type="pct"/>
            <w:tcBorders>
              <w:top w:val="nil"/>
              <w:left w:val="nil"/>
              <w:bottom w:val="single" w:sz="4" w:space="0" w:color="auto"/>
              <w:right w:val="single" w:sz="4" w:space="0" w:color="auto"/>
            </w:tcBorders>
            <w:shd w:val="clear" w:color="auto" w:fill="auto"/>
            <w:vAlign w:val="center"/>
            <w:hideMark/>
          </w:tcPr>
          <w:p w14:paraId="42B738B3"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60</w:t>
            </w:r>
          </w:p>
        </w:tc>
        <w:tc>
          <w:tcPr>
            <w:tcW w:w="374" w:type="pct"/>
            <w:tcBorders>
              <w:top w:val="nil"/>
              <w:left w:val="nil"/>
              <w:bottom w:val="single" w:sz="4" w:space="0" w:color="auto"/>
              <w:right w:val="single" w:sz="4" w:space="0" w:color="auto"/>
            </w:tcBorders>
            <w:shd w:val="clear" w:color="auto" w:fill="auto"/>
            <w:vAlign w:val="center"/>
            <w:hideMark/>
          </w:tcPr>
          <w:p w14:paraId="0A07131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60</w:t>
            </w:r>
          </w:p>
        </w:tc>
        <w:tc>
          <w:tcPr>
            <w:tcW w:w="378" w:type="pct"/>
            <w:tcBorders>
              <w:top w:val="nil"/>
              <w:left w:val="nil"/>
              <w:bottom w:val="single" w:sz="4" w:space="0" w:color="auto"/>
              <w:right w:val="single" w:sz="4" w:space="0" w:color="auto"/>
            </w:tcBorders>
            <w:shd w:val="clear" w:color="auto" w:fill="auto"/>
            <w:vAlign w:val="center"/>
            <w:hideMark/>
          </w:tcPr>
          <w:p w14:paraId="4C74B1BF"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60</w:t>
            </w:r>
          </w:p>
        </w:tc>
        <w:tc>
          <w:tcPr>
            <w:tcW w:w="377" w:type="pct"/>
            <w:tcBorders>
              <w:top w:val="nil"/>
              <w:left w:val="nil"/>
              <w:bottom w:val="single" w:sz="4" w:space="0" w:color="auto"/>
              <w:right w:val="single" w:sz="4" w:space="0" w:color="auto"/>
            </w:tcBorders>
            <w:shd w:val="clear" w:color="auto" w:fill="auto"/>
            <w:vAlign w:val="center"/>
            <w:hideMark/>
          </w:tcPr>
          <w:p w14:paraId="33D3DC68"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60</w:t>
            </w:r>
          </w:p>
        </w:tc>
      </w:tr>
      <w:tr w:rsidR="00467A3E" w:rsidRPr="00467A3E" w14:paraId="7BA9FF9A"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6924720C" w14:textId="77777777" w:rsidR="00916711" w:rsidRPr="00467A3E" w:rsidRDefault="00916711" w:rsidP="0091671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Располагаемая мощность оборудования</w:t>
            </w:r>
          </w:p>
        </w:tc>
        <w:tc>
          <w:tcPr>
            <w:tcW w:w="464" w:type="pct"/>
            <w:tcBorders>
              <w:top w:val="nil"/>
              <w:left w:val="nil"/>
              <w:bottom w:val="single" w:sz="4" w:space="0" w:color="auto"/>
              <w:right w:val="single" w:sz="4" w:space="0" w:color="auto"/>
            </w:tcBorders>
            <w:shd w:val="clear" w:color="auto" w:fill="auto"/>
            <w:vAlign w:val="center"/>
            <w:hideMark/>
          </w:tcPr>
          <w:p w14:paraId="363826C1"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23337F46"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60</w:t>
            </w:r>
          </w:p>
        </w:tc>
        <w:tc>
          <w:tcPr>
            <w:tcW w:w="374" w:type="pct"/>
            <w:tcBorders>
              <w:top w:val="nil"/>
              <w:left w:val="nil"/>
              <w:bottom w:val="single" w:sz="4" w:space="0" w:color="auto"/>
              <w:right w:val="single" w:sz="4" w:space="0" w:color="auto"/>
            </w:tcBorders>
            <w:shd w:val="clear" w:color="auto" w:fill="auto"/>
            <w:vAlign w:val="center"/>
            <w:hideMark/>
          </w:tcPr>
          <w:p w14:paraId="09A66D03"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60</w:t>
            </w:r>
          </w:p>
        </w:tc>
        <w:tc>
          <w:tcPr>
            <w:tcW w:w="410" w:type="pct"/>
            <w:tcBorders>
              <w:top w:val="nil"/>
              <w:left w:val="nil"/>
              <w:bottom w:val="single" w:sz="4" w:space="0" w:color="auto"/>
              <w:right w:val="single" w:sz="4" w:space="0" w:color="auto"/>
            </w:tcBorders>
            <w:shd w:val="clear" w:color="auto" w:fill="auto"/>
            <w:vAlign w:val="center"/>
            <w:hideMark/>
          </w:tcPr>
          <w:p w14:paraId="50B0B1A1"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60</w:t>
            </w:r>
          </w:p>
        </w:tc>
        <w:tc>
          <w:tcPr>
            <w:tcW w:w="374" w:type="pct"/>
            <w:tcBorders>
              <w:top w:val="nil"/>
              <w:left w:val="nil"/>
              <w:bottom w:val="single" w:sz="4" w:space="0" w:color="auto"/>
              <w:right w:val="single" w:sz="4" w:space="0" w:color="auto"/>
            </w:tcBorders>
            <w:shd w:val="clear" w:color="auto" w:fill="auto"/>
            <w:vAlign w:val="center"/>
            <w:hideMark/>
          </w:tcPr>
          <w:p w14:paraId="259B4767"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60</w:t>
            </w:r>
          </w:p>
        </w:tc>
        <w:tc>
          <w:tcPr>
            <w:tcW w:w="374" w:type="pct"/>
            <w:tcBorders>
              <w:top w:val="nil"/>
              <w:left w:val="nil"/>
              <w:bottom w:val="single" w:sz="4" w:space="0" w:color="auto"/>
              <w:right w:val="single" w:sz="4" w:space="0" w:color="auto"/>
            </w:tcBorders>
            <w:shd w:val="clear" w:color="auto" w:fill="auto"/>
            <w:vAlign w:val="center"/>
            <w:hideMark/>
          </w:tcPr>
          <w:p w14:paraId="510F130F"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60</w:t>
            </w:r>
          </w:p>
        </w:tc>
        <w:tc>
          <w:tcPr>
            <w:tcW w:w="388" w:type="pct"/>
            <w:tcBorders>
              <w:top w:val="nil"/>
              <w:left w:val="nil"/>
              <w:bottom w:val="single" w:sz="4" w:space="0" w:color="auto"/>
              <w:right w:val="single" w:sz="4" w:space="0" w:color="auto"/>
            </w:tcBorders>
            <w:shd w:val="clear" w:color="auto" w:fill="auto"/>
            <w:vAlign w:val="center"/>
            <w:hideMark/>
          </w:tcPr>
          <w:p w14:paraId="4A5AFBB8"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60</w:t>
            </w:r>
          </w:p>
        </w:tc>
        <w:tc>
          <w:tcPr>
            <w:tcW w:w="374" w:type="pct"/>
            <w:tcBorders>
              <w:top w:val="nil"/>
              <w:left w:val="nil"/>
              <w:bottom w:val="single" w:sz="4" w:space="0" w:color="auto"/>
              <w:right w:val="single" w:sz="4" w:space="0" w:color="auto"/>
            </w:tcBorders>
            <w:shd w:val="clear" w:color="auto" w:fill="auto"/>
            <w:vAlign w:val="center"/>
            <w:hideMark/>
          </w:tcPr>
          <w:p w14:paraId="1F77907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60</w:t>
            </w:r>
          </w:p>
        </w:tc>
        <w:tc>
          <w:tcPr>
            <w:tcW w:w="378" w:type="pct"/>
            <w:tcBorders>
              <w:top w:val="nil"/>
              <w:left w:val="nil"/>
              <w:bottom w:val="single" w:sz="4" w:space="0" w:color="auto"/>
              <w:right w:val="single" w:sz="4" w:space="0" w:color="auto"/>
            </w:tcBorders>
            <w:shd w:val="clear" w:color="auto" w:fill="auto"/>
            <w:vAlign w:val="center"/>
            <w:hideMark/>
          </w:tcPr>
          <w:p w14:paraId="48ED2DA5"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60</w:t>
            </w:r>
          </w:p>
        </w:tc>
        <w:tc>
          <w:tcPr>
            <w:tcW w:w="377" w:type="pct"/>
            <w:tcBorders>
              <w:top w:val="nil"/>
              <w:left w:val="nil"/>
              <w:bottom w:val="single" w:sz="4" w:space="0" w:color="auto"/>
              <w:right w:val="single" w:sz="4" w:space="0" w:color="auto"/>
            </w:tcBorders>
            <w:shd w:val="clear" w:color="auto" w:fill="auto"/>
            <w:vAlign w:val="center"/>
            <w:hideMark/>
          </w:tcPr>
          <w:p w14:paraId="4DFCF0A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60</w:t>
            </w:r>
          </w:p>
        </w:tc>
      </w:tr>
      <w:tr w:rsidR="00467A3E" w:rsidRPr="00467A3E" w14:paraId="08AA378D"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43BFA038" w14:textId="77777777" w:rsidR="00916711" w:rsidRPr="00467A3E" w:rsidRDefault="00916711" w:rsidP="0091671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Потери располагаемой тепловой мощности</w:t>
            </w:r>
          </w:p>
        </w:tc>
        <w:tc>
          <w:tcPr>
            <w:tcW w:w="464" w:type="pct"/>
            <w:tcBorders>
              <w:top w:val="nil"/>
              <w:left w:val="nil"/>
              <w:bottom w:val="single" w:sz="4" w:space="0" w:color="auto"/>
              <w:right w:val="single" w:sz="4" w:space="0" w:color="auto"/>
            </w:tcBorders>
            <w:shd w:val="clear" w:color="auto" w:fill="auto"/>
            <w:vAlign w:val="center"/>
            <w:hideMark/>
          </w:tcPr>
          <w:p w14:paraId="29726620"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w:t>
            </w:r>
          </w:p>
        </w:tc>
        <w:tc>
          <w:tcPr>
            <w:tcW w:w="374" w:type="pct"/>
            <w:tcBorders>
              <w:top w:val="nil"/>
              <w:left w:val="nil"/>
              <w:bottom w:val="single" w:sz="4" w:space="0" w:color="auto"/>
              <w:right w:val="single" w:sz="4" w:space="0" w:color="auto"/>
            </w:tcBorders>
            <w:shd w:val="clear" w:color="auto" w:fill="auto"/>
            <w:vAlign w:val="center"/>
            <w:hideMark/>
          </w:tcPr>
          <w:p w14:paraId="24C4B50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0,00%</w:t>
            </w:r>
          </w:p>
        </w:tc>
        <w:tc>
          <w:tcPr>
            <w:tcW w:w="374" w:type="pct"/>
            <w:tcBorders>
              <w:top w:val="nil"/>
              <w:left w:val="nil"/>
              <w:bottom w:val="single" w:sz="4" w:space="0" w:color="auto"/>
              <w:right w:val="single" w:sz="4" w:space="0" w:color="auto"/>
            </w:tcBorders>
            <w:shd w:val="clear" w:color="auto" w:fill="auto"/>
            <w:vAlign w:val="center"/>
            <w:hideMark/>
          </w:tcPr>
          <w:p w14:paraId="29620B30"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0,00%</w:t>
            </w:r>
          </w:p>
        </w:tc>
        <w:tc>
          <w:tcPr>
            <w:tcW w:w="410" w:type="pct"/>
            <w:tcBorders>
              <w:top w:val="nil"/>
              <w:left w:val="nil"/>
              <w:bottom w:val="single" w:sz="4" w:space="0" w:color="auto"/>
              <w:right w:val="single" w:sz="4" w:space="0" w:color="auto"/>
            </w:tcBorders>
            <w:shd w:val="clear" w:color="auto" w:fill="auto"/>
            <w:vAlign w:val="center"/>
            <w:hideMark/>
          </w:tcPr>
          <w:p w14:paraId="31540003"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0,00%</w:t>
            </w:r>
          </w:p>
        </w:tc>
        <w:tc>
          <w:tcPr>
            <w:tcW w:w="374" w:type="pct"/>
            <w:tcBorders>
              <w:top w:val="nil"/>
              <w:left w:val="nil"/>
              <w:bottom w:val="single" w:sz="4" w:space="0" w:color="auto"/>
              <w:right w:val="single" w:sz="4" w:space="0" w:color="auto"/>
            </w:tcBorders>
            <w:shd w:val="clear" w:color="auto" w:fill="auto"/>
            <w:vAlign w:val="center"/>
            <w:hideMark/>
          </w:tcPr>
          <w:p w14:paraId="7E91492E"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0,00%</w:t>
            </w:r>
          </w:p>
        </w:tc>
        <w:tc>
          <w:tcPr>
            <w:tcW w:w="374" w:type="pct"/>
            <w:tcBorders>
              <w:top w:val="nil"/>
              <w:left w:val="nil"/>
              <w:bottom w:val="single" w:sz="4" w:space="0" w:color="auto"/>
              <w:right w:val="single" w:sz="4" w:space="0" w:color="auto"/>
            </w:tcBorders>
            <w:shd w:val="clear" w:color="auto" w:fill="auto"/>
            <w:vAlign w:val="center"/>
            <w:hideMark/>
          </w:tcPr>
          <w:p w14:paraId="26B15E9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0,00%</w:t>
            </w:r>
          </w:p>
        </w:tc>
        <w:tc>
          <w:tcPr>
            <w:tcW w:w="388" w:type="pct"/>
            <w:tcBorders>
              <w:top w:val="nil"/>
              <w:left w:val="nil"/>
              <w:bottom w:val="single" w:sz="4" w:space="0" w:color="auto"/>
              <w:right w:val="single" w:sz="4" w:space="0" w:color="auto"/>
            </w:tcBorders>
            <w:shd w:val="clear" w:color="auto" w:fill="auto"/>
            <w:vAlign w:val="center"/>
            <w:hideMark/>
          </w:tcPr>
          <w:p w14:paraId="7D86FB34"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0,00%</w:t>
            </w:r>
          </w:p>
        </w:tc>
        <w:tc>
          <w:tcPr>
            <w:tcW w:w="374" w:type="pct"/>
            <w:tcBorders>
              <w:top w:val="nil"/>
              <w:left w:val="nil"/>
              <w:bottom w:val="single" w:sz="4" w:space="0" w:color="auto"/>
              <w:right w:val="single" w:sz="4" w:space="0" w:color="auto"/>
            </w:tcBorders>
            <w:shd w:val="clear" w:color="auto" w:fill="auto"/>
            <w:vAlign w:val="center"/>
            <w:hideMark/>
          </w:tcPr>
          <w:p w14:paraId="3E60021C"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0,00%</w:t>
            </w:r>
          </w:p>
        </w:tc>
        <w:tc>
          <w:tcPr>
            <w:tcW w:w="378" w:type="pct"/>
            <w:tcBorders>
              <w:top w:val="nil"/>
              <w:left w:val="nil"/>
              <w:bottom w:val="single" w:sz="4" w:space="0" w:color="auto"/>
              <w:right w:val="single" w:sz="4" w:space="0" w:color="auto"/>
            </w:tcBorders>
            <w:shd w:val="clear" w:color="auto" w:fill="auto"/>
            <w:vAlign w:val="center"/>
            <w:hideMark/>
          </w:tcPr>
          <w:p w14:paraId="043DCEB5"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0,00%</w:t>
            </w:r>
          </w:p>
        </w:tc>
        <w:tc>
          <w:tcPr>
            <w:tcW w:w="377" w:type="pct"/>
            <w:tcBorders>
              <w:top w:val="nil"/>
              <w:left w:val="nil"/>
              <w:bottom w:val="single" w:sz="4" w:space="0" w:color="auto"/>
              <w:right w:val="single" w:sz="4" w:space="0" w:color="auto"/>
            </w:tcBorders>
            <w:shd w:val="clear" w:color="auto" w:fill="auto"/>
            <w:vAlign w:val="center"/>
            <w:hideMark/>
          </w:tcPr>
          <w:p w14:paraId="522FA3C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0,00%</w:t>
            </w:r>
          </w:p>
        </w:tc>
      </w:tr>
      <w:tr w:rsidR="00467A3E" w:rsidRPr="00467A3E" w14:paraId="00B05A38"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0521C92F" w14:textId="77777777" w:rsidR="00916711" w:rsidRPr="00467A3E" w:rsidRDefault="00916711" w:rsidP="0091671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Собственные нужды</w:t>
            </w:r>
          </w:p>
        </w:tc>
        <w:tc>
          <w:tcPr>
            <w:tcW w:w="464" w:type="pct"/>
            <w:tcBorders>
              <w:top w:val="nil"/>
              <w:left w:val="nil"/>
              <w:bottom w:val="single" w:sz="4" w:space="0" w:color="auto"/>
              <w:right w:val="single" w:sz="4" w:space="0" w:color="auto"/>
            </w:tcBorders>
            <w:shd w:val="clear" w:color="auto" w:fill="auto"/>
            <w:vAlign w:val="center"/>
            <w:hideMark/>
          </w:tcPr>
          <w:p w14:paraId="7C2FC2F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4F56CAEE"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0,5</w:t>
            </w:r>
          </w:p>
        </w:tc>
        <w:tc>
          <w:tcPr>
            <w:tcW w:w="374" w:type="pct"/>
            <w:tcBorders>
              <w:top w:val="nil"/>
              <w:left w:val="nil"/>
              <w:bottom w:val="single" w:sz="4" w:space="0" w:color="auto"/>
              <w:right w:val="single" w:sz="4" w:space="0" w:color="auto"/>
            </w:tcBorders>
            <w:shd w:val="clear" w:color="auto" w:fill="auto"/>
            <w:vAlign w:val="center"/>
            <w:hideMark/>
          </w:tcPr>
          <w:p w14:paraId="4FB3E09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0,5</w:t>
            </w:r>
          </w:p>
        </w:tc>
        <w:tc>
          <w:tcPr>
            <w:tcW w:w="410" w:type="pct"/>
            <w:tcBorders>
              <w:top w:val="nil"/>
              <w:left w:val="nil"/>
              <w:bottom w:val="single" w:sz="4" w:space="0" w:color="auto"/>
              <w:right w:val="single" w:sz="4" w:space="0" w:color="auto"/>
            </w:tcBorders>
            <w:shd w:val="clear" w:color="auto" w:fill="auto"/>
            <w:vAlign w:val="center"/>
            <w:hideMark/>
          </w:tcPr>
          <w:p w14:paraId="42BC7379"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0,5</w:t>
            </w:r>
          </w:p>
        </w:tc>
        <w:tc>
          <w:tcPr>
            <w:tcW w:w="374" w:type="pct"/>
            <w:tcBorders>
              <w:top w:val="nil"/>
              <w:left w:val="nil"/>
              <w:bottom w:val="single" w:sz="4" w:space="0" w:color="auto"/>
              <w:right w:val="single" w:sz="4" w:space="0" w:color="auto"/>
            </w:tcBorders>
            <w:shd w:val="clear" w:color="auto" w:fill="auto"/>
            <w:vAlign w:val="center"/>
            <w:hideMark/>
          </w:tcPr>
          <w:p w14:paraId="52A6C8A4"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0,5</w:t>
            </w:r>
          </w:p>
        </w:tc>
        <w:tc>
          <w:tcPr>
            <w:tcW w:w="374" w:type="pct"/>
            <w:tcBorders>
              <w:top w:val="nil"/>
              <w:left w:val="nil"/>
              <w:bottom w:val="single" w:sz="4" w:space="0" w:color="auto"/>
              <w:right w:val="single" w:sz="4" w:space="0" w:color="auto"/>
            </w:tcBorders>
            <w:shd w:val="clear" w:color="auto" w:fill="auto"/>
            <w:vAlign w:val="center"/>
            <w:hideMark/>
          </w:tcPr>
          <w:p w14:paraId="636C13B1"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0,5</w:t>
            </w:r>
          </w:p>
        </w:tc>
        <w:tc>
          <w:tcPr>
            <w:tcW w:w="388" w:type="pct"/>
            <w:tcBorders>
              <w:top w:val="nil"/>
              <w:left w:val="nil"/>
              <w:bottom w:val="single" w:sz="4" w:space="0" w:color="auto"/>
              <w:right w:val="single" w:sz="4" w:space="0" w:color="auto"/>
            </w:tcBorders>
            <w:shd w:val="clear" w:color="auto" w:fill="auto"/>
            <w:vAlign w:val="center"/>
            <w:hideMark/>
          </w:tcPr>
          <w:p w14:paraId="443C5E84"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0,5</w:t>
            </w:r>
          </w:p>
        </w:tc>
        <w:tc>
          <w:tcPr>
            <w:tcW w:w="374" w:type="pct"/>
            <w:tcBorders>
              <w:top w:val="nil"/>
              <w:left w:val="nil"/>
              <w:bottom w:val="single" w:sz="4" w:space="0" w:color="auto"/>
              <w:right w:val="single" w:sz="4" w:space="0" w:color="auto"/>
            </w:tcBorders>
            <w:shd w:val="clear" w:color="auto" w:fill="auto"/>
            <w:vAlign w:val="center"/>
            <w:hideMark/>
          </w:tcPr>
          <w:p w14:paraId="5B02D966"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0,5</w:t>
            </w:r>
          </w:p>
        </w:tc>
        <w:tc>
          <w:tcPr>
            <w:tcW w:w="378" w:type="pct"/>
            <w:tcBorders>
              <w:top w:val="nil"/>
              <w:left w:val="nil"/>
              <w:bottom w:val="single" w:sz="4" w:space="0" w:color="auto"/>
              <w:right w:val="single" w:sz="4" w:space="0" w:color="auto"/>
            </w:tcBorders>
            <w:shd w:val="clear" w:color="auto" w:fill="auto"/>
            <w:vAlign w:val="center"/>
            <w:hideMark/>
          </w:tcPr>
          <w:p w14:paraId="175B0A07"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0,5</w:t>
            </w:r>
          </w:p>
        </w:tc>
        <w:tc>
          <w:tcPr>
            <w:tcW w:w="377" w:type="pct"/>
            <w:tcBorders>
              <w:top w:val="nil"/>
              <w:left w:val="nil"/>
              <w:bottom w:val="single" w:sz="4" w:space="0" w:color="auto"/>
              <w:right w:val="single" w:sz="4" w:space="0" w:color="auto"/>
            </w:tcBorders>
            <w:shd w:val="clear" w:color="auto" w:fill="auto"/>
            <w:vAlign w:val="center"/>
            <w:hideMark/>
          </w:tcPr>
          <w:p w14:paraId="1A9C7E9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0,5</w:t>
            </w:r>
          </w:p>
        </w:tc>
      </w:tr>
      <w:tr w:rsidR="00467A3E" w:rsidRPr="00467A3E" w14:paraId="41161BB9"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0881CC25" w14:textId="77777777" w:rsidR="00916711" w:rsidRPr="00467A3E" w:rsidRDefault="00916711" w:rsidP="0091671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Тепловая мощность «нетто» в горячей воде</w:t>
            </w:r>
          </w:p>
        </w:tc>
        <w:tc>
          <w:tcPr>
            <w:tcW w:w="464" w:type="pct"/>
            <w:tcBorders>
              <w:top w:val="nil"/>
              <w:left w:val="nil"/>
              <w:bottom w:val="single" w:sz="4" w:space="0" w:color="auto"/>
              <w:right w:val="single" w:sz="4" w:space="0" w:color="auto"/>
            </w:tcBorders>
            <w:shd w:val="clear" w:color="auto" w:fill="auto"/>
            <w:vAlign w:val="center"/>
            <w:hideMark/>
          </w:tcPr>
          <w:p w14:paraId="76816AF3"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5DF0EADE"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59,5</w:t>
            </w:r>
          </w:p>
        </w:tc>
        <w:tc>
          <w:tcPr>
            <w:tcW w:w="374" w:type="pct"/>
            <w:tcBorders>
              <w:top w:val="nil"/>
              <w:left w:val="nil"/>
              <w:bottom w:val="single" w:sz="4" w:space="0" w:color="auto"/>
              <w:right w:val="single" w:sz="4" w:space="0" w:color="auto"/>
            </w:tcBorders>
            <w:shd w:val="clear" w:color="auto" w:fill="auto"/>
            <w:vAlign w:val="center"/>
            <w:hideMark/>
          </w:tcPr>
          <w:p w14:paraId="7E6F2F2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59,5</w:t>
            </w:r>
          </w:p>
        </w:tc>
        <w:tc>
          <w:tcPr>
            <w:tcW w:w="410" w:type="pct"/>
            <w:tcBorders>
              <w:top w:val="nil"/>
              <w:left w:val="nil"/>
              <w:bottom w:val="single" w:sz="4" w:space="0" w:color="auto"/>
              <w:right w:val="single" w:sz="4" w:space="0" w:color="auto"/>
            </w:tcBorders>
            <w:shd w:val="clear" w:color="auto" w:fill="auto"/>
            <w:vAlign w:val="center"/>
            <w:hideMark/>
          </w:tcPr>
          <w:p w14:paraId="0A7193B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59,5</w:t>
            </w:r>
          </w:p>
        </w:tc>
        <w:tc>
          <w:tcPr>
            <w:tcW w:w="374" w:type="pct"/>
            <w:tcBorders>
              <w:top w:val="nil"/>
              <w:left w:val="nil"/>
              <w:bottom w:val="single" w:sz="4" w:space="0" w:color="auto"/>
              <w:right w:val="single" w:sz="4" w:space="0" w:color="auto"/>
            </w:tcBorders>
            <w:shd w:val="clear" w:color="auto" w:fill="auto"/>
            <w:vAlign w:val="center"/>
            <w:hideMark/>
          </w:tcPr>
          <w:p w14:paraId="423D6AB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59,5</w:t>
            </w:r>
          </w:p>
        </w:tc>
        <w:tc>
          <w:tcPr>
            <w:tcW w:w="374" w:type="pct"/>
            <w:tcBorders>
              <w:top w:val="nil"/>
              <w:left w:val="nil"/>
              <w:bottom w:val="single" w:sz="4" w:space="0" w:color="auto"/>
              <w:right w:val="single" w:sz="4" w:space="0" w:color="auto"/>
            </w:tcBorders>
            <w:shd w:val="clear" w:color="auto" w:fill="auto"/>
            <w:vAlign w:val="center"/>
            <w:hideMark/>
          </w:tcPr>
          <w:p w14:paraId="4934AD86"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59,5</w:t>
            </w:r>
          </w:p>
        </w:tc>
        <w:tc>
          <w:tcPr>
            <w:tcW w:w="388" w:type="pct"/>
            <w:tcBorders>
              <w:top w:val="nil"/>
              <w:left w:val="nil"/>
              <w:bottom w:val="single" w:sz="4" w:space="0" w:color="auto"/>
              <w:right w:val="single" w:sz="4" w:space="0" w:color="auto"/>
            </w:tcBorders>
            <w:shd w:val="clear" w:color="auto" w:fill="auto"/>
            <w:vAlign w:val="center"/>
            <w:hideMark/>
          </w:tcPr>
          <w:p w14:paraId="04F1D7D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59,5</w:t>
            </w:r>
          </w:p>
        </w:tc>
        <w:tc>
          <w:tcPr>
            <w:tcW w:w="374" w:type="pct"/>
            <w:tcBorders>
              <w:top w:val="nil"/>
              <w:left w:val="nil"/>
              <w:bottom w:val="single" w:sz="4" w:space="0" w:color="auto"/>
              <w:right w:val="single" w:sz="4" w:space="0" w:color="auto"/>
            </w:tcBorders>
            <w:shd w:val="clear" w:color="auto" w:fill="auto"/>
            <w:vAlign w:val="center"/>
            <w:hideMark/>
          </w:tcPr>
          <w:p w14:paraId="4CF2AEC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59,5</w:t>
            </w:r>
          </w:p>
        </w:tc>
        <w:tc>
          <w:tcPr>
            <w:tcW w:w="378" w:type="pct"/>
            <w:tcBorders>
              <w:top w:val="nil"/>
              <w:left w:val="nil"/>
              <w:bottom w:val="single" w:sz="4" w:space="0" w:color="auto"/>
              <w:right w:val="single" w:sz="4" w:space="0" w:color="auto"/>
            </w:tcBorders>
            <w:shd w:val="clear" w:color="auto" w:fill="auto"/>
            <w:vAlign w:val="center"/>
            <w:hideMark/>
          </w:tcPr>
          <w:p w14:paraId="15289178"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59,5</w:t>
            </w:r>
          </w:p>
        </w:tc>
        <w:tc>
          <w:tcPr>
            <w:tcW w:w="377" w:type="pct"/>
            <w:tcBorders>
              <w:top w:val="nil"/>
              <w:left w:val="nil"/>
              <w:bottom w:val="single" w:sz="4" w:space="0" w:color="auto"/>
              <w:right w:val="single" w:sz="4" w:space="0" w:color="auto"/>
            </w:tcBorders>
            <w:shd w:val="clear" w:color="auto" w:fill="auto"/>
            <w:vAlign w:val="center"/>
            <w:hideMark/>
          </w:tcPr>
          <w:p w14:paraId="50615566"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59,5</w:t>
            </w:r>
          </w:p>
        </w:tc>
      </w:tr>
      <w:tr w:rsidR="00467A3E" w:rsidRPr="00467A3E" w14:paraId="61354913"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083250BE" w14:textId="77777777" w:rsidR="00916711" w:rsidRPr="00467A3E" w:rsidRDefault="00916711" w:rsidP="00916711">
            <w:pPr>
              <w:jc w:val="both"/>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Потери мощности в тепловой сети</w:t>
            </w:r>
          </w:p>
        </w:tc>
        <w:tc>
          <w:tcPr>
            <w:tcW w:w="464" w:type="pct"/>
            <w:tcBorders>
              <w:top w:val="nil"/>
              <w:left w:val="nil"/>
              <w:bottom w:val="single" w:sz="4" w:space="0" w:color="auto"/>
              <w:right w:val="single" w:sz="4" w:space="0" w:color="auto"/>
            </w:tcBorders>
            <w:shd w:val="clear" w:color="auto" w:fill="auto"/>
            <w:vAlign w:val="center"/>
            <w:hideMark/>
          </w:tcPr>
          <w:p w14:paraId="0D5035E9"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5930D78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w:t>
            </w:r>
          </w:p>
        </w:tc>
        <w:tc>
          <w:tcPr>
            <w:tcW w:w="374" w:type="pct"/>
            <w:tcBorders>
              <w:top w:val="nil"/>
              <w:left w:val="nil"/>
              <w:bottom w:val="single" w:sz="4" w:space="0" w:color="auto"/>
              <w:right w:val="single" w:sz="4" w:space="0" w:color="auto"/>
            </w:tcBorders>
            <w:shd w:val="clear" w:color="auto" w:fill="auto"/>
            <w:vAlign w:val="center"/>
            <w:hideMark/>
          </w:tcPr>
          <w:p w14:paraId="41CA26FF"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w:t>
            </w:r>
          </w:p>
        </w:tc>
        <w:tc>
          <w:tcPr>
            <w:tcW w:w="410" w:type="pct"/>
            <w:tcBorders>
              <w:top w:val="nil"/>
              <w:left w:val="nil"/>
              <w:bottom w:val="single" w:sz="4" w:space="0" w:color="auto"/>
              <w:right w:val="single" w:sz="4" w:space="0" w:color="auto"/>
            </w:tcBorders>
            <w:shd w:val="clear" w:color="auto" w:fill="auto"/>
            <w:vAlign w:val="center"/>
            <w:hideMark/>
          </w:tcPr>
          <w:p w14:paraId="0346D843"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w:t>
            </w:r>
          </w:p>
        </w:tc>
        <w:tc>
          <w:tcPr>
            <w:tcW w:w="374" w:type="pct"/>
            <w:tcBorders>
              <w:top w:val="nil"/>
              <w:left w:val="nil"/>
              <w:bottom w:val="single" w:sz="4" w:space="0" w:color="auto"/>
              <w:right w:val="single" w:sz="4" w:space="0" w:color="auto"/>
            </w:tcBorders>
            <w:shd w:val="clear" w:color="auto" w:fill="auto"/>
            <w:vAlign w:val="center"/>
            <w:hideMark/>
          </w:tcPr>
          <w:p w14:paraId="4FE32AB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w:t>
            </w:r>
          </w:p>
        </w:tc>
        <w:tc>
          <w:tcPr>
            <w:tcW w:w="374" w:type="pct"/>
            <w:tcBorders>
              <w:top w:val="nil"/>
              <w:left w:val="nil"/>
              <w:bottom w:val="single" w:sz="4" w:space="0" w:color="auto"/>
              <w:right w:val="single" w:sz="4" w:space="0" w:color="auto"/>
            </w:tcBorders>
            <w:shd w:val="clear" w:color="auto" w:fill="auto"/>
            <w:vAlign w:val="center"/>
            <w:hideMark/>
          </w:tcPr>
          <w:p w14:paraId="58EAF7B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w:t>
            </w:r>
          </w:p>
        </w:tc>
        <w:tc>
          <w:tcPr>
            <w:tcW w:w="388" w:type="pct"/>
            <w:tcBorders>
              <w:top w:val="nil"/>
              <w:left w:val="nil"/>
              <w:bottom w:val="single" w:sz="4" w:space="0" w:color="auto"/>
              <w:right w:val="single" w:sz="4" w:space="0" w:color="auto"/>
            </w:tcBorders>
            <w:shd w:val="clear" w:color="auto" w:fill="auto"/>
            <w:vAlign w:val="center"/>
            <w:hideMark/>
          </w:tcPr>
          <w:p w14:paraId="492EFA28"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w:t>
            </w:r>
          </w:p>
        </w:tc>
        <w:tc>
          <w:tcPr>
            <w:tcW w:w="374" w:type="pct"/>
            <w:tcBorders>
              <w:top w:val="nil"/>
              <w:left w:val="nil"/>
              <w:bottom w:val="single" w:sz="4" w:space="0" w:color="auto"/>
              <w:right w:val="single" w:sz="4" w:space="0" w:color="auto"/>
            </w:tcBorders>
            <w:shd w:val="clear" w:color="auto" w:fill="auto"/>
            <w:vAlign w:val="center"/>
            <w:hideMark/>
          </w:tcPr>
          <w:p w14:paraId="2A3FAAF9"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w:t>
            </w:r>
          </w:p>
        </w:tc>
        <w:tc>
          <w:tcPr>
            <w:tcW w:w="378" w:type="pct"/>
            <w:tcBorders>
              <w:top w:val="nil"/>
              <w:left w:val="nil"/>
              <w:bottom w:val="single" w:sz="4" w:space="0" w:color="auto"/>
              <w:right w:val="single" w:sz="4" w:space="0" w:color="auto"/>
            </w:tcBorders>
            <w:shd w:val="clear" w:color="auto" w:fill="auto"/>
            <w:vAlign w:val="center"/>
            <w:hideMark/>
          </w:tcPr>
          <w:p w14:paraId="678ECF26"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w:t>
            </w:r>
          </w:p>
        </w:tc>
        <w:tc>
          <w:tcPr>
            <w:tcW w:w="377" w:type="pct"/>
            <w:tcBorders>
              <w:top w:val="nil"/>
              <w:left w:val="nil"/>
              <w:bottom w:val="single" w:sz="4" w:space="0" w:color="auto"/>
              <w:right w:val="single" w:sz="4" w:space="0" w:color="auto"/>
            </w:tcBorders>
            <w:shd w:val="clear" w:color="auto" w:fill="auto"/>
            <w:vAlign w:val="center"/>
            <w:hideMark/>
          </w:tcPr>
          <w:p w14:paraId="6CADC396"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w:t>
            </w:r>
          </w:p>
        </w:tc>
      </w:tr>
      <w:tr w:rsidR="00467A3E" w:rsidRPr="00467A3E" w14:paraId="4B6D1120"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54415A35" w14:textId="77777777" w:rsidR="00916711" w:rsidRPr="00467A3E" w:rsidRDefault="00916711" w:rsidP="00916711">
            <w:pPr>
              <w:jc w:val="both"/>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Хозяйственные нужды тепловых сетей</w:t>
            </w:r>
          </w:p>
        </w:tc>
        <w:tc>
          <w:tcPr>
            <w:tcW w:w="464" w:type="pct"/>
            <w:tcBorders>
              <w:top w:val="nil"/>
              <w:left w:val="nil"/>
              <w:bottom w:val="single" w:sz="4" w:space="0" w:color="auto"/>
              <w:right w:val="single" w:sz="4" w:space="0" w:color="auto"/>
            </w:tcBorders>
            <w:shd w:val="clear" w:color="auto" w:fill="auto"/>
            <w:vAlign w:val="center"/>
            <w:hideMark/>
          </w:tcPr>
          <w:p w14:paraId="6A2E8A34"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1678DCC3"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4" w:type="pct"/>
            <w:tcBorders>
              <w:top w:val="nil"/>
              <w:left w:val="nil"/>
              <w:bottom w:val="single" w:sz="4" w:space="0" w:color="auto"/>
              <w:right w:val="single" w:sz="4" w:space="0" w:color="auto"/>
            </w:tcBorders>
            <w:shd w:val="clear" w:color="auto" w:fill="auto"/>
            <w:vAlign w:val="center"/>
            <w:hideMark/>
          </w:tcPr>
          <w:p w14:paraId="35B9DF96"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410" w:type="pct"/>
            <w:tcBorders>
              <w:top w:val="nil"/>
              <w:left w:val="nil"/>
              <w:bottom w:val="single" w:sz="4" w:space="0" w:color="auto"/>
              <w:right w:val="single" w:sz="4" w:space="0" w:color="auto"/>
            </w:tcBorders>
            <w:shd w:val="clear" w:color="auto" w:fill="auto"/>
            <w:vAlign w:val="center"/>
            <w:hideMark/>
          </w:tcPr>
          <w:p w14:paraId="36C3408E"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4" w:type="pct"/>
            <w:tcBorders>
              <w:top w:val="nil"/>
              <w:left w:val="nil"/>
              <w:bottom w:val="single" w:sz="4" w:space="0" w:color="auto"/>
              <w:right w:val="single" w:sz="4" w:space="0" w:color="auto"/>
            </w:tcBorders>
            <w:shd w:val="clear" w:color="auto" w:fill="auto"/>
            <w:vAlign w:val="center"/>
            <w:hideMark/>
          </w:tcPr>
          <w:p w14:paraId="7B9050D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4" w:type="pct"/>
            <w:tcBorders>
              <w:top w:val="nil"/>
              <w:left w:val="nil"/>
              <w:bottom w:val="single" w:sz="4" w:space="0" w:color="auto"/>
              <w:right w:val="single" w:sz="4" w:space="0" w:color="auto"/>
            </w:tcBorders>
            <w:shd w:val="clear" w:color="auto" w:fill="auto"/>
            <w:vAlign w:val="center"/>
            <w:hideMark/>
          </w:tcPr>
          <w:p w14:paraId="6A7B20D9"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88" w:type="pct"/>
            <w:tcBorders>
              <w:top w:val="nil"/>
              <w:left w:val="nil"/>
              <w:bottom w:val="single" w:sz="4" w:space="0" w:color="auto"/>
              <w:right w:val="single" w:sz="4" w:space="0" w:color="auto"/>
            </w:tcBorders>
            <w:shd w:val="clear" w:color="auto" w:fill="auto"/>
            <w:vAlign w:val="center"/>
            <w:hideMark/>
          </w:tcPr>
          <w:p w14:paraId="10A81AB3"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4" w:type="pct"/>
            <w:tcBorders>
              <w:top w:val="nil"/>
              <w:left w:val="nil"/>
              <w:bottom w:val="single" w:sz="4" w:space="0" w:color="auto"/>
              <w:right w:val="single" w:sz="4" w:space="0" w:color="auto"/>
            </w:tcBorders>
            <w:shd w:val="clear" w:color="auto" w:fill="auto"/>
            <w:vAlign w:val="center"/>
            <w:hideMark/>
          </w:tcPr>
          <w:p w14:paraId="1C14EDC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8" w:type="pct"/>
            <w:tcBorders>
              <w:top w:val="nil"/>
              <w:left w:val="nil"/>
              <w:bottom w:val="single" w:sz="4" w:space="0" w:color="auto"/>
              <w:right w:val="single" w:sz="4" w:space="0" w:color="auto"/>
            </w:tcBorders>
            <w:shd w:val="clear" w:color="auto" w:fill="auto"/>
            <w:vAlign w:val="center"/>
            <w:hideMark/>
          </w:tcPr>
          <w:p w14:paraId="69F33107"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7" w:type="pct"/>
            <w:tcBorders>
              <w:top w:val="nil"/>
              <w:left w:val="nil"/>
              <w:bottom w:val="single" w:sz="4" w:space="0" w:color="auto"/>
              <w:right w:val="single" w:sz="4" w:space="0" w:color="auto"/>
            </w:tcBorders>
            <w:shd w:val="clear" w:color="auto" w:fill="auto"/>
            <w:vAlign w:val="center"/>
            <w:hideMark/>
          </w:tcPr>
          <w:p w14:paraId="31ACC0CC"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r>
      <w:tr w:rsidR="00467A3E" w:rsidRPr="00467A3E" w14:paraId="38E19D1F"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3236C940" w14:textId="77777777" w:rsidR="00916711" w:rsidRPr="00467A3E" w:rsidRDefault="00916711" w:rsidP="00916711">
            <w:pPr>
              <w:jc w:val="both"/>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Договорная тепловая нагрузка, в т.ч.:</w:t>
            </w:r>
          </w:p>
        </w:tc>
        <w:tc>
          <w:tcPr>
            <w:tcW w:w="464" w:type="pct"/>
            <w:tcBorders>
              <w:top w:val="nil"/>
              <w:left w:val="nil"/>
              <w:bottom w:val="single" w:sz="4" w:space="0" w:color="auto"/>
              <w:right w:val="single" w:sz="4" w:space="0" w:color="auto"/>
            </w:tcBorders>
            <w:shd w:val="clear" w:color="auto" w:fill="auto"/>
            <w:vAlign w:val="center"/>
            <w:hideMark/>
          </w:tcPr>
          <w:p w14:paraId="7AD360CE"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1A35C6C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24,95</w:t>
            </w:r>
          </w:p>
        </w:tc>
        <w:tc>
          <w:tcPr>
            <w:tcW w:w="374" w:type="pct"/>
            <w:tcBorders>
              <w:top w:val="nil"/>
              <w:left w:val="nil"/>
              <w:bottom w:val="single" w:sz="4" w:space="0" w:color="auto"/>
              <w:right w:val="single" w:sz="4" w:space="0" w:color="auto"/>
            </w:tcBorders>
            <w:shd w:val="clear" w:color="auto" w:fill="auto"/>
            <w:vAlign w:val="center"/>
            <w:hideMark/>
          </w:tcPr>
          <w:p w14:paraId="1C16C723"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24,95</w:t>
            </w:r>
          </w:p>
        </w:tc>
        <w:tc>
          <w:tcPr>
            <w:tcW w:w="410" w:type="pct"/>
            <w:tcBorders>
              <w:top w:val="nil"/>
              <w:left w:val="nil"/>
              <w:bottom w:val="single" w:sz="4" w:space="0" w:color="auto"/>
              <w:right w:val="single" w:sz="4" w:space="0" w:color="auto"/>
            </w:tcBorders>
            <w:shd w:val="clear" w:color="auto" w:fill="auto"/>
            <w:vAlign w:val="center"/>
            <w:hideMark/>
          </w:tcPr>
          <w:p w14:paraId="30E24835"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24,95</w:t>
            </w:r>
          </w:p>
        </w:tc>
        <w:tc>
          <w:tcPr>
            <w:tcW w:w="374" w:type="pct"/>
            <w:tcBorders>
              <w:top w:val="nil"/>
              <w:left w:val="nil"/>
              <w:bottom w:val="single" w:sz="4" w:space="0" w:color="auto"/>
              <w:right w:val="single" w:sz="4" w:space="0" w:color="auto"/>
            </w:tcBorders>
            <w:shd w:val="clear" w:color="auto" w:fill="auto"/>
            <w:vAlign w:val="center"/>
            <w:hideMark/>
          </w:tcPr>
          <w:p w14:paraId="73F8DF75"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24,95</w:t>
            </w:r>
          </w:p>
        </w:tc>
        <w:tc>
          <w:tcPr>
            <w:tcW w:w="374" w:type="pct"/>
            <w:tcBorders>
              <w:top w:val="nil"/>
              <w:left w:val="nil"/>
              <w:bottom w:val="single" w:sz="4" w:space="0" w:color="auto"/>
              <w:right w:val="single" w:sz="4" w:space="0" w:color="auto"/>
            </w:tcBorders>
            <w:shd w:val="clear" w:color="auto" w:fill="auto"/>
            <w:vAlign w:val="center"/>
            <w:hideMark/>
          </w:tcPr>
          <w:p w14:paraId="2DA19347"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24,95</w:t>
            </w:r>
          </w:p>
        </w:tc>
        <w:tc>
          <w:tcPr>
            <w:tcW w:w="388" w:type="pct"/>
            <w:tcBorders>
              <w:top w:val="nil"/>
              <w:left w:val="nil"/>
              <w:bottom w:val="single" w:sz="4" w:space="0" w:color="auto"/>
              <w:right w:val="single" w:sz="4" w:space="0" w:color="auto"/>
            </w:tcBorders>
            <w:shd w:val="clear" w:color="auto" w:fill="auto"/>
            <w:vAlign w:val="center"/>
            <w:hideMark/>
          </w:tcPr>
          <w:p w14:paraId="2A9BC35E"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24,95</w:t>
            </w:r>
          </w:p>
        </w:tc>
        <w:tc>
          <w:tcPr>
            <w:tcW w:w="374" w:type="pct"/>
            <w:tcBorders>
              <w:top w:val="nil"/>
              <w:left w:val="nil"/>
              <w:bottom w:val="single" w:sz="4" w:space="0" w:color="auto"/>
              <w:right w:val="single" w:sz="4" w:space="0" w:color="auto"/>
            </w:tcBorders>
            <w:shd w:val="clear" w:color="auto" w:fill="auto"/>
            <w:vAlign w:val="center"/>
            <w:hideMark/>
          </w:tcPr>
          <w:p w14:paraId="34A2A5F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24,95</w:t>
            </w:r>
          </w:p>
        </w:tc>
        <w:tc>
          <w:tcPr>
            <w:tcW w:w="378" w:type="pct"/>
            <w:tcBorders>
              <w:top w:val="nil"/>
              <w:left w:val="nil"/>
              <w:bottom w:val="single" w:sz="4" w:space="0" w:color="auto"/>
              <w:right w:val="single" w:sz="4" w:space="0" w:color="auto"/>
            </w:tcBorders>
            <w:shd w:val="clear" w:color="auto" w:fill="auto"/>
            <w:vAlign w:val="center"/>
            <w:hideMark/>
          </w:tcPr>
          <w:p w14:paraId="5EC5029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24,95</w:t>
            </w:r>
          </w:p>
        </w:tc>
        <w:tc>
          <w:tcPr>
            <w:tcW w:w="377" w:type="pct"/>
            <w:tcBorders>
              <w:top w:val="nil"/>
              <w:left w:val="nil"/>
              <w:bottom w:val="single" w:sz="4" w:space="0" w:color="auto"/>
              <w:right w:val="single" w:sz="4" w:space="0" w:color="auto"/>
            </w:tcBorders>
            <w:shd w:val="clear" w:color="auto" w:fill="auto"/>
            <w:vAlign w:val="center"/>
            <w:hideMark/>
          </w:tcPr>
          <w:p w14:paraId="470228BC"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24,95</w:t>
            </w:r>
          </w:p>
        </w:tc>
      </w:tr>
      <w:tr w:rsidR="00467A3E" w:rsidRPr="00467A3E" w14:paraId="7EE09B07"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42558C86" w14:textId="77777777" w:rsidR="00916711" w:rsidRPr="00467A3E" w:rsidRDefault="00916711" w:rsidP="0091671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отопление и вентиляция</w:t>
            </w:r>
          </w:p>
        </w:tc>
        <w:tc>
          <w:tcPr>
            <w:tcW w:w="464" w:type="pct"/>
            <w:tcBorders>
              <w:top w:val="nil"/>
              <w:left w:val="nil"/>
              <w:bottom w:val="single" w:sz="4" w:space="0" w:color="auto"/>
              <w:right w:val="single" w:sz="4" w:space="0" w:color="auto"/>
            </w:tcBorders>
            <w:shd w:val="clear" w:color="auto" w:fill="auto"/>
            <w:vAlign w:val="center"/>
            <w:hideMark/>
          </w:tcPr>
          <w:p w14:paraId="66FCB77C"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081802D7"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24,32</w:t>
            </w:r>
          </w:p>
        </w:tc>
        <w:tc>
          <w:tcPr>
            <w:tcW w:w="374" w:type="pct"/>
            <w:tcBorders>
              <w:top w:val="nil"/>
              <w:left w:val="nil"/>
              <w:bottom w:val="single" w:sz="4" w:space="0" w:color="auto"/>
              <w:right w:val="single" w:sz="4" w:space="0" w:color="auto"/>
            </w:tcBorders>
            <w:shd w:val="clear" w:color="auto" w:fill="auto"/>
            <w:vAlign w:val="center"/>
            <w:hideMark/>
          </w:tcPr>
          <w:p w14:paraId="1C31B013"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24,32</w:t>
            </w:r>
          </w:p>
        </w:tc>
        <w:tc>
          <w:tcPr>
            <w:tcW w:w="410" w:type="pct"/>
            <w:tcBorders>
              <w:top w:val="nil"/>
              <w:left w:val="nil"/>
              <w:bottom w:val="single" w:sz="4" w:space="0" w:color="auto"/>
              <w:right w:val="single" w:sz="4" w:space="0" w:color="auto"/>
            </w:tcBorders>
            <w:shd w:val="clear" w:color="auto" w:fill="auto"/>
            <w:vAlign w:val="center"/>
            <w:hideMark/>
          </w:tcPr>
          <w:p w14:paraId="393C84B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24,32</w:t>
            </w:r>
          </w:p>
        </w:tc>
        <w:tc>
          <w:tcPr>
            <w:tcW w:w="374" w:type="pct"/>
            <w:tcBorders>
              <w:top w:val="nil"/>
              <w:left w:val="nil"/>
              <w:bottom w:val="single" w:sz="4" w:space="0" w:color="auto"/>
              <w:right w:val="single" w:sz="4" w:space="0" w:color="auto"/>
            </w:tcBorders>
            <w:shd w:val="clear" w:color="auto" w:fill="auto"/>
            <w:vAlign w:val="center"/>
            <w:hideMark/>
          </w:tcPr>
          <w:p w14:paraId="61BB788E"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24,32</w:t>
            </w:r>
          </w:p>
        </w:tc>
        <w:tc>
          <w:tcPr>
            <w:tcW w:w="374" w:type="pct"/>
            <w:tcBorders>
              <w:top w:val="nil"/>
              <w:left w:val="nil"/>
              <w:bottom w:val="single" w:sz="4" w:space="0" w:color="auto"/>
              <w:right w:val="single" w:sz="4" w:space="0" w:color="auto"/>
            </w:tcBorders>
            <w:shd w:val="clear" w:color="auto" w:fill="auto"/>
            <w:vAlign w:val="center"/>
            <w:hideMark/>
          </w:tcPr>
          <w:p w14:paraId="700CBBE5"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24,32</w:t>
            </w:r>
          </w:p>
        </w:tc>
        <w:tc>
          <w:tcPr>
            <w:tcW w:w="388" w:type="pct"/>
            <w:tcBorders>
              <w:top w:val="nil"/>
              <w:left w:val="nil"/>
              <w:bottom w:val="single" w:sz="4" w:space="0" w:color="auto"/>
              <w:right w:val="single" w:sz="4" w:space="0" w:color="auto"/>
            </w:tcBorders>
            <w:shd w:val="clear" w:color="auto" w:fill="auto"/>
            <w:vAlign w:val="center"/>
            <w:hideMark/>
          </w:tcPr>
          <w:p w14:paraId="33913801"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24,32</w:t>
            </w:r>
          </w:p>
        </w:tc>
        <w:tc>
          <w:tcPr>
            <w:tcW w:w="374" w:type="pct"/>
            <w:tcBorders>
              <w:top w:val="nil"/>
              <w:left w:val="nil"/>
              <w:bottom w:val="single" w:sz="4" w:space="0" w:color="auto"/>
              <w:right w:val="single" w:sz="4" w:space="0" w:color="auto"/>
            </w:tcBorders>
            <w:shd w:val="clear" w:color="auto" w:fill="auto"/>
            <w:vAlign w:val="center"/>
            <w:hideMark/>
          </w:tcPr>
          <w:p w14:paraId="651E42EC"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24,32</w:t>
            </w:r>
          </w:p>
        </w:tc>
        <w:tc>
          <w:tcPr>
            <w:tcW w:w="378" w:type="pct"/>
            <w:tcBorders>
              <w:top w:val="nil"/>
              <w:left w:val="nil"/>
              <w:bottom w:val="single" w:sz="4" w:space="0" w:color="auto"/>
              <w:right w:val="single" w:sz="4" w:space="0" w:color="auto"/>
            </w:tcBorders>
            <w:shd w:val="clear" w:color="auto" w:fill="auto"/>
            <w:vAlign w:val="center"/>
            <w:hideMark/>
          </w:tcPr>
          <w:p w14:paraId="54FA394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24,32</w:t>
            </w:r>
          </w:p>
        </w:tc>
        <w:tc>
          <w:tcPr>
            <w:tcW w:w="377" w:type="pct"/>
            <w:tcBorders>
              <w:top w:val="nil"/>
              <w:left w:val="nil"/>
              <w:bottom w:val="single" w:sz="4" w:space="0" w:color="auto"/>
              <w:right w:val="single" w:sz="4" w:space="0" w:color="auto"/>
            </w:tcBorders>
            <w:shd w:val="clear" w:color="auto" w:fill="auto"/>
            <w:vAlign w:val="center"/>
            <w:hideMark/>
          </w:tcPr>
          <w:p w14:paraId="1E74B8C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24,32</w:t>
            </w:r>
          </w:p>
        </w:tc>
      </w:tr>
      <w:tr w:rsidR="00467A3E" w:rsidRPr="00467A3E" w14:paraId="7FAF5A6B"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09A8505C" w14:textId="77777777" w:rsidR="00916711" w:rsidRPr="00467A3E" w:rsidRDefault="00916711" w:rsidP="0091671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ГВС (средняя)</w:t>
            </w:r>
          </w:p>
        </w:tc>
        <w:tc>
          <w:tcPr>
            <w:tcW w:w="464" w:type="pct"/>
            <w:tcBorders>
              <w:top w:val="nil"/>
              <w:left w:val="nil"/>
              <w:bottom w:val="single" w:sz="4" w:space="0" w:color="auto"/>
              <w:right w:val="single" w:sz="4" w:space="0" w:color="auto"/>
            </w:tcBorders>
            <w:shd w:val="clear" w:color="auto" w:fill="auto"/>
            <w:vAlign w:val="center"/>
            <w:hideMark/>
          </w:tcPr>
          <w:p w14:paraId="191F93C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6B759954"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0,63</w:t>
            </w:r>
          </w:p>
        </w:tc>
        <w:tc>
          <w:tcPr>
            <w:tcW w:w="374" w:type="pct"/>
            <w:tcBorders>
              <w:top w:val="nil"/>
              <w:left w:val="nil"/>
              <w:bottom w:val="single" w:sz="4" w:space="0" w:color="auto"/>
              <w:right w:val="single" w:sz="4" w:space="0" w:color="auto"/>
            </w:tcBorders>
            <w:shd w:val="clear" w:color="auto" w:fill="auto"/>
            <w:vAlign w:val="center"/>
            <w:hideMark/>
          </w:tcPr>
          <w:p w14:paraId="19880967"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0,63</w:t>
            </w:r>
          </w:p>
        </w:tc>
        <w:tc>
          <w:tcPr>
            <w:tcW w:w="410" w:type="pct"/>
            <w:tcBorders>
              <w:top w:val="nil"/>
              <w:left w:val="nil"/>
              <w:bottom w:val="single" w:sz="4" w:space="0" w:color="auto"/>
              <w:right w:val="single" w:sz="4" w:space="0" w:color="auto"/>
            </w:tcBorders>
            <w:shd w:val="clear" w:color="auto" w:fill="auto"/>
            <w:vAlign w:val="center"/>
            <w:hideMark/>
          </w:tcPr>
          <w:p w14:paraId="12DD7ED3"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0,63</w:t>
            </w:r>
          </w:p>
        </w:tc>
        <w:tc>
          <w:tcPr>
            <w:tcW w:w="374" w:type="pct"/>
            <w:tcBorders>
              <w:top w:val="nil"/>
              <w:left w:val="nil"/>
              <w:bottom w:val="single" w:sz="4" w:space="0" w:color="auto"/>
              <w:right w:val="single" w:sz="4" w:space="0" w:color="auto"/>
            </w:tcBorders>
            <w:shd w:val="clear" w:color="auto" w:fill="auto"/>
            <w:vAlign w:val="center"/>
            <w:hideMark/>
          </w:tcPr>
          <w:p w14:paraId="5657264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0,63</w:t>
            </w:r>
          </w:p>
        </w:tc>
        <w:tc>
          <w:tcPr>
            <w:tcW w:w="374" w:type="pct"/>
            <w:tcBorders>
              <w:top w:val="nil"/>
              <w:left w:val="nil"/>
              <w:bottom w:val="single" w:sz="4" w:space="0" w:color="auto"/>
              <w:right w:val="single" w:sz="4" w:space="0" w:color="auto"/>
            </w:tcBorders>
            <w:shd w:val="clear" w:color="auto" w:fill="auto"/>
            <w:vAlign w:val="center"/>
            <w:hideMark/>
          </w:tcPr>
          <w:p w14:paraId="6864C337"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0,63</w:t>
            </w:r>
          </w:p>
        </w:tc>
        <w:tc>
          <w:tcPr>
            <w:tcW w:w="388" w:type="pct"/>
            <w:tcBorders>
              <w:top w:val="nil"/>
              <w:left w:val="nil"/>
              <w:bottom w:val="single" w:sz="4" w:space="0" w:color="auto"/>
              <w:right w:val="single" w:sz="4" w:space="0" w:color="auto"/>
            </w:tcBorders>
            <w:shd w:val="clear" w:color="auto" w:fill="auto"/>
            <w:vAlign w:val="center"/>
            <w:hideMark/>
          </w:tcPr>
          <w:p w14:paraId="7CA2091E"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0,63</w:t>
            </w:r>
          </w:p>
        </w:tc>
        <w:tc>
          <w:tcPr>
            <w:tcW w:w="374" w:type="pct"/>
            <w:tcBorders>
              <w:top w:val="nil"/>
              <w:left w:val="nil"/>
              <w:bottom w:val="single" w:sz="4" w:space="0" w:color="auto"/>
              <w:right w:val="single" w:sz="4" w:space="0" w:color="auto"/>
            </w:tcBorders>
            <w:shd w:val="clear" w:color="auto" w:fill="auto"/>
            <w:vAlign w:val="center"/>
            <w:hideMark/>
          </w:tcPr>
          <w:p w14:paraId="6F44B291"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0,63</w:t>
            </w:r>
          </w:p>
        </w:tc>
        <w:tc>
          <w:tcPr>
            <w:tcW w:w="378" w:type="pct"/>
            <w:tcBorders>
              <w:top w:val="nil"/>
              <w:left w:val="nil"/>
              <w:bottom w:val="single" w:sz="4" w:space="0" w:color="auto"/>
              <w:right w:val="single" w:sz="4" w:space="0" w:color="auto"/>
            </w:tcBorders>
            <w:shd w:val="clear" w:color="auto" w:fill="auto"/>
            <w:vAlign w:val="center"/>
            <w:hideMark/>
          </w:tcPr>
          <w:p w14:paraId="39834974"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0,63</w:t>
            </w:r>
          </w:p>
        </w:tc>
        <w:tc>
          <w:tcPr>
            <w:tcW w:w="377" w:type="pct"/>
            <w:tcBorders>
              <w:top w:val="nil"/>
              <w:left w:val="nil"/>
              <w:bottom w:val="single" w:sz="4" w:space="0" w:color="auto"/>
              <w:right w:val="single" w:sz="4" w:space="0" w:color="auto"/>
            </w:tcBorders>
            <w:shd w:val="clear" w:color="auto" w:fill="auto"/>
            <w:vAlign w:val="center"/>
            <w:hideMark/>
          </w:tcPr>
          <w:p w14:paraId="7CA5CCD1"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0,63</w:t>
            </w:r>
          </w:p>
        </w:tc>
      </w:tr>
      <w:tr w:rsidR="00467A3E" w:rsidRPr="00467A3E" w14:paraId="6A0BB3BB"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052CBBAD" w14:textId="77777777" w:rsidR="00916711" w:rsidRPr="00467A3E" w:rsidRDefault="00916711" w:rsidP="00916711">
            <w:pPr>
              <w:jc w:val="both"/>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а) прирост договорной нагрузки</w:t>
            </w:r>
          </w:p>
        </w:tc>
        <w:tc>
          <w:tcPr>
            <w:tcW w:w="464" w:type="pct"/>
            <w:tcBorders>
              <w:top w:val="nil"/>
              <w:left w:val="nil"/>
              <w:bottom w:val="single" w:sz="4" w:space="0" w:color="auto"/>
              <w:right w:val="single" w:sz="4" w:space="0" w:color="auto"/>
            </w:tcBorders>
            <w:shd w:val="clear" w:color="auto" w:fill="auto"/>
            <w:vAlign w:val="center"/>
            <w:hideMark/>
          </w:tcPr>
          <w:p w14:paraId="2028989E"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5073A4C9"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4" w:type="pct"/>
            <w:tcBorders>
              <w:top w:val="nil"/>
              <w:left w:val="nil"/>
              <w:bottom w:val="single" w:sz="4" w:space="0" w:color="auto"/>
              <w:right w:val="single" w:sz="4" w:space="0" w:color="auto"/>
            </w:tcBorders>
            <w:shd w:val="clear" w:color="auto" w:fill="auto"/>
            <w:vAlign w:val="center"/>
            <w:hideMark/>
          </w:tcPr>
          <w:p w14:paraId="7F85A67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410" w:type="pct"/>
            <w:tcBorders>
              <w:top w:val="nil"/>
              <w:left w:val="nil"/>
              <w:bottom w:val="single" w:sz="4" w:space="0" w:color="auto"/>
              <w:right w:val="single" w:sz="4" w:space="0" w:color="auto"/>
            </w:tcBorders>
            <w:shd w:val="clear" w:color="auto" w:fill="auto"/>
            <w:vAlign w:val="center"/>
            <w:hideMark/>
          </w:tcPr>
          <w:p w14:paraId="4550B95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4" w:type="pct"/>
            <w:tcBorders>
              <w:top w:val="nil"/>
              <w:left w:val="nil"/>
              <w:bottom w:val="single" w:sz="4" w:space="0" w:color="auto"/>
              <w:right w:val="single" w:sz="4" w:space="0" w:color="auto"/>
            </w:tcBorders>
            <w:shd w:val="clear" w:color="auto" w:fill="auto"/>
            <w:vAlign w:val="center"/>
            <w:hideMark/>
          </w:tcPr>
          <w:p w14:paraId="44E40837"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4" w:type="pct"/>
            <w:tcBorders>
              <w:top w:val="nil"/>
              <w:left w:val="nil"/>
              <w:bottom w:val="single" w:sz="4" w:space="0" w:color="auto"/>
              <w:right w:val="single" w:sz="4" w:space="0" w:color="auto"/>
            </w:tcBorders>
            <w:shd w:val="clear" w:color="auto" w:fill="auto"/>
            <w:vAlign w:val="center"/>
            <w:hideMark/>
          </w:tcPr>
          <w:p w14:paraId="7B1C013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88" w:type="pct"/>
            <w:tcBorders>
              <w:top w:val="nil"/>
              <w:left w:val="nil"/>
              <w:bottom w:val="single" w:sz="4" w:space="0" w:color="auto"/>
              <w:right w:val="single" w:sz="4" w:space="0" w:color="auto"/>
            </w:tcBorders>
            <w:shd w:val="clear" w:color="auto" w:fill="auto"/>
            <w:vAlign w:val="center"/>
            <w:hideMark/>
          </w:tcPr>
          <w:p w14:paraId="7C688A80"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4" w:type="pct"/>
            <w:tcBorders>
              <w:top w:val="nil"/>
              <w:left w:val="nil"/>
              <w:bottom w:val="single" w:sz="4" w:space="0" w:color="auto"/>
              <w:right w:val="single" w:sz="4" w:space="0" w:color="auto"/>
            </w:tcBorders>
            <w:shd w:val="clear" w:color="auto" w:fill="auto"/>
            <w:vAlign w:val="center"/>
            <w:hideMark/>
          </w:tcPr>
          <w:p w14:paraId="51964EC1"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8" w:type="pct"/>
            <w:tcBorders>
              <w:top w:val="nil"/>
              <w:left w:val="nil"/>
              <w:bottom w:val="single" w:sz="4" w:space="0" w:color="auto"/>
              <w:right w:val="single" w:sz="4" w:space="0" w:color="auto"/>
            </w:tcBorders>
            <w:shd w:val="clear" w:color="auto" w:fill="auto"/>
            <w:vAlign w:val="center"/>
            <w:hideMark/>
          </w:tcPr>
          <w:p w14:paraId="0E581E81"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7" w:type="pct"/>
            <w:tcBorders>
              <w:top w:val="nil"/>
              <w:left w:val="nil"/>
              <w:bottom w:val="single" w:sz="4" w:space="0" w:color="auto"/>
              <w:right w:val="single" w:sz="4" w:space="0" w:color="auto"/>
            </w:tcBorders>
            <w:shd w:val="clear" w:color="auto" w:fill="auto"/>
            <w:vAlign w:val="center"/>
            <w:hideMark/>
          </w:tcPr>
          <w:p w14:paraId="6596ECE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r>
      <w:tr w:rsidR="00467A3E" w:rsidRPr="00467A3E" w14:paraId="5161133F"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5DFB0E42" w14:textId="77777777" w:rsidR="00916711" w:rsidRPr="00467A3E" w:rsidRDefault="00916711" w:rsidP="0091671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отопление и вентиляция</w:t>
            </w:r>
          </w:p>
        </w:tc>
        <w:tc>
          <w:tcPr>
            <w:tcW w:w="464" w:type="pct"/>
            <w:tcBorders>
              <w:top w:val="nil"/>
              <w:left w:val="nil"/>
              <w:bottom w:val="single" w:sz="4" w:space="0" w:color="auto"/>
              <w:right w:val="single" w:sz="4" w:space="0" w:color="auto"/>
            </w:tcBorders>
            <w:shd w:val="clear" w:color="auto" w:fill="auto"/>
            <w:vAlign w:val="center"/>
            <w:hideMark/>
          </w:tcPr>
          <w:p w14:paraId="035EE773"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6AE1E8B6"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4" w:type="pct"/>
            <w:tcBorders>
              <w:top w:val="nil"/>
              <w:left w:val="nil"/>
              <w:bottom w:val="single" w:sz="4" w:space="0" w:color="auto"/>
              <w:right w:val="single" w:sz="4" w:space="0" w:color="auto"/>
            </w:tcBorders>
            <w:shd w:val="clear" w:color="auto" w:fill="auto"/>
            <w:vAlign w:val="center"/>
            <w:hideMark/>
          </w:tcPr>
          <w:p w14:paraId="77A9885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410" w:type="pct"/>
            <w:tcBorders>
              <w:top w:val="nil"/>
              <w:left w:val="nil"/>
              <w:bottom w:val="single" w:sz="4" w:space="0" w:color="auto"/>
              <w:right w:val="single" w:sz="4" w:space="0" w:color="auto"/>
            </w:tcBorders>
            <w:shd w:val="clear" w:color="auto" w:fill="auto"/>
            <w:vAlign w:val="center"/>
            <w:hideMark/>
          </w:tcPr>
          <w:p w14:paraId="3DDFBBE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4" w:type="pct"/>
            <w:tcBorders>
              <w:top w:val="nil"/>
              <w:left w:val="nil"/>
              <w:bottom w:val="single" w:sz="4" w:space="0" w:color="auto"/>
              <w:right w:val="single" w:sz="4" w:space="0" w:color="auto"/>
            </w:tcBorders>
            <w:shd w:val="clear" w:color="auto" w:fill="auto"/>
            <w:vAlign w:val="center"/>
            <w:hideMark/>
          </w:tcPr>
          <w:p w14:paraId="4B379DF3"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4" w:type="pct"/>
            <w:tcBorders>
              <w:top w:val="nil"/>
              <w:left w:val="nil"/>
              <w:bottom w:val="single" w:sz="4" w:space="0" w:color="auto"/>
              <w:right w:val="single" w:sz="4" w:space="0" w:color="auto"/>
            </w:tcBorders>
            <w:shd w:val="clear" w:color="auto" w:fill="auto"/>
            <w:vAlign w:val="center"/>
            <w:hideMark/>
          </w:tcPr>
          <w:p w14:paraId="2FB34CBE"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88" w:type="pct"/>
            <w:tcBorders>
              <w:top w:val="nil"/>
              <w:left w:val="nil"/>
              <w:bottom w:val="single" w:sz="4" w:space="0" w:color="auto"/>
              <w:right w:val="single" w:sz="4" w:space="0" w:color="auto"/>
            </w:tcBorders>
            <w:shd w:val="clear" w:color="auto" w:fill="auto"/>
            <w:vAlign w:val="center"/>
            <w:hideMark/>
          </w:tcPr>
          <w:p w14:paraId="0C93EA38"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4" w:type="pct"/>
            <w:tcBorders>
              <w:top w:val="nil"/>
              <w:left w:val="nil"/>
              <w:bottom w:val="single" w:sz="4" w:space="0" w:color="auto"/>
              <w:right w:val="single" w:sz="4" w:space="0" w:color="auto"/>
            </w:tcBorders>
            <w:shd w:val="clear" w:color="auto" w:fill="auto"/>
            <w:vAlign w:val="center"/>
            <w:hideMark/>
          </w:tcPr>
          <w:p w14:paraId="218D2DF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8" w:type="pct"/>
            <w:tcBorders>
              <w:top w:val="nil"/>
              <w:left w:val="nil"/>
              <w:bottom w:val="single" w:sz="4" w:space="0" w:color="auto"/>
              <w:right w:val="single" w:sz="4" w:space="0" w:color="auto"/>
            </w:tcBorders>
            <w:shd w:val="clear" w:color="auto" w:fill="auto"/>
            <w:vAlign w:val="center"/>
            <w:hideMark/>
          </w:tcPr>
          <w:p w14:paraId="40299C2C"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7" w:type="pct"/>
            <w:tcBorders>
              <w:top w:val="nil"/>
              <w:left w:val="nil"/>
              <w:bottom w:val="single" w:sz="4" w:space="0" w:color="auto"/>
              <w:right w:val="single" w:sz="4" w:space="0" w:color="auto"/>
            </w:tcBorders>
            <w:shd w:val="clear" w:color="auto" w:fill="auto"/>
            <w:vAlign w:val="center"/>
            <w:hideMark/>
          </w:tcPr>
          <w:p w14:paraId="17592159"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r>
      <w:tr w:rsidR="00467A3E" w:rsidRPr="00467A3E" w14:paraId="0FAC63FF"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142C2F68" w14:textId="77777777" w:rsidR="00916711" w:rsidRPr="00467A3E" w:rsidRDefault="00916711" w:rsidP="0091671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ГВС (средняя)</w:t>
            </w:r>
          </w:p>
        </w:tc>
        <w:tc>
          <w:tcPr>
            <w:tcW w:w="464" w:type="pct"/>
            <w:tcBorders>
              <w:top w:val="nil"/>
              <w:left w:val="nil"/>
              <w:bottom w:val="single" w:sz="4" w:space="0" w:color="auto"/>
              <w:right w:val="single" w:sz="4" w:space="0" w:color="auto"/>
            </w:tcBorders>
            <w:shd w:val="clear" w:color="auto" w:fill="auto"/>
            <w:vAlign w:val="center"/>
            <w:hideMark/>
          </w:tcPr>
          <w:p w14:paraId="7E23623F"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2E7D174E"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4" w:type="pct"/>
            <w:tcBorders>
              <w:top w:val="nil"/>
              <w:left w:val="nil"/>
              <w:bottom w:val="single" w:sz="4" w:space="0" w:color="auto"/>
              <w:right w:val="single" w:sz="4" w:space="0" w:color="auto"/>
            </w:tcBorders>
            <w:shd w:val="clear" w:color="auto" w:fill="auto"/>
            <w:vAlign w:val="center"/>
            <w:hideMark/>
          </w:tcPr>
          <w:p w14:paraId="0FF3CE1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410" w:type="pct"/>
            <w:tcBorders>
              <w:top w:val="nil"/>
              <w:left w:val="nil"/>
              <w:bottom w:val="single" w:sz="4" w:space="0" w:color="auto"/>
              <w:right w:val="single" w:sz="4" w:space="0" w:color="auto"/>
            </w:tcBorders>
            <w:shd w:val="clear" w:color="auto" w:fill="auto"/>
            <w:vAlign w:val="center"/>
            <w:hideMark/>
          </w:tcPr>
          <w:p w14:paraId="173668D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4" w:type="pct"/>
            <w:tcBorders>
              <w:top w:val="nil"/>
              <w:left w:val="nil"/>
              <w:bottom w:val="single" w:sz="4" w:space="0" w:color="auto"/>
              <w:right w:val="single" w:sz="4" w:space="0" w:color="auto"/>
            </w:tcBorders>
            <w:shd w:val="clear" w:color="auto" w:fill="auto"/>
            <w:vAlign w:val="center"/>
            <w:hideMark/>
          </w:tcPr>
          <w:p w14:paraId="1D614FE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4" w:type="pct"/>
            <w:tcBorders>
              <w:top w:val="nil"/>
              <w:left w:val="nil"/>
              <w:bottom w:val="single" w:sz="4" w:space="0" w:color="auto"/>
              <w:right w:val="single" w:sz="4" w:space="0" w:color="auto"/>
            </w:tcBorders>
            <w:shd w:val="clear" w:color="auto" w:fill="auto"/>
            <w:vAlign w:val="center"/>
            <w:hideMark/>
          </w:tcPr>
          <w:p w14:paraId="39425F07"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88" w:type="pct"/>
            <w:tcBorders>
              <w:top w:val="nil"/>
              <w:left w:val="nil"/>
              <w:bottom w:val="single" w:sz="4" w:space="0" w:color="auto"/>
              <w:right w:val="single" w:sz="4" w:space="0" w:color="auto"/>
            </w:tcBorders>
            <w:shd w:val="clear" w:color="auto" w:fill="auto"/>
            <w:vAlign w:val="center"/>
            <w:hideMark/>
          </w:tcPr>
          <w:p w14:paraId="424465C9"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4" w:type="pct"/>
            <w:tcBorders>
              <w:top w:val="nil"/>
              <w:left w:val="nil"/>
              <w:bottom w:val="single" w:sz="4" w:space="0" w:color="auto"/>
              <w:right w:val="single" w:sz="4" w:space="0" w:color="auto"/>
            </w:tcBorders>
            <w:shd w:val="clear" w:color="auto" w:fill="auto"/>
            <w:vAlign w:val="center"/>
            <w:hideMark/>
          </w:tcPr>
          <w:p w14:paraId="5501AC7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8" w:type="pct"/>
            <w:tcBorders>
              <w:top w:val="nil"/>
              <w:left w:val="nil"/>
              <w:bottom w:val="single" w:sz="4" w:space="0" w:color="auto"/>
              <w:right w:val="single" w:sz="4" w:space="0" w:color="auto"/>
            </w:tcBorders>
            <w:shd w:val="clear" w:color="auto" w:fill="auto"/>
            <w:vAlign w:val="center"/>
            <w:hideMark/>
          </w:tcPr>
          <w:p w14:paraId="3C42CA11"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7" w:type="pct"/>
            <w:tcBorders>
              <w:top w:val="nil"/>
              <w:left w:val="nil"/>
              <w:bottom w:val="single" w:sz="4" w:space="0" w:color="auto"/>
              <w:right w:val="single" w:sz="4" w:space="0" w:color="auto"/>
            </w:tcBorders>
            <w:shd w:val="clear" w:color="auto" w:fill="auto"/>
            <w:vAlign w:val="center"/>
            <w:hideMark/>
          </w:tcPr>
          <w:p w14:paraId="694ED0C7"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r>
      <w:tr w:rsidR="00467A3E" w:rsidRPr="00467A3E" w14:paraId="0291BEC2"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6384F138" w14:textId="77777777" w:rsidR="00916711" w:rsidRPr="00467A3E" w:rsidRDefault="00916711" w:rsidP="00916711">
            <w:pPr>
              <w:jc w:val="both"/>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б) убыль договорной нагрузки</w:t>
            </w:r>
          </w:p>
        </w:tc>
        <w:tc>
          <w:tcPr>
            <w:tcW w:w="464" w:type="pct"/>
            <w:tcBorders>
              <w:top w:val="nil"/>
              <w:left w:val="nil"/>
              <w:bottom w:val="single" w:sz="4" w:space="0" w:color="auto"/>
              <w:right w:val="single" w:sz="4" w:space="0" w:color="auto"/>
            </w:tcBorders>
            <w:shd w:val="clear" w:color="auto" w:fill="auto"/>
            <w:vAlign w:val="center"/>
            <w:hideMark/>
          </w:tcPr>
          <w:p w14:paraId="7E26EB66"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3621A423"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4" w:type="pct"/>
            <w:tcBorders>
              <w:top w:val="nil"/>
              <w:left w:val="nil"/>
              <w:bottom w:val="single" w:sz="4" w:space="0" w:color="auto"/>
              <w:right w:val="single" w:sz="4" w:space="0" w:color="auto"/>
            </w:tcBorders>
            <w:shd w:val="clear" w:color="auto" w:fill="auto"/>
            <w:vAlign w:val="center"/>
            <w:hideMark/>
          </w:tcPr>
          <w:p w14:paraId="43A2A4C3"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410" w:type="pct"/>
            <w:tcBorders>
              <w:top w:val="nil"/>
              <w:left w:val="nil"/>
              <w:bottom w:val="single" w:sz="4" w:space="0" w:color="auto"/>
              <w:right w:val="single" w:sz="4" w:space="0" w:color="auto"/>
            </w:tcBorders>
            <w:shd w:val="clear" w:color="auto" w:fill="auto"/>
            <w:vAlign w:val="center"/>
            <w:hideMark/>
          </w:tcPr>
          <w:p w14:paraId="5197A2B5"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4" w:type="pct"/>
            <w:tcBorders>
              <w:top w:val="nil"/>
              <w:left w:val="nil"/>
              <w:bottom w:val="single" w:sz="4" w:space="0" w:color="auto"/>
              <w:right w:val="single" w:sz="4" w:space="0" w:color="auto"/>
            </w:tcBorders>
            <w:shd w:val="clear" w:color="auto" w:fill="auto"/>
            <w:vAlign w:val="center"/>
            <w:hideMark/>
          </w:tcPr>
          <w:p w14:paraId="4149D9B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4" w:type="pct"/>
            <w:tcBorders>
              <w:top w:val="nil"/>
              <w:left w:val="nil"/>
              <w:bottom w:val="single" w:sz="4" w:space="0" w:color="auto"/>
              <w:right w:val="single" w:sz="4" w:space="0" w:color="auto"/>
            </w:tcBorders>
            <w:shd w:val="clear" w:color="auto" w:fill="auto"/>
            <w:vAlign w:val="center"/>
            <w:hideMark/>
          </w:tcPr>
          <w:p w14:paraId="4932F549"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88" w:type="pct"/>
            <w:tcBorders>
              <w:top w:val="nil"/>
              <w:left w:val="nil"/>
              <w:bottom w:val="single" w:sz="4" w:space="0" w:color="auto"/>
              <w:right w:val="single" w:sz="4" w:space="0" w:color="auto"/>
            </w:tcBorders>
            <w:shd w:val="clear" w:color="auto" w:fill="auto"/>
            <w:vAlign w:val="center"/>
            <w:hideMark/>
          </w:tcPr>
          <w:p w14:paraId="42F8D241"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4" w:type="pct"/>
            <w:tcBorders>
              <w:top w:val="nil"/>
              <w:left w:val="nil"/>
              <w:bottom w:val="single" w:sz="4" w:space="0" w:color="auto"/>
              <w:right w:val="single" w:sz="4" w:space="0" w:color="auto"/>
            </w:tcBorders>
            <w:shd w:val="clear" w:color="auto" w:fill="auto"/>
            <w:vAlign w:val="center"/>
            <w:hideMark/>
          </w:tcPr>
          <w:p w14:paraId="5EA6CE3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8" w:type="pct"/>
            <w:tcBorders>
              <w:top w:val="nil"/>
              <w:left w:val="nil"/>
              <w:bottom w:val="single" w:sz="4" w:space="0" w:color="auto"/>
              <w:right w:val="single" w:sz="4" w:space="0" w:color="auto"/>
            </w:tcBorders>
            <w:shd w:val="clear" w:color="auto" w:fill="auto"/>
            <w:vAlign w:val="center"/>
            <w:hideMark/>
          </w:tcPr>
          <w:p w14:paraId="4041320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7" w:type="pct"/>
            <w:tcBorders>
              <w:top w:val="nil"/>
              <w:left w:val="nil"/>
              <w:bottom w:val="single" w:sz="4" w:space="0" w:color="auto"/>
              <w:right w:val="single" w:sz="4" w:space="0" w:color="auto"/>
            </w:tcBorders>
            <w:shd w:val="clear" w:color="auto" w:fill="auto"/>
            <w:vAlign w:val="center"/>
            <w:hideMark/>
          </w:tcPr>
          <w:p w14:paraId="2029E70E"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r>
      <w:tr w:rsidR="00467A3E" w:rsidRPr="00467A3E" w14:paraId="6D557AAD"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2C4FD492" w14:textId="77777777" w:rsidR="00916711" w:rsidRPr="00467A3E" w:rsidRDefault="00916711" w:rsidP="0091671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отопление и вентиляция</w:t>
            </w:r>
          </w:p>
        </w:tc>
        <w:tc>
          <w:tcPr>
            <w:tcW w:w="464" w:type="pct"/>
            <w:tcBorders>
              <w:top w:val="nil"/>
              <w:left w:val="nil"/>
              <w:bottom w:val="single" w:sz="4" w:space="0" w:color="auto"/>
              <w:right w:val="single" w:sz="4" w:space="0" w:color="auto"/>
            </w:tcBorders>
            <w:shd w:val="clear" w:color="auto" w:fill="auto"/>
            <w:vAlign w:val="center"/>
            <w:hideMark/>
          </w:tcPr>
          <w:p w14:paraId="0D9AB27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02BC7BE3"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4" w:type="pct"/>
            <w:tcBorders>
              <w:top w:val="nil"/>
              <w:left w:val="nil"/>
              <w:bottom w:val="single" w:sz="4" w:space="0" w:color="auto"/>
              <w:right w:val="single" w:sz="4" w:space="0" w:color="auto"/>
            </w:tcBorders>
            <w:shd w:val="clear" w:color="auto" w:fill="auto"/>
            <w:vAlign w:val="center"/>
            <w:hideMark/>
          </w:tcPr>
          <w:p w14:paraId="13E956FC"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410" w:type="pct"/>
            <w:tcBorders>
              <w:top w:val="nil"/>
              <w:left w:val="nil"/>
              <w:bottom w:val="single" w:sz="4" w:space="0" w:color="auto"/>
              <w:right w:val="single" w:sz="4" w:space="0" w:color="auto"/>
            </w:tcBorders>
            <w:shd w:val="clear" w:color="auto" w:fill="auto"/>
            <w:vAlign w:val="center"/>
            <w:hideMark/>
          </w:tcPr>
          <w:p w14:paraId="79BAB8C5"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4" w:type="pct"/>
            <w:tcBorders>
              <w:top w:val="nil"/>
              <w:left w:val="nil"/>
              <w:bottom w:val="single" w:sz="4" w:space="0" w:color="auto"/>
              <w:right w:val="single" w:sz="4" w:space="0" w:color="auto"/>
            </w:tcBorders>
            <w:shd w:val="clear" w:color="auto" w:fill="auto"/>
            <w:vAlign w:val="center"/>
            <w:hideMark/>
          </w:tcPr>
          <w:p w14:paraId="0B4F4964"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4" w:type="pct"/>
            <w:tcBorders>
              <w:top w:val="nil"/>
              <w:left w:val="nil"/>
              <w:bottom w:val="single" w:sz="4" w:space="0" w:color="auto"/>
              <w:right w:val="single" w:sz="4" w:space="0" w:color="auto"/>
            </w:tcBorders>
            <w:shd w:val="clear" w:color="auto" w:fill="auto"/>
            <w:vAlign w:val="center"/>
            <w:hideMark/>
          </w:tcPr>
          <w:p w14:paraId="7BBF437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88" w:type="pct"/>
            <w:tcBorders>
              <w:top w:val="nil"/>
              <w:left w:val="nil"/>
              <w:bottom w:val="single" w:sz="4" w:space="0" w:color="auto"/>
              <w:right w:val="single" w:sz="4" w:space="0" w:color="auto"/>
            </w:tcBorders>
            <w:shd w:val="clear" w:color="auto" w:fill="auto"/>
            <w:vAlign w:val="center"/>
            <w:hideMark/>
          </w:tcPr>
          <w:p w14:paraId="738CFB28"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4" w:type="pct"/>
            <w:tcBorders>
              <w:top w:val="nil"/>
              <w:left w:val="nil"/>
              <w:bottom w:val="single" w:sz="4" w:space="0" w:color="auto"/>
              <w:right w:val="single" w:sz="4" w:space="0" w:color="auto"/>
            </w:tcBorders>
            <w:shd w:val="clear" w:color="auto" w:fill="auto"/>
            <w:vAlign w:val="center"/>
            <w:hideMark/>
          </w:tcPr>
          <w:p w14:paraId="028C2B57"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8" w:type="pct"/>
            <w:tcBorders>
              <w:top w:val="nil"/>
              <w:left w:val="nil"/>
              <w:bottom w:val="single" w:sz="4" w:space="0" w:color="auto"/>
              <w:right w:val="single" w:sz="4" w:space="0" w:color="auto"/>
            </w:tcBorders>
            <w:shd w:val="clear" w:color="auto" w:fill="auto"/>
            <w:vAlign w:val="center"/>
            <w:hideMark/>
          </w:tcPr>
          <w:p w14:paraId="56675B2E"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7" w:type="pct"/>
            <w:tcBorders>
              <w:top w:val="nil"/>
              <w:left w:val="nil"/>
              <w:bottom w:val="single" w:sz="4" w:space="0" w:color="auto"/>
              <w:right w:val="single" w:sz="4" w:space="0" w:color="auto"/>
            </w:tcBorders>
            <w:shd w:val="clear" w:color="auto" w:fill="auto"/>
            <w:vAlign w:val="center"/>
            <w:hideMark/>
          </w:tcPr>
          <w:p w14:paraId="5621E4D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r>
      <w:tr w:rsidR="00467A3E" w:rsidRPr="00467A3E" w14:paraId="53BC92FD"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035025E1" w14:textId="77777777" w:rsidR="00916711" w:rsidRPr="00467A3E" w:rsidRDefault="00916711" w:rsidP="0091671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ГВС (средняя)</w:t>
            </w:r>
          </w:p>
        </w:tc>
        <w:tc>
          <w:tcPr>
            <w:tcW w:w="464" w:type="pct"/>
            <w:tcBorders>
              <w:top w:val="nil"/>
              <w:left w:val="nil"/>
              <w:bottom w:val="single" w:sz="4" w:space="0" w:color="auto"/>
              <w:right w:val="single" w:sz="4" w:space="0" w:color="auto"/>
            </w:tcBorders>
            <w:shd w:val="clear" w:color="auto" w:fill="auto"/>
            <w:vAlign w:val="center"/>
            <w:hideMark/>
          </w:tcPr>
          <w:p w14:paraId="34C9D2E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3DAD8BB1"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4" w:type="pct"/>
            <w:tcBorders>
              <w:top w:val="nil"/>
              <w:left w:val="nil"/>
              <w:bottom w:val="single" w:sz="4" w:space="0" w:color="auto"/>
              <w:right w:val="single" w:sz="4" w:space="0" w:color="auto"/>
            </w:tcBorders>
            <w:shd w:val="clear" w:color="auto" w:fill="auto"/>
            <w:vAlign w:val="center"/>
            <w:hideMark/>
          </w:tcPr>
          <w:p w14:paraId="45D4DB9E"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410" w:type="pct"/>
            <w:tcBorders>
              <w:top w:val="nil"/>
              <w:left w:val="nil"/>
              <w:bottom w:val="single" w:sz="4" w:space="0" w:color="auto"/>
              <w:right w:val="single" w:sz="4" w:space="0" w:color="auto"/>
            </w:tcBorders>
            <w:shd w:val="clear" w:color="auto" w:fill="auto"/>
            <w:vAlign w:val="center"/>
            <w:hideMark/>
          </w:tcPr>
          <w:p w14:paraId="11FA1FD5"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4" w:type="pct"/>
            <w:tcBorders>
              <w:top w:val="nil"/>
              <w:left w:val="nil"/>
              <w:bottom w:val="single" w:sz="4" w:space="0" w:color="auto"/>
              <w:right w:val="single" w:sz="4" w:space="0" w:color="auto"/>
            </w:tcBorders>
            <w:shd w:val="clear" w:color="auto" w:fill="auto"/>
            <w:vAlign w:val="center"/>
            <w:hideMark/>
          </w:tcPr>
          <w:p w14:paraId="43A3E347"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4" w:type="pct"/>
            <w:tcBorders>
              <w:top w:val="nil"/>
              <w:left w:val="nil"/>
              <w:bottom w:val="single" w:sz="4" w:space="0" w:color="auto"/>
              <w:right w:val="single" w:sz="4" w:space="0" w:color="auto"/>
            </w:tcBorders>
            <w:shd w:val="clear" w:color="auto" w:fill="auto"/>
            <w:vAlign w:val="center"/>
            <w:hideMark/>
          </w:tcPr>
          <w:p w14:paraId="0152FDC7"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88" w:type="pct"/>
            <w:tcBorders>
              <w:top w:val="nil"/>
              <w:left w:val="nil"/>
              <w:bottom w:val="single" w:sz="4" w:space="0" w:color="auto"/>
              <w:right w:val="single" w:sz="4" w:space="0" w:color="auto"/>
            </w:tcBorders>
            <w:shd w:val="clear" w:color="auto" w:fill="auto"/>
            <w:vAlign w:val="center"/>
            <w:hideMark/>
          </w:tcPr>
          <w:p w14:paraId="67DE6CBE"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4" w:type="pct"/>
            <w:tcBorders>
              <w:top w:val="nil"/>
              <w:left w:val="nil"/>
              <w:bottom w:val="single" w:sz="4" w:space="0" w:color="auto"/>
              <w:right w:val="single" w:sz="4" w:space="0" w:color="auto"/>
            </w:tcBorders>
            <w:shd w:val="clear" w:color="auto" w:fill="auto"/>
            <w:vAlign w:val="center"/>
            <w:hideMark/>
          </w:tcPr>
          <w:p w14:paraId="5AFEB0B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8" w:type="pct"/>
            <w:tcBorders>
              <w:top w:val="nil"/>
              <w:left w:val="nil"/>
              <w:bottom w:val="single" w:sz="4" w:space="0" w:color="auto"/>
              <w:right w:val="single" w:sz="4" w:space="0" w:color="auto"/>
            </w:tcBorders>
            <w:shd w:val="clear" w:color="auto" w:fill="auto"/>
            <w:vAlign w:val="center"/>
            <w:hideMark/>
          </w:tcPr>
          <w:p w14:paraId="77CED6F6"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7" w:type="pct"/>
            <w:tcBorders>
              <w:top w:val="nil"/>
              <w:left w:val="nil"/>
              <w:bottom w:val="single" w:sz="4" w:space="0" w:color="auto"/>
              <w:right w:val="single" w:sz="4" w:space="0" w:color="auto"/>
            </w:tcBorders>
            <w:shd w:val="clear" w:color="auto" w:fill="auto"/>
            <w:vAlign w:val="center"/>
            <w:hideMark/>
          </w:tcPr>
          <w:p w14:paraId="5519A42F"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r>
      <w:tr w:rsidR="00467A3E" w:rsidRPr="00467A3E" w14:paraId="735F3EC8" w14:textId="77777777" w:rsidTr="00565152">
        <w:trPr>
          <w:trHeight w:val="20"/>
        </w:trPr>
        <w:tc>
          <w:tcPr>
            <w:tcW w:w="1113" w:type="pct"/>
            <w:tcBorders>
              <w:top w:val="nil"/>
              <w:left w:val="single" w:sz="4" w:space="0" w:color="auto"/>
              <w:bottom w:val="single" w:sz="4" w:space="0" w:color="auto"/>
              <w:right w:val="single" w:sz="4" w:space="0" w:color="auto"/>
            </w:tcBorders>
            <w:shd w:val="clear" w:color="000000" w:fill="FFFFFF"/>
            <w:vAlign w:val="center"/>
            <w:hideMark/>
          </w:tcPr>
          <w:p w14:paraId="045FCDAE" w14:textId="77777777" w:rsidR="00916711" w:rsidRPr="00467A3E" w:rsidRDefault="00916711" w:rsidP="00916711">
            <w:pPr>
              <w:jc w:val="both"/>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Фактическая тепловая нагрузка на коллекторах</w:t>
            </w:r>
          </w:p>
        </w:tc>
        <w:tc>
          <w:tcPr>
            <w:tcW w:w="464" w:type="pct"/>
            <w:tcBorders>
              <w:top w:val="nil"/>
              <w:left w:val="nil"/>
              <w:bottom w:val="single" w:sz="4" w:space="0" w:color="auto"/>
              <w:right w:val="single" w:sz="4" w:space="0" w:color="auto"/>
            </w:tcBorders>
            <w:shd w:val="clear" w:color="000000" w:fill="FFFFFF"/>
            <w:vAlign w:val="center"/>
            <w:hideMark/>
          </w:tcPr>
          <w:p w14:paraId="6A62308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000000" w:fill="FFFFFF"/>
            <w:vAlign w:val="center"/>
            <w:hideMark/>
          </w:tcPr>
          <w:p w14:paraId="53ED6EB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000000" w:fill="FFFFFF"/>
            <w:vAlign w:val="center"/>
            <w:hideMark/>
          </w:tcPr>
          <w:p w14:paraId="56BDF025"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410" w:type="pct"/>
            <w:tcBorders>
              <w:top w:val="nil"/>
              <w:left w:val="nil"/>
              <w:bottom w:val="single" w:sz="4" w:space="0" w:color="auto"/>
              <w:right w:val="single" w:sz="4" w:space="0" w:color="auto"/>
            </w:tcBorders>
            <w:shd w:val="clear" w:color="000000" w:fill="FFFFFF"/>
            <w:vAlign w:val="center"/>
            <w:hideMark/>
          </w:tcPr>
          <w:p w14:paraId="4FB2B114"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000000" w:fill="FFFFFF"/>
            <w:vAlign w:val="center"/>
            <w:hideMark/>
          </w:tcPr>
          <w:p w14:paraId="15402CD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000000" w:fill="FFFFFF"/>
            <w:vAlign w:val="center"/>
            <w:hideMark/>
          </w:tcPr>
          <w:p w14:paraId="5A055FD7"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88" w:type="pct"/>
            <w:tcBorders>
              <w:top w:val="nil"/>
              <w:left w:val="nil"/>
              <w:bottom w:val="single" w:sz="4" w:space="0" w:color="auto"/>
              <w:right w:val="single" w:sz="4" w:space="0" w:color="auto"/>
            </w:tcBorders>
            <w:shd w:val="clear" w:color="000000" w:fill="FFFFFF"/>
            <w:vAlign w:val="center"/>
            <w:hideMark/>
          </w:tcPr>
          <w:p w14:paraId="1B3AA13C"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000000" w:fill="FFFFFF"/>
            <w:vAlign w:val="center"/>
            <w:hideMark/>
          </w:tcPr>
          <w:p w14:paraId="33484461"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8" w:type="pct"/>
            <w:tcBorders>
              <w:top w:val="nil"/>
              <w:left w:val="nil"/>
              <w:bottom w:val="single" w:sz="4" w:space="0" w:color="auto"/>
              <w:right w:val="single" w:sz="4" w:space="0" w:color="auto"/>
            </w:tcBorders>
            <w:shd w:val="clear" w:color="000000" w:fill="FFFFFF"/>
            <w:vAlign w:val="center"/>
            <w:hideMark/>
          </w:tcPr>
          <w:p w14:paraId="7673FEF3"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7" w:type="pct"/>
            <w:tcBorders>
              <w:top w:val="nil"/>
              <w:left w:val="nil"/>
              <w:bottom w:val="single" w:sz="4" w:space="0" w:color="auto"/>
              <w:right w:val="single" w:sz="4" w:space="0" w:color="auto"/>
            </w:tcBorders>
            <w:shd w:val="clear" w:color="000000" w:fill="FFFFFF"/>
            <w:vAlign w:val="center"/>
            <w:hideMark/>
          </w:tcPr>
          <w:p w14:paraId="5B089594"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r>
      <w:tr w:rsidR="00467A3E" w:rsidRPr="00467A3E" w14:paraId="3B8B2496"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27F86DB4" w14:textId="77777777" w:rsidR="00916711" w:rsidRPr="00467A3E" w:rsidRDefault="00916711" w:rsidP="0091671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отопление и вентиляция</w:t>
            </w:r>
          </w:p>
        </w:tc>
        <w:tc>
          <w:tcPr>
            <w:tcW w:w="464" w:type="pct"/>
            <w:tcBorders>
              <w:top w:val="nil"/>
              <w:left w:val="nil"/>
              <w:bottom w:val="single" w:sz="4" w:space="0" w:color="auto"/>
              <w:right w:val="single" w:sz="4" w:space="0" w:color="auto"/>
            </w:tcBorders>
            <w:shd w:val="clear" w:color="auto" w:fill="auto"/>
            <w:vAlign w:val="center"/>
            <w:hideMark/>
          </w:tcPr>
          <w:p w14:paraId="00954D5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7AC59A6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09C0AB40"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410" w:type="pct"/>
            <w:tcBorders>
              <w:top w:val="nil"/>
              <w:left w:val="nil"/>
              <w:bottom w:val="single" w:sz="4" w:space="0" w:color="auto"/>
              <w:right w:val="single" w:sz="4" w:space="0" w:color="auto"/>
            </w:tcBorders>
            <w:shd w:val="clear" w:color="auto" w:fill="auto"/>
            <w:vAlign w:val="center"/>
            <w:hideMark/>
          </w:tcPr>
          <w:p w14:paraId="3F7668D4"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3CA057C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6E54EB39"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88" w:type="pct"/>
            <w:tcBorders>
              <w:top w:val="nil"/>
              <w:left w:val="nil"/>
              <w:bottom w:val="single" w:sz="4" w:space="0" w:color="auto"/>
              <w:right w:val="single" w:sz="4" w:space="0" w:color="auto"/>
            </w:tcBorders>
            <w:shd w:val="clear" w:color="auto" w:fill="auto"/>
            <w:vAlign w:val="center"/>
            <w:hideMark/>
          </w:tcPr>
          <w:p w14:paraId="4AD0D9C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49405D1F"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8" w:type="pct"/>
            <w:tcBorders>
              <w:top w:val="nil"/>
              <w:left w:val="nil"/>
              <w:bottom w:val="single" w:sz="4" w:space="0" w:color="auto"/>
              <w:right w:val="single" w:sz="4" w:space="0" w:color="auto"/>
            </w:tcBorders>
            <w:shd w:val="clear" w:color="auto" w:fill="auto"/>
            <w:vAlign w:val="center"/>
            <w:hideMark/>
          </w:tcPr>
          <w:p w14:paraId="45414B53"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7" w:type="pct"/>
            <w:tcBorders>
              <w:top w:val="nil"/>
              <w:left w:val="nil"/>
              <w:bottom w:val="single" w:sz="4" w:space="0" w:color="auto"/>
              <w:right w:val="single" w:sz="4" w:space="0" w:color="auto"/>
            </w:tcBorders>
            <w:shd w:val="clear" w:color="auto" w:fill="auto"/>
            <w:vAlign w:val="center"/>
            <w:hideMark/>
          </w:tcPr>
          <w:p w14:paraId="74F3798E"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r>
      <w:tr w:rsidR="00467A3E" w:rsidRPr="00467A3E" w14:paraId="306F7C85"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64076CD3" w14:textId="77777777" w:rsidR="00916711" w:rsidRPr="00467A3E" w:rsidRDefault="00916711" w:rsidP="0091671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lastRenderedPageBreak/>
              <w:t>ГВС (средняя)</w:t>
            </w:r>
          </w:p>
        </w:tc>
        <w:tc>
          <w:tcPr>
            <w:tcW w:w="464" w:type="pct"/>
            <w:tcBorders>
              <w:top w:val="nil"/>
              <w:left w:val="nil"/>
              <w:bottom w:val="single" w:sz="4" w:space="0" w:color="auto"/>
              <w:right w:val="single" w:sz="4" w:space="0" w:color="auto"/>
            </w:tcBorders>
            <w:shd w:val="clear" w:color="auto" w:fill="auto"/>
            <w:vAlign w:val="center"/>
            <w:hideMark/>
          </w:tcPr>
          <w:p w14:paraId="0BE6CEC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30980A0E"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53C6796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410" w:type="pct"/>
            <w:tcBorders>
              <w:top w:val="nil"/>
              <w:left w:val="nil"/>
              <w:bottom w:val="single" w:sz="4" w:space="0" w:color="auto"/>
              <w:right w:val="single" w:sz="4" w:space="0" w:color="auto"/>
            </w:tcBorders>
            <w:shd w:val="clear" w:color="auto" w:fill="auto"/>
            <w:vAlign w:val="center"/>
            <w:hideMark/>
          </w:tcPr>
          <w:p w14:paraId="002D293C"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5F93A615"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3E5751D1"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88" w:type="pct"/>
            <w:tcBorders>
              <w:top w:val="nil"/>
              <w:left w:val="nil"/>
              <w:bottom w:val="single" w:sz="4" w:space="0" w:color="auto"/>
              <w:right w:val="single" w:sz="4" w:space="0" w:color="auto"/>
            </w:tcBorders>
            <w:shd w:val="clear" w:color="auto" w:fill="auto"/>
            <w:vAlign w:val="center"/>
            <w:hideMark/>
          </w:tcPr>
          <w:p w14:paraId="36EA8D27"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5F35DCE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8" w:type="pct"/>
            <w:tcBorders>
              <w:top w:val="nil"/>
              <w:left w:val="nil"/>
              <w:bottom w:val="single" w:sz="4" w:space="0" w:color="auto"/>
              <w:right w:val="single" w:sz="4" w:space="0" w:color="auto"/>
            </w:tcBorders>
            <w:shd w:val="clear" w:color="auto" w:fill="auto"/>
            <w:vAlign w:val="center"/>
            <w:hideMark/>
          </w:tcPr>
          <w:p w14:paraId="306915B7"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7" w:type="pct"/>
            <w:tcBorders>
              <w:top w:val="nil"/>
              <w:left w:val="nil"/>
              <w:bottom w:val="single" w:sz="4" w:space="0" w:color="auto"/>
              <w:right w:val="single" w:sz="4" w:space="0" w:color="auto"/>
            </w:tcBorders>
            <w:shd w:val="clear" w:color="auto" w:fill="auto"/>
            <w:vAlign w:val="center"/>
            <w:hideMark/>
          </w:tcPr>
          <w:p w14:paraId="4A72C800"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r>
      <w:tr w:rsidR="00467A3E" w:rsidRPr="00467A3E" w14:paraId="4B48597A"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4008CFF6" w14:textId="77777777" w:rsidR="00916711" w:rsidRPr="00467A3E" w:rsidRDefault="00916711" w:rsidP="0091671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циркуляция ГВС</w:t>
            </w:r>
          </w:p>
        </w:tc>
        <w:tc>
          <w:tcPr>
            <w:tcW w:w="464" w:type="pct"/>
            <w:tcBorders>
              <w:top w:val="nil"/>
              <w:left w:val="nil"/>
              <w:bottom w:val="single" w:sz="4" w:space="0" w:color="auto"/>
              <w:right w:val="single" w:sz="4" w:space="0" w:color="auto"/>
            </w:tcBorders>
            <w:shd w:val="clear" w:color="auto" w:fill="auto"/>
            <w:vAlign w:val="center"/>
            <w:hideMark/>
          </w:tcPr>
          <w:p w14:paraId="2D1EDB7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13D57E68"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005F1508"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410" w:type="pct"/>
            <w:tcBorders>
              <w:top w:val="nil"/>
              <w:left w:val="nil"/>
              <w:bottom w:val="single" w:sz="4" w:space="0" w:color="auto"/>
              <w:right w:val="single" w:sz="4" w:space="0" w:color="auto"/>
            </w:tcBorders>
            <w:shd w:val="clear" w:color="auto" w:fill="auto"/>
            <w:vAlign w:val="center"/>
            <w:hideMark/>
          </w:tcPr>
          <w:p w14:paraId="5AB67EB0"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26271B47"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454E45E3"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88" w:type="pct"/>
            <w:tcBorders>
              <w:top w:val="nil"/>
              <w:left w:val="nil"/>
              <w:bottom w:val="single" w:sz="4" w:space="0" w:color="auto"/>
              <w:right w:val="single" w:sz="4" w:space="0" w:color="auto"/>
            </w:tcBorders>
            <w:shd w:val="clear" w:color="auto" w:fill="auto"/>
            <w:vAlign w:val="center"/>
            <w:hideMark/>
          </w:tcPr>
          <w:p w14:paraId="66DC0029"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20FF17E9"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8" w:type="pct"/>
            <w:tcBorders>
              <w:top w:val="nil"/>
              <w:left w:val="nil"/>
              <w:bottom w:val="single" w:sz="4" w:space="0" w:color="auto"/>
              <w:right w:val="single" w:sz="4" w:space="0" w:color="auto"/>
            </w:tcBorders>
            <w:shd w:val="clear" w:color="auto" w:fill="auto"/>
            <w:vAlign w:val="center"/>
            <w:hideMark/>
          </w:tcPr>
          <w:p w14:paraId="75451883"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7" w:type="pct"/>
            <w:tcBorders>
              <w:top w:val="nil"/>
              <w:left w:val="nil"/>
              <w:bottom w:val="single" w:sz="4" w:space="0" w:color="auto"/>
              <w:right w:val="single" w:sz="4" w:space="0" w:color="auto"/>
            </w:tcBorders>
            <w:shd w:val="clear" w:color="auto" w:fill="auto"/>
            <w:vAlign w:val="center"/>
            <w:hideMark/>
          </w:tcPr>
          <w:p w14:paraId="76CA55BE"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r>
      <w:tr w:rsidR="00467A3E" w:rsidRPr="00467A3E" w14:paraId="44D0F0B8"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319D761D" w14:textId="77777777" w:rsidR="00916711" w:rsidRPr="00467A3E" w:rsidRDefault="00916711" w:rsidP="0091671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потери</w:t>
            </w:r>
          </w:p>
        </w:tc>
        <w:tc>
          <w:tcPr>
            <w:tcW w:w="464" w:type="pct"/>
            <w:tcBorders>
              <w:top w:val="nil"/>
              <w:left w:val="nil"/>
              <w:bottom w:val="single" w:sz="4" w:space="0" w:color="auto"/>
              <w:right w:val="single" w:sz="4" w:space="0" w:color="auto"/>
            </w:tcBorders>
            <w:shd w:val="clear" w:color="auto" w:fill="auto"/>
            <w:vAlign w:val="center"/>
            <w:hideMark/>
          </w:tcPr>
          <w:p w14:paraId="00C8F36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000000" w:fill="FFFFFF"/>
            <w:vAlign w:val="center"/>
            <w:hideMark/>
          </w:tcPr>
          <w:p w14:paraId="382D9699"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000000" w:fill="FFFFFF"/>
            <w:vAlign w:val="center"/>
            <w:hideMark/>
          </w:tcPr>
          <w:p w14:paraId="47F73490"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410" w:type="pct"/>
            <w:tcBorders>
              <w:top w:val="nil"/>
              <w:left w:val="nil"/>
              <w:bottom w:val="single" w:sz="4" w:space="0" w:color="auto"/>
              <w:right w:val="single" w:sz="4" w:space="0" w:color="auto"/>
            </w:tcBorders>
            <w:shd w:val="clear" w:color="000000" w:fill="FFFFFF"/>
            <w:vAlign w:val="center"/>
            <w:hideMark/>
          </w:tcPr>
          <w:p w14:paraId="71A85A77"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000000" w:fill="FFFFFF"/>
            <w:vAlign w:val="center"/>
            <w:hideMark/>
          </w:tcPr>
          <w:p w14:paraId="62A3857C"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000000" w:fill="FFFFFF"/>
            <w:vAlign w:val="center"/>
            <w:hideMark/>
          </w:tcPr>
          <w:p w14:paraId="3644C26F"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88" w:type="pct"/>
            <w:tcBorders>
              <w:top w:val="nil"/>
              <w:left w:val="nil"/>
              <w:bottom w:val="single" w:sz="4" w:space="0" w:color="auto"/>
              <w:right w:val="single" w:sz="4" w:space="0" w:color="auto"/>
            </w:tcBorders>
            <w:shd w:val="clear" w:color="000000" w:fill="FFFFFF"/>
            <w:vAlign w:val="center"/>
            <w:hideMark/>
          </w:tcPr>
          <w:p w14:paraId="06E3F4BE"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000000" w:fill="FFFFFF"/>
            <w:vAlign w:val="center"/>
            <w:hideMark/>
          </w:tcPr>
          <w:p w14:paraId="7230DD6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8" w:type="pct"/>
            <w:tcBorders>
              <w:top w:val="nil"/>
              <w:left w:val="nil"/>
              <w:bottom w:val="single" w:sz="4" w:space="0" w:color="auto"/>
              <w:right w:val="single" w:sz="4" w:space="0" w:color="auto"/>
            </w:tcBorders>
            <w:shd w:val="clear" w:color="000000" w:fill="FFFFFF"/>
            <w:vAlign w:val="center"/>
            <w:hideMark/>
          </w:tcPr>
          <w:p w14:paraId="57A9F9E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7" w:type="pct"/>
            <w:tcBorders>
              <w:top w:val="nil"/>
              <w:left w:val="nil"/>
              <w:bottom w:val="single" w:sz="4" w:space="0" w:color="auto"/>
              <w:right w:val="single" w:sz="4" w:space="0" w:color="auto"/>
            </w:tcBorders>
            <w:shd w:val="clear" w:color="000000" w:fill="FFFFFF"/>
            <w:vAlign w:val="center"/>
            <w:hideMark/>
          </w:tcPr>
          <w:p w14:paraId="2EE5E6B8"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r>
      <w:tr w:rsidR="00467A3E" w:rsidRPr="00467A3E" w14:paraId="439262AD"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1EAF8E73" w14:textId="77777777" w:rsidR="00916711" w:rsidRPr="00467A3E" w:rsidRDefault="00916711" w:rsidP="0091671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Резерв (+) / дефицит (-) тепловой мощности «нетто» по договорной нагрузке</w:t>
            </w:r>
          </w:p>
        </w:tc>
        <w:tc>
          <w:tcPr>
            <w:tcW w:w="464" w:type="pct"/>
            <w:tcBorders>
              <w:top w:val="nil"/>
              <w:left w:val="nil"/>
              <w:bottom w:val="single" w:sz="4" w:space="0" w:color="auto"/>
              <w:right w:val="single" w:sz="4" w:space="0" w:color="auto"/>
            </w:tcBorders>
            <w:shd w:val="clear" w:color="auto" w:fill="auto"/>
            <w:vAlign w:val="center"/>
            <w:hideMark/>
          </w:tcPr>
          <w:p w14:paraId="4FF88FD1"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0DB22E0E"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33,55</w:t>
            </w:r>
          </w:p>
        </w:tc>
        <w:tc>
          <w:tcPr>
            <w:tcW w:w="374" w:type="pct"/>
            <w:tcBorders>
              <w:top w:val="nil"/>
              <w:left w:val="nil"/>
              <w:bottom w:val="single" w:sz="4" w:space="0" w:color="auto"/>
              <w:right w:val="single" w:sz="4" w:space="0" w:color="auto"/>
            </w:tcBorders>
            <w:shd w:val="clear" w:color="auto" w:fill="auto"/>
            <w:vAlign w:val="center"/>
            <w:hideMark/>
          </w:tcPr>
          <w:p w14:paraId="079D7C7F"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33,55</w:t>
            </w:r>
          </w:p>
        </w:tc>
        <w:tc>
          <w:tcPr>
            <w:tcW w:w="410" w:type="pct"/>
            <w:tcBorders>
              <w:top w:val="nil"/>
              <w:left w:val="nil"/>
              <w:bottom w:val="single" w:sz="4" w:space="0" w:color="auto"/>
              <w:right w:val="single" w:sz="4" w:space="0" w:color="auto"/>
            </w:tcBorders>
            <w:shd w:val="clear" w:color="auto" w:fill="auto"/>
            <w:vAlign w:val="center"/>
            <w:hideMark/>
          </w:tcPr>
          <w:p w14:paraId="3FBDCA76"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33,55</w:t>
            </w:r>
          </w:p>
        </w:tc>
        <w:tc>
          <w:tcPr>
            <w:tcW w:w="374" w:type="pct"/>
            <w:tcBorders>
              <w:top w:val="nil"/>
              <w:left w:val="nil"/>
              <w:bottom w:val="single" w:sz="4" w:space="0" w:color="auto"/>
              <w:right w:val="single" w:sz="4" w:space="0" w:color="auto"/>
            </w:tcBorders>
            <w:shd w:val="clear" w:color="auto" w:fill="auto"/>
            <w:vAlign w:val="center"/>
            <w:hideMark/>
          </w:tcPr>
          <w:p w14:paraId="6F0CDEC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33,55</w:t>
            </w:r>
          </w:p>
        </w:tc>
        <w:tc>
          <w:tcPr>
            <w:tcW w:w="374" w:type="pct"/>
            <w:tcBorders>
              <w:top w:val="nil"/>
              <w:left w:val="nil"/>
              <w:bottom w:val="single" w:sz="4" w:space="0" w:color="auto"/>
              <w:right w:val="single" w:sz="4" w:space="0" w:color="auto"/>
            </w:tcBorders>
            <w:shd w:val="clear" w:color="auto" w:fill="auto"/>
            <w:vAlign w:val="center"/>
            <w:hideMark/>
          </w:tcPr>
          <w:p w14:paraId="5BCBE7F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33,55</w:t>
            </w:r>
          </w:p>
        </w:tc>
        <w:tc>
          <w:tcPr>
            <w:tcW w:w="388" w:type="pct"/>
            <w:tcBorders>
              <w:top w:val="nil"/>
              <w:left w:val="nil"/>
              <w:bottom w:val="single" w:sz="4" w:space="0" w:color="auto"/>
              <w:right w:val="single" w:sz="4" w:space="0" w:color="auto"/>
            </w:tcBorders>
            <w:shd w:val="clear" w:color="auto" w:fill="auto"/>
            <w:vAlign w:val="center"/>
            <w:hideMark/>
          </w:tcPr>
          <w:p w14:paraId="388FB173"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33,55</w:t>
            </w:r>
          </w:p>
        </w:tc>
        <w:tc>
          <w:tcPr>
            <w:tcW w:w="374" w:type="pct"/>
            <w:tcBorders>
              <w:top w:val="nil"/>
              <w:left w:val="nil"/>
              <w:bottom w:val="single" w:sz="4" w:space="0" w:color="auto"/>
              <w:right w:val="single" w:sz="4" w:space="0" w:color="auto"/>
            </w:tcBorders>
            <w:shd w:val="clear" w:color="auto" w:fill="auto"/>
            <w:vAlign w:val="center"/>
            <w:hideMark/>
          </w:tcPr>
          <w:p w14:paraId="7B9748C3"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33,55</w:t>
            </w:r>
          </w:p>
        </w:tc>
        <w:tc>
          <w:tcPr>
            <w:tcW w:w="378" w:type="pct"/>
            <w:tcBorders>
              <w:top w:val="nil"/>
              <w:left w:val="nil"/>
              <w:bottom w:val="single" w:sz="4" w:space="0" w:color="auto"/>
              <w:right w:val="single" w:sz="4" w:space="0" w:color="auto"/>
            </w:tcBorders>
            <w:shd w:val="clear" w:color="auto" w:fill="auto"/>
            <w:vAlign w:val="center"/>
            <w:hideMark/>
          </w:tcPr>
          <w:p w14:paraId="75CF65AF"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33,55</w:t>
            </w:r>
          </w:p>
        </w:tc>
        <w:tc>
          <w:tcPr>
            <w:tcW w:w="377" w:type="pct"/>
            <w:tcBorders>
              <w:top w:val="nil"/>
              <w:left w:val="nil"/>
              <w:bottom w:val="single" w:sz="4" w:space="0" w:color="auto"/>
              <w:right w:val="single" w:sz="4" w:space="0" w:color="auto"/>
            </w:tcBorders>
            <w:shd w:val="clear" w:color="auto" w:fill="auto"/>
            <w:vAlign w:val="center"/>
            <w:hideMark/>
          </w:tcPr>
          <w:p w14:paraId="307CECB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33,55</w:t>
            </w:r>
          </w:p>
        </w:tc>
      </w:tr>
      <w:tr w:rsidR="00467A3E" w:rsidRPr="00467A3E" w14:paraId="4A58B6ED"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61E06F25" w14:textId="77777777" w:rsidR="00916711" w:rsidRPr="00467A3E" w:rsidRDefault="00916711" w:rsidP="0091671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Доля резерва (+) / дефицита (-) тепловой мощности «нетто»</w:t>
            </w:r>
          </w:p>
        </w:tc>
        <w:tc>
          <w:tcPr>
            <w:tcW w:w="464" w:type="pct"/>
            <w:tcBorders>
              <w:top w:val="nil"/>
              <w:left w:val="nil"/>
              <w:bottom w:val="single" w:sz="4" w:space="0" w:color="auto"/>
              <w:right w:val="single" w:sz="4" w:space="0" w:color="auto"/>
            </w:tcBorders>
            <w:shd w:val="clear" w:color="auto" w:fill="auto"/>
            <w:vAlign w:val="center"/>
            <w:hideMark/>
          </w:tcPr>
          <w:p w14:paraId="7A14D8A5"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w:t>
            </w:r>
          </w:p>
        </w:tc>
        <w:tc>
          <w:tcPr>
            <w:tcW w:w="374" w:type="pct"/>
            <w:tcBorders>
              <w:top w:val="nil"/>
              <w:left w:val="nil"/>
              <w:bottom w:val="single" w:sz="4" w:space="0" w:color="auto"/>
              <w:right w:val="single" w:sz="4" w:space="0" w:color="auto"/>
            </w:tcBorders>
            <w:shd w:val="clear" w:color="auto" w:fill="auto"/>
            <w:vAlign w:val="center"/>
            <w:hideMark/>
          </w:tcPr>
          <w:p w14:paraId="0CC83BF6"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56,40%</w:t>
            </w:r>
          </w:p>
        </w:tc>
        <w:tc>
          <w:tcPr>
            <w:tcW w:w="374" w:type="pct"/>
            <w:tcBorders>
              <w:top w:val="nil"/>
              <w:left w:val="nil"/>
              <w:bottom w:val="single" w:sz="4" w:space="0" w:color="auto"/>
              <w:right w:val="single" w:sz="4" w:space="0" w:color="auto"/>
            </w:tcBorders>
            <w:shd w:val="clear" w:color="auto" w:fill="auto"/>
            <w:vAlign w:val="center"/>
            <w:hideMark/>
          </w:tcPr>
          <w:p w14:paraId="78B11651"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56,40%</w:t>
            </w:r>
          </w:p>
        </w:tc>
        <w:tc>
          <w:tcPr>
            <w:tcW w:w="410" w:type="pct"/>
            <w:tcBorders>
              <w:top w:val="nil"/>
              <w:left w:val="nil"/>
              <w:bottom w:val="single" w:sz="4" w:space="0" w:color="auto"/>
              <w:right w:val="single" w:sz="4" w:space="0" w:color="auto"/>
            </w:tcBorders>
            <w:shd w:val="clear" w:color="auto" w:fill="auto"/>
            <w:vAlign w:val="center"/>
            <w:hideMark/>
          </w:tcPr>
          <w:p w14:paraId="3CB22C58"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56,40%</w:t>
            </w:r>
          </w:p>
        </w:tc>
        <w:tc>
          <w:tcPr>
            <w:tcW w:w="374" w:type="pct"/>
            <w:tcBorders>
              <w:top w:val="nil"/>
              <w:left w:val="nil"/>
              <w:bottom w:val="single" w:sz="4" w:space="0" w:color="auto"/>
              <w:right w:val="single" w:sz="4" w:space="0" w:color="auto"/>
            </w:tcBorders>
            <w:shd w:val="clear" w:color="auto" w:fill="auto"/>
            <w:vAlign w:val="center"/>
            <w:hideMark/>
          </w:tcPr>
          <w:p w14:paraId="1A5BFCD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56,40%</w:t>
            </w:r>
          </w:p>
        </w:tc>
        <w:tc>
          <w:tcPr>
            <w:tcW w:w="374" w:type="pct"/>
            <w:tcBorders>
              <w:top w:val="nil"/>
              <w:left w:val="nil"/>
              <w:bottom w:val="single" w:sz="4" w:space="0" w:color="auto"/>
              <w:right w:val="single" w:sz="4" w:space="0" w:color="auto"/>
            </w:tcBorders>
            <w:shd w:val="clear" w:color="auto" w:fill="auto"/>
            <w:vAlign w:val="center"/>
            <w:hideMark/>
          </w:tcPr>
          <w:p w14:paraId="55FEB764"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56,40%</w:t>
            </w:r>
          </w:p>
        </w:tc>
        <w:tc>
          <w:tcPr>
            <w:tcW w:w="388" w:type="pct"/>
            <w:tcBorders>
              <w:top w:val="nil"/>
              <w:left w:val="nil"/>
              <w:bottom w:val="single" w:sz="4" w:space="0" w:color="auto"/>
              <w:right w:val="single" w:sz="4" w:space="0" w:color="auto"/>
            </w:tcBorders>
            <w:shd w:val="clear" w:color="auto" w:fill="auto"/>
            <w:vAlign w:val="center"/>
            <w:hideMark/>
          </w:tcPr>
          <w:p w14:paraId="27CE4C86"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56,40%</w:t>
            </w:r>
          </w:p>
        </w:tc>
        <w:tc>
          <w:tcPr>
            <w:tcW w:w="374" w:type="pct"/>
            <w:tcBorders>
              <w:top w:val="nil"/>
              <w:left w:val="nil"/>
              <w:bottom w:val="single" w:sz="4" w:space="0" w:color="auto"/>
              <w:right w:val="single" w:sz="4" w:space="0" w:color="auto"/>
            </w:tcBorders>
            <w:shd w:val="clear" w:color="auto" w:fill="auto"/>
            <w:vAlign w:val="center"/>
            <w:hideMark/>
          </w:tcPr>
          <w:p w14:paraId="305A7850"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56,40%</w:t>
            </w:r>
          </w:p>
        </w:tc>
        <w:tc>
          <w:tcPr>
            <w:tcW w:w="378" w:type="pct"/>
            <w:tcBorders>
              <w:top w:val="nil"/>
              <w:left w:val="nil"/>
              <w:bottom w:val="single" w:sz="4" w:space="0" w:color="auto"/>
              <w:right w:val="single" w:sz="4" w:space="0" w:color="auto"/>
            </w:tcBorders>
            <w:shd w:val="clear" w:color="auto" w:fill="auto"/>
            <w:vAlign w:val="center"/>
            <w:hideMark/>
          </w:tcPr>
          <w:p w14:paraId="19C6616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56,40%</w:t>
            </w:r>
          </w:p>
        </w:tc>
        <w:tc>
          <w:tcPr>
            <w:tcW w:w="377" w:type="pct"/>
            <w:tcBorders>
              <w:top w:val="nil"/>
              <w:left w:val="nil"/>
              <w:bottom w:val="single" w:sz="4" w:space="0" w:color="auto"/>
              <w:right w:val="single" w:sz="4" w:space="0" w:color="auto"/>
            </w:tcBorders>
            <w:shd w:val="clear" w:color="auto" w:fill="auto"/>
            <w:vAlign w:val="center"/>
            <w:hideMark/>
          </w:tcPr>
          <w:p w14:paraId="6A93FCDE"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56,40%</w:t>
            </w:r>
          </w:p>
        </w:tc>
      </w:tr>
      <w:tr w:rsidR="00467A3E" w:rsidRPr="00467A3E" w14:paraId="5E33A2F0"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486E799D" w14:textId="77777777" w:rsidR="00916711" w:rsidRPr="00467A3E" w:rsidRDefault="00916711" w:rsidP="0091671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Резерв (+) / дефицит (-) тепловой мощности «нетто» по фактической нагрузке</w:t>
            </w:r>
          </w:p>
        </w:tc>
        <w:tc>
          <w:tcPr>
            <w:tcW w:w="464" w:type="pct"/>
            <w:tcBorders>
              <w:top w:val="nil"/>
              <w:left w:val="nil"/>
              <w:bottom w:val="single" w:sz="4" w:space="0" w:color="auto"/>
              <w:right w:val="single" w:sz="4" w:space="0" w:color="auto"/>
            </w:tcBorders>
            <w:shd w:val="clear" w:color="auto" w:fill="auto"/>
            <w:vAlign w:val="center"/>
            <w:hideMark/>
          </w:tcPr>
          <w:p w14:paraId="513C5BDE"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139D39B4"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11BB7101"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410" w:type="pct"/>
            <w:tcBorders>
              <w:top w:val="nil"/>
              <w:left w:val="nil"/>
              <w:bottom w:val="single" w:sz="4" w:space="0" w:color="auto"/>
              <w:right w:val="single" w:sz="4" w:space="0" w:color="auto"/>
            </w:tcBorders>
            <w:shd w:val="clear" w:color="auto" w:fill="auto"/>
            <w:vAlign w:val="center"/>
            <w:hideMark/>
          </w:tcPr>
          <w:p w14:paraId="5EEAF93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7766D817"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3F7CDDE5"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88" w:type="pct"/>
            <w:tcBorders>
              <w:top w:val="nil"/>
              <w:left w:val="nil"/>
              <w:bottom w:val="single" w:sz="4" w:space="0" w:color="auto"/>
              <w:right w:val="single" w:sz="4" w:space="0" w:color="auto"/>
            </w:tcBorders>
            <w:shd w:val="clear" w:color="auto" w:fill="auto"/>
            <w:vAlign w:val="center"/>
            <w:hideMark/>
          </w:tcPr>
          <w:p w14:paraId="345977A1"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674F225E"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8" w:type="pct"/>
            <w:tcBorders>
              <w:top w:val="nil"/>
              <w:left w:val="nil"/>
              <w:bottom w:val="single" w:sz="4" w:space="0" w:color="auto"/>
              <w:right w:val="single" w:sz="4" w:space="0" w:color="auto"/>
            </w:tcBorders>
            <w:shd w:val="clear" w:color="auto" w:fill="auto"/>
            <w:vAlign w:val="center"/>
            <w:hideMark/>
          </w:tcPr>
          <w:p w14:paraId="61E669E8"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7" w:type="pct"/>
            <w:tcBorders>
              <w:top w:val="nil"/>
              <w:left w:val="nil"/>
              <w:bottom w:val="single" w:sz="4" w:space="0" w:color="auto"/>
              <w:right w:val="single" w:sz="4" w:space="0" w:color="auto"/>
            </w:tcBorders>
            <w:shd w:val="clear" w:color="auto" w:fill="auto"/>
            <w:vAlign w:val="center"/>
            <w:hideMark/>
          </w:tcPr>
          <w:p w14:paraId="5F79C97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r>
      <w:tr w:rsidR="00467A3E" w:rsidRPr="00467A3E" w14:paraId="49F89F1E"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7DFECBEB" w14:textId="77777777" w:rsidR="00916711" w:rsidRPr="00467A3E" w:rsidRDefault="00916711" w:rsidP="0091671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Доля резерва (+) / дефицита (-) тепловой мощности «нетто»</w:t>
            </w:r>
          </w:p>
        </w:tc>
        <w:tc>
          <w:tcPr>
            <w:tcW w:w="464" w:type="pct"/>
            <w:tcBorders>
              <w:top w:val="nil"/>
              <w:left w:val="nil"/>
              <w:bottom w:val="single" w:sz="4" w:space="0" w:color="auto"/>
              <w:right w:val="single" w:sz="4" w:space="0" w:color="auto"/>
            </w:tcBorders>
            <w:shd w:val="clear" w:color="auto" w:fill="auto"/>
            <w:vAlign w:val="center"/>
            <w:hideMark/>
          </w:tcPr>
          <w:p w14:paraId="32E1E471"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w:t>
            </w:r>
          </w:p>
        </w:tc>
        <w:tc>
          <w:tcPr>
            <w:tcW w:w="374" w:type="pct"/>
            <w:tcBorders>
              <w:top w:val="nil"/>
              <w:left w:val="nil"/>
              <w:bottom w:val="single" w:sz="4" w:space="0" w:color="auto"/>
              <w:right w:val="single" w:sz="4" w:space="0" w:color="auto"/>
            </w:tcBorders>
            <w:shd w:val="clear" w:color="auto" w:fill="auto"/>
            <w:vAlign w:val="center"/>
            <w:hideMark/>
          </w:tcPr>
          <w:p w14:paraId="1F059673"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3469739F"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410" w:type="pct"/>
            <w:tcBorders>
              <w:top w:val="nil"/>
              <w:left w:val="nil"/>
              <w:bottom w:val="single" w:sz="4" w:space="0" w:color="auto"/>
              <w:right w:val="single" w:sz="4" w:space="0" w:color="auto"/>
            </w:tcBorders>
            <w:shd w:val="clear" w:color="auto" w:fill="auto"/>
            <w:vAlign w:val="center"/>
            <w:hideMark/>
          </w:tcPr>
          <w:p w14:paraId="4C857D4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38247A9E"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6A80C71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88" w:type="pct"/>
            <w:tcBorders>
              <w:top w:val="nil"/>
              <w:left w:val="nil"/>
              <w:bottom w:val="single" w:sz="4" w:space="0" w:color="auto"/>
              <w:right w:val="single" w:sz="4" w:space="0" w:color="auto"/>
            </w:tcBorders>
            <w:shd w:val="clear" w:color="auto" w:fill="auto"/>
            <w:vAlign w:val="center"/>
            <w:hideMark/>
          </w:tcPr>
          <w:p w14:paraId="69632A20"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1C540D3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8" w:type="pct"/>
            <w:tcBorders>
              <w:top w:val="nil"/>
              <w:left w:val="nil"/>
              <w:bottom w:val="single" w:sz="4" w:space="0" w:color="auto"/>
              <w:right w:val="single" w:sz="4" w:space="0" w:color="auto"/>
            </w:tcBorders>
            <w:shd w:val="clear" w:color="auto" w:fill="auto"/>
            <w:vAlign w:val="center"/>
            <w:hideMark/>
          </w:tcPr>
          <w:p w14:paraId="5F8C50B8"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7" w:type="pct"/>
            <w:tcBorders>
              <w:top w:val="nil"/>
              <w:left w:val="nil"/>
              <w:bottom w:val="single" w:sz="4" w:space="0" w:color="auto"/>
              <w:right w:val="single" w:sz="4" w:space="0" w:color="auto"/>
            </w:tcBorders>
            <w:shd w:val="clear" w:color="auto" w:fill="auto"/>
            <w:vAlign w:val="center"/>
            <w:hideMark/>
          </w:tcPr>
          <w:p w14:paraId="25019D34"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r>
      <w:tr w:rsidR="00467A3E" w:rsidRPr="00467A3E" w14:paraId="483A5B05" w14:textId="77777777" w:rsidTr="00916711">
        <w:trPr>
          <w:trHeight w:val="20"/>
        </w:trPr>
        <w:tc>
          <w:tcPr>
            <w:tcW w:w="5000" w:type="pct"/>
            <w:gridSpan w:val="11"/>
            <w:tcBorders>
              <w:top w:val="single" w:sz="4" w:space="0" w:color="auto"/>
              <w:left w:val="single" w:sz="4" w:space="0" w:color="auto"/>
              <w:bottom w:val="single" w:sz="4" w:space="0" w:color="auto"/>
              <w:right w:val="single" w:sz="4" w:space="0" w:color="auto"/>
            </w:tcBorders>
            <w:shd w:val="clear" w:color="auto" w:fill="auto"/>
            <w:vAlign w:val="center"/>
            <w:hideMark/>
          </w:tcPr>
          <w:p w14:paraId="61FD29D2" w14:textId="77777777" w:rsidR="00916711" w:rsidRPr="00467A3E" w:rsidRDefault="00916711" w:rsidP="00916711">
            <w:pPr>
              <w:rPr>
                <w:rFonts w:ascii="Times New Roman" w:eastAsia="Times New Roman" w:hAnsi="Times New Roman" w:cs="Times New Roman"/>
                <w:b/>
                <w:bCs/>
                <w:color w:val="000000" w:themeColor="text1"/>
                <w:sz w:val="20"/>
                <w:szCs w:val="20"/>
                <w:lang w:eastAsia="ru-RU"/>
              </w:rPr>
            </w:pPr>
            <w:r w:rsidRPr="00467A3E">
              <w:rPr>
                <w:rFonts w:ascii="Times New Roman" w:eastAsia="Times New Roman" w:hAnsi="Times New Roman" w:cs="Times New Roman"/>
                <w:b/>
                <w:bCs/>
                <w:color w:val="000000" w:themeColor="text1"/>
                <w:sz w:val="20"/>
                <w:szCs w:val="20"/>
                <w:lang w:eastAsia="ru-RU"/>
              </w:rPr>
              <w:t>Баланс установленной тепловой мощности и тепловой нагрузки в паре</w:t>
            </w:r>
          </w:p>
        </w:tc>
      </w:tr>
      <w:tr w:rsidR="00467A3E" w:rsidRPr="00467A3E" w14:paraId="004AE31C"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01C2A0B8" w14:textId="77777777" w:rsidR="00916711" w:rsidRPr="00467A3E" w:rsidRDefault="00916711" w:rsidP="0091671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Установленная мощность оборудования в паре</w:t>
            </w:r>
          </w:p>
        </w:tc>
        <w:tc>
          <w:tcPr>
            <w:tcW w:w="464" w:type="pct"/>
            <w:tcBorders>
              <w:top w:val="nil"/>
              <w:left w:val="nil"/>
              <w:bottom w:val="single" w:sz="4" w:space="0" w:color="auto"/>
              <w:right w:val="single" w:sz="4" w:space="0" w:color="auto"/>
            </w:tcBorders>
            <w:shd w:val="clear" w:color="000000" w:fill="FFFFFF"/>
            <w:vAlign w:val="center"/>
            <w:hideMark/>
          </w:tcPr>
          <w:p w14:paraId="229C546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625F285F"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19,5</w:t>
            </w:r>
          </w:p>
        </w:tc>
        <w:tc>
          <w:tcPr>
            <w:tcW w:w="374" w:type="pct"/>
            <w:tcBorders>
              <w:top w:val="nil"/>
              <w:left w:val="nil"/>
              <w:bottom w:val="single" w:sz="4" w:space="0" w:color="auto"/>
              <w:right w:val="single" w:sz="4" w:space="0" w:color="auto"/>
            </w:tcBorders>
            <w:shd w:val="clear" w:color="auto" w:fill="auto"/>
            <w:vAlign w:val="center"/>
            <w:hideMark/>
          </w:tcPr>
          <w:p w14:paraId="779CA863"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19,5</w:t>
            </w:r>
          </w:p>
        </w:tc>
        <w:tc>
          <w:tcPr>
            <w:tcW w:w="410" w:type="pct"/>
            <w:tcBorders>
              <w:top w:val="nil"/>
              <w:left w:val="nil"/>
              <w:bottom w:val="single" w:sz="4" w:space="0" w:color="auto"/>
              <w:right w:val="single" w:sz="4" w:space="0" w:color="auto"/>
            </w:tcBorders>
            <w:shd w:val="clear" w:color="auto" w:fill="auto"/>
            <w:vAlign w:val="center"/>
            <w:hideMark/>
          </w:tcPr>
          <w:p w14:paraId="4FF4E309"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19,5</w:t>
            </w:r>
          </w:p>
        </w:tc>
        <w:tc>
          <w:tcPr>
            <w:tcW w:w="374" w:type="pct"/>
            <w:tcBorders>
              <w:top w:val="nil"/>
              <w:left w:val="nil"/>
              <w:bottom w:val="single" w:sz="4" w:space="0" w:color="auto"/>
              <w:right w:val="single" w:sz="4" w:space="0" w:color="auto"/>
            </w:tcBorders>
            <w:shd w:val="clear" w:color="auto" w:fill="auto"/>
            <w:vAlign w:val="center"/>
            <w:hideMark/>
          </w:tcPr>
          <w:p w14:paraId="00B6C0E4"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19,5</w:t>
            </w:r>
          </w:p>
        </w:tc>
        <w:tc>
          <w:tcPr>
            <w:tcW w:w="374" w:type="pct"/>
            <w:tcBorders>
              <w:top w:val="nil"/>
              <w:left w:val="nil"/>
              <w:bottom w:val="single" w:sz="4" w:space="0" w:color="auto"/>
              <w:right w:val="single" w:sz="4" w:space="0" w:color="auto"/>
            </w:tcBorders>
            <w:shd w:val="clear" w:color="auto" w:fill="auto"/>
            <w:vAlign w:val="center"/>
            <w:hideMark/>
          </w:tcPr>
          <w:p w14:paraId="7E129E86"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19,5</w:t>
            </w:r>
          </w:p>
        </w:tc>
        <w:tc>
          <w:tcPr>
            <w:tcW w:w="388" w:type="pct"/>
            <w:tcBorders>
              <w:top w:val="nil"/>
              <w:left w:val="nil"/>
              <w:bottom w:val="single" w:sz="4" w:space="0" w:color="auto"/>
              <w:right w:val="single" w:sz="4" w:space="0" w:color="auto"/>
            </w:tcBorders>
            <w:shd w:val="clear" w:color="auto" w:fill="auto"/>
            <w:vAlign w:val="center"/>
            <w:hideMark/>
          </w:tcPr>
          <w:p w14:paraId="2B58879F"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19,5</w:t>
            </w:r>
          </w:p>
        </w:tc>
        <w:tc>
          <w:tcPr>
            <w:tcW w:w="374" w:type="pct"/>
            <w:tcBorders>
              <w:top w:val="nil"/>
              <w:left w:val="nil"/>
              <w:bottom w:val="single" w:sz="4" w:space="0" w:color="auto"/>
              <w:right w:val="single" w:sz="4" w:space="0" w:color="auto"/>
            </w:tcBorders>
            <w:shd w:val="clear" w:color="auto" w:fill="auto"/>
            <w:vAlign w:val="center"/>
            <w:hideMark/>
          </w:tcPr>
          <w:p w14:paraId="7E57B766"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19,5</w:t>
            </w:r>
          </w:p>
        </w:tc>
        <w:tc>
          <w:tcPr>
            <w:tcW w:w="378" w:type="pct"/>
            <w:tcBorders>
              <w:top w:val="nil"/>
              <w:left w:val="nil"/>
              <w:bottom w:val="single" w:sz="4" w:space="0" w:color="auto"/>
              <w:right w:val="single" w:sz="4" w:space="0" w:color="auto"/>
            </w:tcBorders>
            <w:shd w:val="clear" w:color="auto" w:fill="auto"/>
            <w:vAlign w:val="center"/>
            <w:hideMark/>
          </w:tcPr>
          <w:p w14:paraId="0623BFB1"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19,5</w:t>
            </w:r>
          </w:p>
        </w:tc>
        <w:tc>
          <w:tcPr>
            <w:tcW w:w="377" w:type="pct"/>
            <w:tcBorders>
              <w:top w:val="nil"/>
              <w:left w:val="nil"/>
              <w:bottom w:val="single" w:sz="4" w:space="0" w:color="auto"/>
              <w:right w:val="single" w:sz="4" w:space="0" w:color="auto"/>
            </w:tcBorders>
            <w:shd w:val="clear" w:color="auto" w:fill="auto"/>
            <w:vAlign w:val="center"/>
            <w:hideMark/>
          </w:tcPr>
          <w:p w14:paraId="247D91B0"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19,5</w:t>
            </w:r>
          </w:p>
        </w:tc>
      </w:tr>
      <w:tr w:rsidR="00467A3E" w:rsidRPr="00467A3E" w14:paraId="79046F96"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53F7584D" w14:textId="77777777" w:rsidR="00916711" w:rsidRPr="00467A3E" w:rsidRDefault="00916711" w:rsidP="0091671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Располагаемая мощность оборудования</w:t>
            </w:r>
          </w:p>
        </w:tc>
        <w:tc>
          <w:tcPr>
            <w:tcW w:w="464" w:type="pct"/>
            <w:tcBorders>
              <w:top w:val="nil"/>
              <w:left w:val="nil"/>
              <w:bottom w:val="single" w:sz="4" w:space="0" w:color="auto"/>
              <w:right w:val="single" w:sz="4" w:space="0" w:color="auto"/>
            </w:tcBorders>
            <w:shd w:val="clear" w:color="000000" w:fill="FFFFFF"/>
            <w:vAlign w:val="center"/>
            <w:hideMark/>
          </w:tcPr>
          <w:p w14:paraId="5303657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4458E9F0"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19,5</w:t>
            </w:r>
          </w:p>
        </w:tc>
        <w:tc>
          <w:tcPr>
            <w:tcW w:w="374" w:type="pct"/>
            <w:tcBorders>
              <w:top w:val="nil"/>
              <w:left w:val="nil"/>
              <w:bottom w:val="single" w:sz="4" w:space="0" w:color="auto"/>
              <w:right w:val="single" w:sz="4" w:space="0" w:color="auto"/>
            </w:tcBorders>
            <w:shd w:val="clear" w:color="auto" w:fill="auto"/>
            <w:vAlign w:val="center"/>
            <w:hideMark/>
          </w:tcPr>
          <w:p w14:paraId="22137641"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19,5</w:t>
            </w:r>
          </w:p>
        </w:tc>
        <w:tc>
          <w:tcPr>
            <w:tcW w:w="410" w:type="pct"/>
            <w:tcBorders>
              <w:top w:val="nil"/>
              <w:left w:val="nil"/>
              <w:bottom w:val="single" w:sz="4" w:space="0" w:color="auto"/>
              <w:right w:val="single" w:sz="4" w:space="0" w:color="auto"/>
            </w:tcBorders>
            <w:shd w:val="clear" w:color="auto" w:fill="auto"/>
            <w:vAlign w:val="center"/>
            <w:hideMark/>
          </w:tcPr>
          <w:p w14:paraId="5FAC5BD3"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19,5</w:t>
            </w:r>
          </w:p>
        </w:tc>
        <w:tc>
          <w:tcPr>
            <w:tcW w:w="374" w:type="pct"/>
            <w:tcBorders>
              <w:top w:val="nil"/>
              <w:left w:val="nil"/>
              <w:bottom w:val="single" w:sz="4" w:space="0" w:color="auto"/>
              <w:right w:val="single" w:sz="4" w:space="0" w:color="auto"/>
            </w:tcBorders>
            <w:shd w:val="clear" w:color="auto" w:fill="auto"/>
            <w:vAlign w:val="center"/>
            <w:hideMark/>
          </w:tcPr>
          <w:p w14:paraId="724BA10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19,5</w:t>
            </w:r>
          </w:p>
        </w:tc>
        <w:tc>
          <w:tcPr>
            <w:tcW w:w="374" w:type="pct"/>
            <w:tcBorders>
              <w:top w:val="nil"/>
              <w:left w:val="nil"/>
              <w:bottom w:val="single" w:sz="4" w:space="0" w:color="auto"/>
              <w:right w:val="single" w:sz="4" w:space="0" w:color="auto"/>
            </w:tcBorders>
            <w:shd w:val="clear" w:color="auto" w:fill="auto"/>
            <w:vAlign w:val="center"/>
            <w:hideMark/>
          </w:tcPr>
          <w:p w14:paraId="5A6DF258"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19,5</w:t>
            </w:r>
          </w:p>
        </w:tc>
        <w:tc>
          <w:tcPr>
            <w:tcW w:w="388" w:type="pct"/>
            <w:tcBorders>
              <w:top w:val="nil"/>
              <w:left w:val="nil"/>
              <w:bottom w:val="single" w:sz="4" w:space="0" w:color="auto"/>
              <w:right w:val="single" w:sz="4" w:space="0" w:color="auto"/>
            </w:tcBorders>
            <w:shd w:val="clear" w:color="auto" w:fill="auto"/>
            <w:vAlign w:val="center"/>
            <w:hideMark/>
          </w:tcPr>
          <w:p w14:paraId="46F70198"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19,5</w:t>
            </w:r>
          </w:p>
        </w:tc>
        <w:tc>
          <w:tcPr>
            <w:tcW w:w="374" w:type="pct"/>
            <w:tcBorders>
              <w:top w:val="nil"/>
              <w:left w:val="nil"/>
              <w:bottom w:val="single" w:sz="4" w:space="0" w:color="auto"/>
              <w:right w:val="single" w:sz="4" w:space="0" w:color="auto"/>
            </w:tcBorders>
            <w:shd w:val="clear" w:color="auto" w:fill="auto"/>
            <w:vAlign w:val="center"/>
            <w:hideMark/>
          </w:tcPr>
          <w:p w14:paraId="0D050614"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19,5</w:t>
            </w:r>
          </w:p>
        </w:tc>
        <w:tc>
          <w:tcPr>
            <w:tcW w:w="378" w:type="pct"/>
            <w:tcBorders>
              <w:top w:val="nil"/>
              <w:left w:val="nil"/>
              <w:bottom w:val="single" w:sz="4" w:space="0" w:color="auto"/>
              <w:right w:val="single" w:sz="4" w:space="0" w:color="auto"/>
            </w:tcBorders>
            <w:shd w:val="clear" w:color="auto" w:fill="auto"/>
            <w:vAlign w:val="center"/>
            <w:hideMark/>
          </w:tcPr>
          <w:p w14:paraId="14C6E949"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19,5</w:t>
            </w:r>
          </w:p>
        </w:tc>
        <w:tc>
          <w:tcPr>
            <w:tcW w:w="377" w:type="pct"/>
            <w:tcBorders>
              <w:top w:val="nil"/>
              <w:left w:val="nil"/>
              <w:bottom w:val="single" w:sz="4" w:space="0" w:color="auto"/>
              <w:right w:val="single" w:sz="4" w:space="0" w:color="auto"/>
            </w:tcBorders>
            <w:shd w:val="clear" w:color="auto" w:fill="auto"/>
            <w:vAlign w:val="center"/>
            <w:hideMark/>
          </w:tcPr>
          <w:p w14:paraId="2DF05BF4"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19,5</w:t>
            </w:r>
          </w:p>
        </w:tc>
      </w:tr>
      <w:tr w:rsidR="00467A3E" w:rsidRPr="00467A3E" w14:paraId="2AC19685"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3A39C66D" w14:textId="77777777" w:rsidR="00916711" w:rsidRPr="00467A3E" w:rsidRDefault="00916711" w:rsidP="0091671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Потери располагаемой тепловой мощности</w:t>
            </w:r>
          </w:p>
        </w:tc>
        <w:tc>
          <w:tcPr>
            <w:tcW w:w="464" w:type="pct"/>
            <w:tcBorders>
              <w:top w:val="nil"/>
              <w:left w:val="nil"/>
              <w:bottom w:val="single" w:sz="4" w:space="0" w:color="auto"/>
              <w:right w:val="single" w:sz="4" w:space="0" w:color="auto"/>
            </w:tcBorders>
            <w:shd w:val="clear" w:color="000000" w:fill="FFFFFF"/>
            <w:vAlign w:val="center"/>
            <w:hideMark/>
          </w:tcPr>
          <w:p w14:paraId="557E2408"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w:t>
            </w:r>
          </w:p>
        </w:tc>
        <w:tc>
          <w:tcPr>
            <w:tcW w:w="374" w:type="pct"/>
            <w:tcBorders>
              <w:top w:val="nil"/>
              <w:left w:val="nil"/>
              <w:bottom w:val="single" w:sz="4" w:space="0" w:color="auto"/>
              <w:right w:val="single" w:sz="4" w:space="0" w:color="auto"/>
            </w:tcBorders>
            <w:shd w:val="clear" w:color="auto" w:fill="auto"/>
            <w:vAlign w:val="center"/>
            <w:hideMark/>
          </w:tcPr>
          <w:p w14:paraId="633917F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4" w:type="pct"/>
            <w:tcBorders>
              <w:top w:val="nil"/>
              <w:left w:val="nil"/>
              <w:bottom w:val="single" w:sz="4" w:space="0" w:color="auto"/>
              <w:right w:val="single" w:sz="4" w:space="0" w:color="auto"/>
            </w:tcBorders>
            <w:shd w:val="clear" w:color="auto" w:fill="auto"/>
            <w:vAlign w:val="center"/>
            <w:hideMark/>
          </w:tcPr>
          <w:p w14:paraId="2059C031"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410" w:type="pct"/>
            <w:tcBorders>
              <w:top w:val="nil"/>
              <w:left w:val="nil"/>
              <w:bottom w:val="single" w:sz="4" w:space="0" w:color="auto"/>
              <w:right w:val="single" w:sz="4" w:space="0" w:color="auto"/>
            </w:tcBorders>
            <w:shd w:val="clear" w:color="auto" w:fill="auto"/>
            <w:vAlign w:val="center"/>
            <w:hideMark/>
          </w:tcPr>
          <w:p w14:paraId="2E2EE0A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4" w:type="pct"/>
            <w:tcBorders>
              <w:top w:val="nil"/>
              <w:left w:val="nil"/>
              <w:bottom w:val="single" w:sz="4" w:space="0" w:color="auto"/>
              <w:right w:val="single" w:sz="4" w:space="0" w:color="auto"/>
            </w:tcBorders>
            <w:shd w:val="clear" w:color="auto" w:fill="auto"/>
            <w:vAlign w:val="center"/>
            <w:hideMark/>
          </w:tcPr>
          <w:p w14:paraId="576C6F9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4" w:type="pct"/>
            <w:tcBorders>
              <w:top w:val="nil"/>
              <w:left w:val="nil"/>
              <w:bottom w:val="single" w:sz="4" w:space="0" w:color="auto"/>
              <w:right w:val="single" w:sz="4" w:space="0" w:color="auto"/>
            </w:tcBorders>
            <w:shd w:val="clear" w:color="auto" w:fill="auto"/>
            <w:vAlign w:val="center"/>
            <w:hideMark/>
          </w:tcPr>
          <w:p w14:paraId="76027575"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88" w:type="pct"/>
            <w:tcBorders>
              <w:top w:val="nil"/>
              <w:left w:val="nil"/>
              <w:bottom w:val="single" w:sz="4" w:space="0" w:color="auto"/>
              <w:right w:val="single" w:sz="4" w:space="0" w:color="auto"/>
            </w:tcBorders>
            <w:shd w:val="clear" w:color="auto" w:fill="auto"/>
            <w:vAlign w:val="center"/>
            <w:hideMark/>
          </w:tcPr>
          <w:p w14:paraId="5760F5C6"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4" w:type="pct"/>
            <w:tcBorders>
              <w:top w:val="nil"/>
              <w:left w:val="nil"/>
              <w:bottom w:val="single" w:sz="4" w:space="0" w:color="auto"/>
              <w:right w:val="single" w:sz="4" w:space="0" w:color="auto"/>
            </w:tcBorders>
            <w:shd w:val="clear" w:color="auto" w:fill="auto"/>
            <w:vAlign w:val="center"/>
            <w:hideMark/>
          </w:tcPr>
          <w:p w14:paraId="3DC198E7"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8" w:type="pct"/>
            <w:tcBorders>
              <w:top w:val="nil"/>
              <w:left w:val="nil"/>
              <w:bottom w:val="single" w:sz="4" w:space="0" w:color="auto"/>
              <w:right w:val="single" w:sz="4" w:space="0" w:color="auto"/>
            </w:tcBorders>
            <w:shd w:val="clear" w:color="auto" w:fill="auto"/>
            <w:vAlign w:val="center"/>
            <w:hideMark/>
          </w:tcPr>
          <w:p w14:paraId="4713A5F1"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7" w:type="pct"/>
            <w:tcBorders>
              <w:top w:val="nil"/>
              <w:left w:val="nil"/>
              <w:bottom w:val="single" w:sz="4" w:space="0" w:color="auto"/>
              <w:right w:val="single" w:sz="4" w:space="0" w:color="auto"/>
            </w:tcBorders>
            <w:shd w:val="clear" w:color="auto" w:fill="auto"/>
            <w:vAlign w:val="center"/>
            <w:hideMark/>
          </w:tcPr>
          <w:p w14:paraId="57D1E817"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r>
      <w:tr w:rsidR="00467A3E" w:rsidRPr="00467A3E" w14:paraId="1BD44697"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5FB82FD3" w14:textId="77777777" w:rsidR="00916711" w:rsidRPr="00467A3E" w:rsidRDefault="00916711" w:rsidP="0091671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Собственные нужды</w:t>
            </w:r>
          </w:p>
        </w:tc>
        <w:tc>
          <w:tcPr>
            <w:tcW w:w="464" w:type="pct"/>
            <w:tcBorders>
              <w:top w:val="nil"/>
              <w:left w:val="nil"/>
              <w:bottom w:val="single" w:sz="4" w:space="0" w:color="auto"/>
              <w:right w:val="single" w:sz="4" w:space="0" w:color="auto"/>
            </w:tcBorders>
            <w:shd w:val="clear" w:color="000000" w:fill="FFFFFF"/>
            <w:vAlign w:val="center"/>
            <w:hideMark/>
          </w:tcPr>
          <w:p w14:paraId="380FA4BE"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4B2FE6D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0,002</w:t>
            </w:r>
          </w:p>
        </w:tc>
        <w:tc>
          <w:tcPr>
            <w:tcW w:w="374" w:type="pct"/>
            <w:tcBorders>
              <w:top w:val="nil"/>
              <w:left w:val="nil"/>
              <w:bottom w:val="single" w:sz="4" w:space="0" w:color="auto"/>
              <w:right w:val="single" w:sz="4" w:space="0" w:color="auto"/>
            </w:tcBorders>
            <w:shd w:val="clear" w:color="auto" w:fill="auto"/>
            <w:vAlign w:val="center"/>
            <w:hideMark/>
          </w:tcPr>
          <w:p w14:paraId="07B87DF6"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0,002</w:t>
            </w:r>
          </w:p>
        </w:tc>
        <w:tc>
          <w:tcPr>
            <w:tcW w:w="410" w:type="pct"/>
            <w:tcBorders>
              <w:top w:val="nil"/>
              <w:left w:val="nil"/>
              <w:bottom w:val="single" w:sz="4" w:space="0" w:color="auto"/>
              <w:right w:val="single" w:sz="4" w:space="0" w:color="auto"/>
            </w:tcBorders>
            <w:shd w:val="clear" w:color="auto" w:fill="auto"/>
            <w:vAlign w:val="center"/>
            <w:hideMark/>
          </w:tcPr>
          <w:p w14:paraId="4BC4F965"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0,002</w:t>
            </w:r>
          </w:p>
        </w:tc>
        <w:tc>
          <w:tcPr>
            <w:tcW w:w="374" w:type="pct"/>
            <w:tcBorders>
              <w:top w:val="nil"/>
              <w:left w:val="nil"/>
              <w:bottom w:val="single" w:sz="4" w:space="0" w:color="auto"/>
              <w:right w:val="single" w:sz="4" w:space="0" w:color="auto"/>
            </w:tcBorders>
            <w:shd w:val="clear" w:color="auto" w:fill="auto"/>
            <w:vAlign w:val="center"/>
            <w:hideMark/>
          </w:tcPr>
          <w:p w14:paraId="5EA065E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0,002</w:t>
            </w:r>
          </w:p>
        </w:tc>
        <w:tc>
          <w:tcPr>
            <w:tcW w:w="374" w:type="pct"/>
            <w:tcBorders>
              <w:top w:val="nil"/>
              <w:left w:val="nil"/>
              <w:bottom w:val="single" w:sz="4" w:space="0" w:color="auto"/>
              <w:right w:val="single" w:sz="4" w:space="0" w:color="auto"/>
            </w:tcBorders>
            <w:shd w:val="clear" w:color="auto" w:fill="auto"/>
            <w:vAlign w:val="center"/>
            <w:hideMark/>
          </w:tcPr>
          <w:p w14:paraId="4A72B420"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0,002</w:t>
            </w:r>
          </w:p>
        </w:tc>
        <w:tc>
          <w:tcPr>
            <w:tcW w:w="388" w:type="pct"/>
            <w:tcBorders>
              <w:top w:val="nil"/>
              <w:left w:val="nil"/>
              <w:bottom w:val="single" w:sz="4" w:space="0" w:color="auto"/>
              <w:right w:val="single" w:sz="4" w:space="0" w:color="auto"/>
            </w:tcBorders>
            <w:shd w:val="clear" w:color="auto" w:fill="auto"/>
            <w:vAlign w:val="center"/>
            <w:hideMark/>
          </w:tcPr>
          <w:p w14:paraId="2D74FB9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0,002</w:t>
            </w:r>
          </w:p>
        </w:tc>
        <w:tc>
          <w:tcPr>
            <w:tcW w:w="374" w:type="pct"/>
            <w:tcBorders>
              <w:top w:val="nil"/>
              <w:left w:val="nil"/>
              <w:bottom w:val="single" w:sz="4" w:space="0" w:color="auto"/>
              <w:right w:val="single" w:sz="4" w:space="0" w:color="auto"/>
            </w:tcBorders>
            <w:shd w:val="clear" w:color="auto" w:fill="auto"/>
            <w:vAlign w:val="center"/>
            <w:hideMark/>
          </w:tcPr>
          <w:p w14:paraId="7BE523D3"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0,002</w:t>
            </w:r>
          </w:p>
        </w:tc>
        <w:tc>
          <w:tcPr>
            <w:tcW w:w="378" w:type="pct"/>
            <w:tcBorders>
              <w:top w:val="nil"/>
              <w:left w:val="nil"/>
              <w:bottom w:val="single" w:sz="4" w:space="0" w:color="auto"/>
              <w:right w:val="single" w:sz="4" w:space="0" w:color="auto"/>
            </w:tcBorders>
            <w:shd w:val="clear" w:color="auto" w:fill="auto"/>
            <w:vAlign w:val="center"/>
            <w:hideMark/>
          </w:tcPr>
          <w:p w14:paraId="209C5089"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0,002</w:t>
            </w:r>
          </w:p>
        </w:tc>
        <w:tc>
          <w:tcPr>
            <w:tcW w:w="377" w:type="pct"/>
            <w:tcBorders>
              <w:top w:val="nil"/>
              <w:left w:val="nil"/>
              <w:bottom w:val="single" w:sz="4" w:space="0" w:color="auto"/>
              <w:right w:val="single" w:sz="4" w:space="0" w:color="auto"/>
            </w:tcBorders>
            <w:shd w:val="clear" w:color="auto" w:fill="auto"/>
            <w:vAlign w:val="center"/>
            <w:hideMark/>
          </w:tcPr>
          <w:p w14:paraId="27CA6D6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0,002</w:t>
            </w:r>
          </w:p>
        </w:tc>
      </w:tr>
      <w:tr w:rsidR="00467A3E" w:rsidRPr="00467A3E" w14:paraId="24CC7EC8"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39A4C27B" w14:textId="77777777" w:rsidR="00916711" w:rsidRPr="00467A3E" w:rsidRDefault="00916711" w:rsidP="0091671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Тепловая мощность «нетто» в паре</w:t>
            </w:r>
          </w:p>
        </w:tc>
        <w:tc>
          <w:tcPr>
            <w:tcW w:w="464" w:type="pct"/>
            <w:tcBorders>
              <w:top w:val="nil"/>
              <w:left w:val="nil"/>
              <w:bottom w:val="single" w:sz="4" w:space="0" w:color="auto"/>
              <w:right w:val="single" w:sz="4" w:space="0" w:color="auto"/>
            </w:tcBorders>
            <w:shd w:val="clear" w:color="000000" w:fill="FFFFFF"/>
            <w:vAlign w:val="center"/>
            <w:hideMark/>
          </w:tcPr>
          <w:p w14:paraId="00C5C84C"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3EA1B665"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19,5</w:t>
            </w:r>
          </w:p>
        </w:tc>
        <w:tc>
          <w:tcPr>
            <w:tcW w:w="374" w:type="pct"/>
            <w:tcBorders>
              <w:top w:val="nil"/>
              <w:left w:val="nil"/>
              <w:bottom w:val="single" w:sz="4" w:space="0" w:color="auto"/>
              <w:right w:val="single" w:sz="4" w:space="0" w:color="auto"/>
            </w:tcBorders>
            <w:shd w:val="clear" w:color="auto" w:fill="auto"/>
            <w:vAlign w:val="center"/>
            <w:hideMark/>
          </w:tcPr>
          <w:p w14:paraId="5CDF0FA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19,5</w:t>
            </w:r>
          </w:p>
        </w:tc>
        <w:tc>
          <w:tcPr>
            <w:tcW w:w="410" w:type="pct"/>
            <w:tcBorders>
              <w:top w:val="nil"/>
              <w:left w:val="nil"/>
              <w:bottom w:val="single" w:sz="4" w:space="0" w:color="auto"/>
              <w:right w:val="single" w:sz="4" w:space="0" w:color="auto"/>
            </w:tcBorders>
            <w:shd w:val="clear" w:color="auto" w:fill="auto"/>
            <w:vAlign w:val="center"/>
            <w:hideMark/>
          </w:tcPr>
          <w:p w14:paraId="7468E34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19,5</w:t>
            </w:r>
          </w:p>
        </w:tc>
        <w:tc>
          <w:tcPr>
            <w:tcW w:w="374" w:type="pct"/>
            <w:tcBorders>
              <w:top w:val="nil"/>
              <w:left w:val="nil"/>
              <w:bottom w:val="single" w:sz="4" w:space="0" w:color="auto"/>
              <w:right w:val="single" w:sz="4" w:space="0" w:color="auto"/>
            </w:tcBorders>
            <w:shd w:val="clear" w:color="auto" w:fill="auto"/>
            <w:vAlign w:val="center"/>
            <w:hideMark/>
          </w:tcPr>
          <w:p w14:paraId="76E49BB8"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19,5</w:t>
            </w:r>
          </w:p>
        </w:tc>
        <w:tc>
          <w:tcPr>
            <w:tcW w:w="374" w:type="pct"/>
            <w:tcBorders>
              <w:top w:val="nil"/>
              <w:left w:val="nil"/>
              <w:bottom w:val="single" w:sz="4" w:space="0" w:color="auto"/>
              <w:right w:val="single" w:sz="4" w:space="0" w:color="auto"/>
            </w:tcBorders>
            <w:shd w:val="clear" w:color="auto" w:fill="auto"/>
            <w:vAlign w:val="center"/>
            <w:hideMark/>
          </w:tcPr>
          <w:p w14:paraId="3B36DC34"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19,5</w:t>
            </w:r>
          </w:p>
        </w:tc>
        <w:tc>
          <w:tcPr>
            <w:tcW w:w="388" w:type="pct"/>
            <w:tcBorders>
              <w:top w:val="nil"/>
              <w:left w:val="nil"/>
              <w:bottom w:val="single" w:sz="4" w:space="0" w:color="auto"/>
              <w:right w:val="single" w:sz="4" w:space="0" w:color="auto"/>
            </w:tcBorders>
            <w:shd w:val="clear" w:color="auto" w:fill="auto"/>
            <w:vAlign w:val="center"/>
            <w:hideMark/>
          </w:tcPr>
          <w:p w14:paraId="42AA823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19,5</w:t>
            </w:r>
          </w:p>
        </w:tc>
        <w:tc>
          <w:tcPr>
            <w:tcW w:w="374" w:type="pct"/>
            <w:tcBorders>
              <w:top w:val="nil"/>
              <w:left w:val="nil"/>
              <w:bottom w:val="single" w:sz="4" w:space="0" w:color="auto"/>
              <w:right w:val="single" w:sz="4" w:space="0" w:color="auto"/>
            </w:tcBorders>
            <w:shd w:val="clear" w:color="auto" w:fill="auto"/>
            <w:vAlign w:val="center"/>
            <w:hideMark/>
          </w:tcPr>
          <w:p w14:paraId="225180B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19,5</w:t>
            </w:r>
          </w:p>
        </w:tc>
        <w:tc>
          <w:tcPr>
            <w:tcW w:w="378" w:type="pct"/>
            <w:tcBorders>
              <w:top w:val="nil"/>
              <w:left w:val="nil"/>
              <w:bottom w:val="single" w:sz="4" w:space="0" w:color="auto"/>
              <w:right w:val="single" w:sz="4" w:space="0" w:color="auto"/>
            </w:tcBorders>
            <w:shd w:val="clear" w:color="auto" w:fill="auto"/>
            <w:vAlign w:val="center"/>
            <w:hideMark/>
          </w:tcPr>
          <w:p w14:paraId="2BC2FFE9"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19,5</w:t>
            </w:r>
          </w:p>
        </w:tc>
        <w:tc>
          <w:tcPr>
            <w:tcW w:w="377" w:type="pct"/>
            <w:tcBorders>
              <w:top w:val="nil"/>
              <w:left w:val="nil"/>
              <w:bottom w:val="single" w:sz="4" w:space="0" w:color="auto"/>
              <w:right w:val="single" w:sz="4" w:space="0" w:color="auto"/>
            </w:tcBorders>
            <w:shd w:val="clear" w:color="auto" w:fill="auto"/>
            <w:vAlign w:val="center"/>
            <w:hideMark/>
          </w:tcPr>
          <w:p w14:paraId="72E05FE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19,5</w:t>
            </w:r>
          </w:p>
        </w:tc>
      </w:tr>
      <w:tr w:rsidR="00467A3E" w:rsidRPr="00467A3E" w14:paraId="0677CEB2"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5428925A" w14:textId="77777777" w:rsidR="00916711" w:rsidRPr="00467A3E" w:rsidRDefault="00916711" w:rsidP="0091671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Потери мощности в тепловой сети</w:t>
            </w:r>
          </w:p>
        </w:tc>
        <w:tc>
          <w:tcPr>
            <w:tcW w:w="464" w:type="pct"/>
            <w:tcBorders>
              <w:top w:val="nil"/>
              <w:left w:val="nil"/>
              <w:bottom w:val="single" w:sz="4" w:space="0" w:color="auto"/>
              <w:right w:val="single" w:sz="4" w:space="0" w:color="auto"/>
            </w:tcBorders>
            <w:shd w:val="clear" w:color="000000" w:fill="FFFFFF"/>
            <w:vAlign w:val="center"/>
            <w:hideMark/>
          </w:tcPr>
          <w:p w14:paraId="33835C6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517D208E"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0,002</w:t>
            </w:r>
          </w:p>
        </w:tc>
        <w:tc>
          <w:tcPr>
            <w:tcW w:w="374" w:type="pct"/>
            <w:tcBorders>
              <w:top w:val="nil"/>
              <w:left w:val="nil"/>
              <w:bottom w:val="single" w:sz="4" w:space="0" w:color="auto"/>
              <w:right w:val="single" w:sz="4" w:space="0" w:color="auto"/>
            </w:tcBorders>
            <w:shd w:val="clear" w:color="auto" w:fill="auto"/>
            <w:vAlign w:val="center"/>
            <w:hideMark/>
          </w:tcPr>
          <w:p w14:paraId="4856BD74"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0,002</w:t>
            </w:r>
          </w:p>
        </w:tc>
        <w:tc>
          <w:tcPr>
            <w:tcW w:w="410" w:type="pct"/>
            <w:tcBorders>
              <w:top w:val="nil"/>
              <w:left w:val="nil"/>
              <w:bottom w:val="single" w:sz="4" w:space="0" w:color="auto"/>
              <w:right w:val="single" w:sz="4" w:space="0" w:color="auto"/>
            </w:tcBorders>
            <w:shd w:val="clear" w:color="auto" w:fill="auto"/>
            <w:vAlign w:val="center"/>
            <w:hideMark/>
          </w:tcPr>
          <w:p w14:paraId="42AEEB20"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0,002</w:t>
            </w:r>
          </w:p>
        </w:tc>
        <w:tc>
          <w:tcPr>
            <w:tcW w:w="374" w:type="pct"/>
            <w:tcBorders>
              <w:top w:val="nil"/>
              <w:left w:val="nil"/>
              <w:bottom w:val="single" w:sz="4" w:space="0" w:color="auto"/>
              <w:right w:val="single" w:sz="4" w:space="0" w:color="auto"/>
            </w:tcBorders>
            <w:shd w:val="clear" w:color="auto" w:fill="auto"/>
            <w:vAlign w:val="center"/>
            <w:hideMark/>
          </w:tcPr>
          <w:p w14:paraId="4B7EF840"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0,002</w:t>
            </w:r>
          </w:p>
        </w:tc>
        <w:tc>
          <w:tcPr>
            <w:tcW w:w="374" w:type="pct"/>
            <w:tcBorders>
              <w:top w:val="nil"/>
              <w:left w:val="nil"/>
              <w:bottom w:val="single" w:sz="4" w:space="0" w:color="auto"/>
              <w:right w:val="single" w:sz="4" w:space="0" w:color="auto"/>
            </w:tcBorders>
            <w:shd w:val="clear" w:color="auto" w:fill="auto"/>
            <w:vAlign w:val="center"/>
            <w:hideMark/>
          </w:tcPr>
          <w:p w14:paraId="61068FF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0,002</w:t>
            </w:r>
          </w:p>
        </w:tc>
        <w:tc>
          <w:tcPr>
            <w:tcW w:w="388" w:type="pct"/>
            <w:tcBorders>
              <w:top w:val="nil"/>
              <w:left w:val="nil"/>
              <w:bottom w:val="single" w:sz="4" w:space="0" w:color="auto"/>
              <w:right w:val="single" w:sz="4" w:space="0" w:color="auto"/>
            </w:tcBorders>
            <w:shd w:val="clear" w:color="auto" w:fill="auto"/>
            <w:vAlign w:val="center"/>
            <w:hideMark/>
          </w:tcPr>
          <w:p w14:paraId="53CE7D21"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0,002</w:t>
            </w:r>
          </w:p>
        </w:tc>
        <w:tc>
          <w:tcPr>
            <w:tcW w:w="374" w:type="pct"/>
            <w:tcBorders>
              <w:top w:val="nil"/>
              <w:left w:val="nil"/>
              <w:bottom w:val="single" w:sz="4" w:space="0" w:color="auto"/>
              <w:right w:val="single" w:sz="4" w:space="0" w:color="auto"/>
            </w:tcBorders>
            <w:shd w:val="clear" w:color="auto" w:fill="auto"/>
            <w:vAlign w:val="center"/>
            <w:hideMark/>
          </w:tcPr>
          <w:p w14:paraId="33A338E0"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0,002</w:t>
            </w:r>
          </w:p>
        </w:tc>
        <w:tc>
          <w:tcPr>
            <w:tcW w:w="378" w:type="pct"/>
            <w:tcBorders>
              <w:top w:val="nil"/>
              <w:left w:val="nil"/>
              <w:bottom w:val="single" w:sz="4" w:space="0" w:color="auto"/>
              <w:right w:val="single" w:sz="4" w:space="0" w:color="auto"/>
            </w:tcBorders>
            <w:shd w:val="clear" w:color="auto" w:fill="auto"/>
            <w:vAlign w:val="center"/>
            <w:hideMark/>
          </w:tcPr>
          <w:p w14:paraId="17C9B3B5"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0,002</w:t>
            </w:r>
          </w:p>
        </w:tc>
        <w:tc>
          <w:tcPr>
            <w:tcW w:w="377" w:type="pct"/>
            <w:tcBorders>
              <w:top w:val="nil"/>
              <w:left w:val="nil"/>
              <w:bottom w:val="single" w:sz="4" w:space="0" w:color="auto"/>
              <w:right w:val="single" w:sz="4" w:space="0" w:color="auto"/>
            </w:tcBorders>
            <w:shd w:val="clear" w:color="auto" w:fill="auto"/>
            <w:vAlign w:val="center"/>
            <w:hideMark/>
          </w:tcPr>
          <w:p w14:paraId="2FFFE16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0,002</w:t>
            </w:r>
          </w:p>
        </w:tc>
      </w:tr>
      <w:tr w:rsidR="00467A3E" w:rsidRPr="00467A3E" w14:paraId="6986AF41"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3D4129B4" w14:textId="77777777" w:rsidR="00916711" w:rsidRPr="00467A3E" w:rsidRDefault="00916711" w:rsidP="0091671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Хозяйственные нужды паровых сетей</w:t>
            </w:r>
          </w:p>
        </w:tc>
        <w:tc>
          <w:tcPr>
            <w:tcW w:w="464" w:type="pct"/>
            <w:tcBorders>
              <w:top w:val="nil"/>
              <w:left w:val="nil"/>
              <w:bottom w:val="single" w:sz="4" w:space="0" w:color="auto"/>
              <w:right w:val="single" w:sz="4" w:space="0" w:color="auto"/>
            </w:tcBorders>
            <w:shd w:val="clear" w:color="000000" w:fill="FFFFFF"/>
            <w:vAlign w:val="center"/>
            <w:hideMark/>
          </w:tcPr>
          <w:p w14:paraId="07E9AA39"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2A33F94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4" w:type="pct"/>
            <w:tcBorders>
              <w:top w:val="nil"/>
              <w:left w:val="nil"/>
              <w:bottom w:val="single" w:sz="4" w:space="0" w:color="auto"/>
              <w:right w:val="single" w:sz="4" w:space="0" w:color="auto"/>
            </w:tcBorders>
            <w:shd w:val="clear" w:color="auto" w:fill="auto"/>
            <w:vAlign w:val="center"/>
            <w:hideMark/>
          </w:tcPr>
          <w:p w14:paraId="26EF68A5"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410" w:type="pct"/>
            <w:tcBorders>
              <w:top w:val="nil"/>
              <w:left w:val="nil"/>
              <w:bottom w:val="single" w:sz="4" w:space="0" w:color="auto"/>
              <w:right w:val="single" w:sz="4" w:space="0" w:color="auto"/>
            </w:tcBorders>
            <w:shd w:val="clear" w:color="auto" w:fill="auto"/>
            <w:vAlign w:val="center"/>
            <w:hideMark/>
          </w:tcPr>
          <w:p w14:paraId="498E56D6"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4" w:type="pct"/>
            <w:tcBorders>
              <w:top w:val="nil"/>
              <w:left w:val="nil"/>
              <w:bottom w:val="single" w:sz="4" w:space="0" w:color="auto"/>
              <w:right w:val="single" w:sz="4" w:space="0" w:color="auto"/>
            </w:tcBorders>
            <w:shd w:val="clear" w:color="auto" w:fill="auto"/>
            <w:vAlign w:val="center"/>
            <w:hideMark/>
          </w:tcPr>
          <w:p w14:paraId="74A621DC"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4" w:type="pct"/>
            <w:tcBorders>
              <w:top w:val="nil"/>
              <w:left w:val="nil"/>
              <w:bottom w:val="single" w:sz="4" w:space="0" w:color="auto"/>
              <w:right w:val="single" w:sz="4" w:space="0" w:color="auto"/>
            </w:tcBorders>
            <w:shd w:val="clear" w:color="auto" w:fill="auto"/>
            <w:vAlign w:val="center"/>
            <w:hideMark/>
          </w:tcPr>
          <w:p w14:paraId="246DF820"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88" w:type="pct"/>
            <w:tcBorders>
              <w:top w:val="nil"/>
              <w:left w:val="nil"/>
              <w:bottom w:val="single" w:sz="4" w:space="0" w:color="auto"/>
              <w:right w:val="single" w:sz="4" w:space="0" w:color="auto"/>
            </w:tcBorders>
            <w:shd w:val="clear" w:color="auto" w:fill="auto"/>
            <w:vAlign w:val="center"/>
            <w:hideMark/>
          </w:tcPr>
          <w:p w14:paraId="29D49933"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4" w:type="pct"/>
            <w:tcBorders>
              <w:top w:val="nil"/>
              <w:left w:val="nil"/>
              <w:bottom w:val="single" w:sz="4" w:space="0" w:color="auto"/>
              <w:right w:val="single" w:sz="4" w:space="0" w:color="auto"/>
            </w:tcBorders>
            <w:shd w:val="clear" w:color="auto" w:fill="auto"/>
            <w:vAlign w:val="center"/>
            <w:hideMark/>
          </w:tcPr>
          <w:p w14:paraId="5C060E7F"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8" w:type="pct"/>
            <w:tcBorders>
              <w:top w:val="nil"/>
              <w:left w:val="nil"/>
              <w:bottom w:val="single" w:sz="4" w:space="0" w:color="auto"/>
              <w:right w:val="single" w:sz="4" w:space="0" w:color="auto"/>
            </w:tcBorders>
            <w:shd w:val="clear" w:color="auto" w:fill="auto"/>
            <w:vAlign w:val="center"/>
            <w:hideMark/>
          </w:tcPr>
          <w:p w14:paraId="6F66F739"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7" w:type="pct"/>
            <w:tcBorders>
              <w:top w:val="nil"/>
              <w:left w:val="nil"/>
              <w:bottom w:val="single" w:sz="4" w:space="0" w:color="auto"/>
              <w:right w:val="single" w:sz="4" w:space="0" w:color="auto"/>
            </w:tcBorders>
            <w:shd w:val="clear" w:color="auto" w:fill="auto"/>
            <w:vAlign w:val="center"/>
            <w:hideMark/>
          </w:tcPr>
          <w:p w14:paraId="5C2744C9"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r>
      <w:tr w:rsidR="00467A3E" w:rsidRPr="00467A3E" w14:paraId="3E042326"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6EFE4174" w14:textId="77777777" w:rsidR="00916711" w:rsidRPr="00467A3E" w:rsidRDefault="00916711" w:rsidP="0091671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Присоединенная тепловая нагрузка</w:t>
            </w:r>
          </w:p>
        </w:tc>
        <w:tc>
          <w:tcPr>
            <w:tcW w:w="464" w:type="pct"/>
            <w:tcBorders>
              <w:top w:val="nil"/>
              <w:left w:val="nil"/>
              <w:bottom w:val="single" w:sz="4" w:space="0" w:color="auto"/>
              <w:right w:val="single" w:sz="4" w:space="0" w:color="auto"/>
            </w:tcBorders>
            <w:shd w:val="clear" w:color="000000" w:fill="FFFFFF"/>
            <w:vAlign w:val="center"/>
            <w:hideMark/>
          </w:tcPr>
          <w:p w14:paraId="2B21EE1C"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4FB88276"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0,049</w:t>
            </w:r>
          </w:p>
        </w:tc>
        <w:tc>
          <w:tcPr>
            <w:tcW w:w="374" w:type="pct"/>
            <w:tcBorders>
              <w:top w:val="nil"/>
              <w:left w:val="nil"/>
              <w:bottom w:val="single" w:sz="4" w:space="0" w:color="auto"/>
              <w:right w:val="single" w:sz="4" w:space="0" w:color="auto"/>
            </w:tcBorders>
            <w:shd w:val="clear" w:color="auto" w:fill="auto"/>
            <w:vAlign w:val="center"/>
            <w:hideMark/>
          </w:tcPr>
          <w:p w14:paraId="7471BDFC"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0,049</w:t>
            </w:r>
          </w:p>
        </w:tc>
        <w:tc>
          <w:tcPr>
            <w:tcW w:w="410" w:type="pct"/>
            <w:tcBorders>
              <w:top w:val="nil"/>
              <w:left w:val="nil"/>
              <w:bottom w:val="single" w:sz="4" w:space="0" w:color="auto"/>
              <w:right w:val="single" w:sz="4" w:space="0" w:color="auto"/>
            </w:tcBorders>
            <w:shd w:val="clear" w:color="auto" w:fill="auto"/>
            <w:vAlign w:val="center"/>
            <w:hideMark/>
          </w:tcPr>
          <w:p w14:paraId="4A925393"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0,049</w:t>
            </w:r>
          </w:p>
        </w:tc>
        <w:tc>
          <w:tcPr>
            <w:tcW w:w="374" w:type="pct"/>
            <w:tcBorders>
              <w:top w:val="nil"/>
              <w:left w:val="nil"/>
              <w:bottom w:val="single" w:sz="4" w:space="0" w:color="auto"/>
              <w:right w:val="single" w:sz="4" w:space="0" w:color="auto"/>
            </w:tcBorders>
            <w:shd w:val="clear" w:color="auto" w:fill="auto"/>
            <w:vAlign w:val="center"/>
            <w:hideMark/>
          </w:tcPr>
          <w:p w14:paraId="6A9CFEF3"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0,049</w:t>
            </w:r>
          </w:p>
        </w:tc>
        <w:tc>
          <w:tcPr>
            <w:tcW w:w="374" w:type="pct"/>
            <w:tcBorders>
              <w:top w:val="nil"/>
              <w:left w:val="nil"/>
              <w:bottom w:val="single" w:sz="4" w:space="0" w:color="auto"/>
              <w:right w:val="single" w:sz="4" w:space="0" w:color="auto"/>
            </w:tcBorders>
            <w:shd w:val="clear" w:color="auto" w:fill="auto"/>
            <w:vAlign w:val="center"/>
            <w:hideMark/>
          </w:tcPr>
          <w:p w14:paraId="23ED943C"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0,049</w:t>
            </w:r>
          </w:p>
        </w:tc>
        <w:tc>
          <w:tcPr>
            <w:tcW w:w="388" w:type="pct"/>
            <w:tcBorders>
              <w:top w:val="nil"/>
              <w:left w:val="nil"/>
              <w:bottom w:val="single" w:sz="4" w:space="0" w:color="auto"/>
              <w:right w:val="single" w:sz="4" w:space="0" w:color="auto"/>
            </w:tcBorders>
            <w:shd w:val="clear" w:color="auto" w:fill="auto"/>
            <w:vAlign w:val="center"/>
            <w:hideMark/>
          </w:tcPr>
          <w:p w14:paraId="6C5C811C"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0,049</w:t>
            </w:r>
          </w:p>
        </w:tc>
        <w:tc>
          <w:tcPr>
            <w:tcW w:w="374" w:type="pct"/>
            <w:tcBorders>
              <w:top w:val="nil"/>
              <w:left w:val="nil"/>
              <w:bottom w:val="single" w:sz="4" w:space="0" w:color="auto"/>
              <w:right w:val="single" w:sz="4" w:space="0" w:color="auto"/>
            </w:tcBorders>
            <w:shd w:val="clear" w:color="auto" w:fill="auto"/>
            <w:vAlign w:val="center"/>
            <w:hideMark/>
          </w:tcPr>
          <w:p w14:paraId="33D1FBA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0,049</w:t>
            </w:r>
          </w:p>
        </w:tc>
        <w:tc>
          <w:tcPr>
            <w:tcW w:w="378" w:type="pct"/>
            <w:tcBorders>
              <w:top w:val="nil"/>
              <w:left w:val="nil"/>
              <w:bottom w:val="single" w:sz="4" w:space="0" w:color="auto"/>
              <w:right w:val="single" w:sz="4" w:space="0" w:color="auto"/>
            </w:tcBorders>
            <w:shd w:val="clear" w:color="auto" w:fill="auto"/>
            <w:vAlign w:val="center"/>
            <w:hideMark/>
          </w:tcPr>
          <w:p w14:paraId="19B0A990"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0,049</w:t>
            </w:r>
          </w:p>
        </w:tc>
        <w:tc>
          <w:tcPr>
            <w:tcW w:w="377" w:type="pct"/>
            <w:tcBorders>
              <w:top w:val="nil"/>
              <w:left w:val="nil"/>
              <w:bottom w:val="single" w:sz="4" w:space="0" w:color="auto"/>
              <w:right w:val="single" w:sz="4" w:space="0" w:color="auto"/>
            </w:tcBorders>
            <w:shd w:val="clear" w:color="auto" w:fill="auto"/>
            <w:vAlign w:val="center"/>
            <w:hideMark/>
          </w:tcPr>
          <w:p w14:paraId="2965B60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0,049</w:t>
            </w:r>
          </w:p>
        </w:tc>
      </w:tr>
      <w:tr w:rsidR="00467A3E" w:rsidRPr="00467A3E" w14:paraId="273A5B1A"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3FC53A07" w14:textId="77777777" w:rsidR="00916711" w:rsidRPr="00467A3E" w:rsidRDefault="00916711" w:rsidP="0091671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Достигнутый максимум тепловой нагрузки на коллекторах</w:t>
            </w:r>
          </w:p>
        </w:tc>
        <w:tc>
          <w:tcPr>
            <w:tcW w:w="464" w:type="pct"/>
            <w:tcBorders>
              <w:top w:val="nil"/>
              <w:left w:val="nil"/>
              <w:bottom w:val="single" w:sz="4" w:space="0" w:color="auto"/>
              <w:right w:val="single" w:sz="4" w:space="0" w:color="auto"/>
            </w:tcBorders>
            <w:shd w:val="clear" w:color="000000" w:fill="FFFFFF"/>
            <w:vAlign w:val="center"/>
            <w:hideMark/>
          </w:tcPr>
          <w:p w14:paraId="0C4FF47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72631FFF"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0,052</w:t>
            </w:r>
          </w:p>
        </w:tc>
        <w:tc>
          <w:tcPr>
            <w:tcW w:w="374" w:type="pct"/>
            <w:tcBorders>
              <w:top w:val="nil"/>
              <w:left w:val="nil"/>
              <w:bottom w:val="single" w:sz="4" w:space="0" w:color="auto"/>
              <w:right w:val="single" w:sz="4" w:space="0" w:color="auto"/>
            </w:tcBorders>
            <w:shd w:val="clear" w:color="auto" w:fill="auto"/>
            <w:vAlign w:val="center"/>
            <w:hideMark/>
          </w:tcPr>
          <w:p w14:paraId="5FCF6981"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0,052</w:t>
            </w:r>
          </w:p>
        </w:tc>
        <w:tc>
          <w:tcPr>
            <w:tcW w:w="410" w:type="pct"/>
            <w:tcBorders>
              <w:top w:val="nil"/>
              <w:left w:val="nil"/>
              <w:bottom w:val="single" w:sz="4" w:space="0" w:color="auto"/>
              <w:right w:val="single" w:sz="4" w:space="0" w:color="auto"/>
            </w:tcBorders>
            <w:shd w:val="clear" w:color="auto" w:fill="auto"/>
            <w:vAlign w:val="center"/>
            <w:hideMark/>
          </w:tcPr>
          <w:p w14:paraId="330F5B0C"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0,052</w:t>
            </w:r>
          </w:p>
        </w:tc>
        <w:tc>
          <w:tcPr>
            <w:tcW w:w="374" w:type="pct"/>
            <w:tcBorders>
              <w:top w:val="nil"/>
              <w:left w:val="nil"/>
              <w:bottom w:val="single" w:sz="4" w:space="0" w:color="auto"/>
              <w:right w:val="single" w:sz="4" w:space="0" w:color="auto"/>
            </w:tcBorders>
            <w:shd w:val="clear" w:color="auto" w:fill="auto"/>
            <w:vAlign w:val="center"/>
            <w:hideMark/>
          </w:tcPr>
          <w:p w14:paraId="6F24A563"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0,052</w:t>
            </w:r>
          </w:p>
        </w:tc>
        <w:tc>
          <w:tcPr>
            <w:tcW w:w="374" w:type="pct"/>
            <w:tcBorders>
              <w:top w:val="nil"/>
              <w:left w:val="nil"/>
              <w:bottom w:val="single" w:sz="4" w:space="0" w:color="auto"/>
              <w:right w:val="single" w:sz="4" w:space="0" w:color="auto"/>
            </w:tcBorders>
            <w:shd w:val="clear" w:color="auto" w:fill="auto"/>
            <w:vAlign w:val="center"/>
            <w:hideMark/>
          </w:tcPr>
          <w:p w14:paraId="6BE9B27C"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0,052</w:t>
            </w:r>
          </w:p>
        </w:tc>
        <w:tc>
          <w:tcPr>
            <w:tcW w:w="388" w:type="pct"/>
            <w:tcBorders>
              <w:top w:val="nil"/>
              <w:left w:val="nil"/>
              <w:bottom w:val="single" w:sz="4" w:space="0" w:color="auto"/>
              <w:right w:val="single" w:sz="4" w:space="0" w:color="auto"/>
            </w:tcBorders>
            <w:shd w:val="clear" w:color="auto" w:fill="auto"/>
            <w:vAlign w:val="center"/>
            <w:hideMark/>
          </w:tcPr>
          <w:p w14:paraId="7F71320F"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0,052</w:t>
            </w:r>
          </w:p>
        </w:tc>
        <w:tc>
          <w:tcPr>
            <w:tcW w:w="374" w:type="pct"/>
            <w:tcBorders>
              <w:top w:val="nil"/>
              <w:left w:val="nil"/>
              <w:bottom w:val="single" w:sz="4" w:space="0" w:color="auto"/>
              <w:right w:val="single" w:sz="4" w:space="0" w:color="auto"/>
            </w:tcBorders>
            <w:shd w:val="clear" w:color="auto" w:fill="auto"/>
            <w:vAlign w:val="center"/>
            <w:hideMark/>
          </w:tcPr>
          <w:p w14:paraId="349A62C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0,052</w:t>
            </w:r>
          </w:p>
        </w:tc>
        <w:tc>
          <w:tcPr>
            <w:tcW w:w="378" w:type="pct"/>
            <w:tcBorders>
              <w:top w:val="nil"/>
              <w:left w:val="nil"/>
              <w:bottom w:val="single" w:sz="4" w:space="0" w:color="auto"/>
              <w:right w:val="single" w:sz="4" w:space="0" w:color="auto"/>
            </w:tcBorders>
            <w:shd w:val="clear" w:color="auto" w:fill="auto"/>
            <w:vAlign w:val="center"/>
            <w:hideMark/>
          </w:tcPr>
          <w:p w14:paraId="21CB8951"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0,052</w:t>
            </w:r>
          </w:p>
        </w:tc>
        <w:tc>
          <w:tcPr>
            <w:tcW w:w="377" w:type="pct"/>
            <w:tcBorders>
              <w:top w:val="nil"/>
              <w:left w:val="nil"/>
              <w:bottom w:val="single" w:sz="4" w:space="0" w:color="auto"/>
              <w:right w:val="single" w:sz="4" w:space="0" w:color="auto"/>
            </w:tcBorders>
            <w:shd w:val="clear" w:color="auto" w:fill="auto"/>
            <w:vAlign w:val="center"/>
            <w:hideMark/>
          </w:tcPr>
          <w:p w14:paraId="185F9DE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0,052</w:t>
            </w:r>
          </w:p>
        </w:tc>
      </w:tr>
      <w:tr w:rsidR="00467A3E" w:rsidRPr="00467A3E" w14:paraId="1E11479C"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04C5AB4C" w14:textId="77777777" w:rsidR="00916711" w:rsidRPr="00467A3E" w:rsidRDefault="00916711" w:rsidP="0091671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технология</w:t>
            </w:r>
          </w:p>
        </w:tc>
        <w:tc>
          <w:tcPr>
            <w:tcW w:w="464" w:type="pct"/>
            <w:tcBorders>
              <w:top w:val="nil"/>
              <w:left w:val="nil"/>
              <w:bottom w:val="single" w:sz="4" w:space="0" w:color="auto"/>
              <w:right w:val="single" w:sz="4" w:space="0" w:color="auto"/>
            </w:tcBorders>
            <w:shd w:val="clear" w:color="000000" w:fill="FFFFFF"/>
            <w:vAlign w:val="center"/>
            <w:hideMark/>
          </w:tcPr>
          <w:p w14:paraId="2E493497"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49733E40"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0,049</w:t>
            </w:r>
          </w:p>
        </w:tc>
        <w:tc>
          <w:tcPr>
            <w:tcW w:w="374" w:type="pct"/>
            <w:tcBorders>
              <w:top w:val="nil"/>
              <w:left w:val="nil"/>
              <w:bottom w:val="single" w:sz="4" w:space="0" w:color="auto"/>
              <w:right w:val="single" w:sz="4" w:space="0" w:color="auto"/>
            </w:tcBorders>
            <w:shd w:val="clear" w:color="auto" w:fill="auto"/>
            <w:vAlign w:val="center"/>
            <w:hideMark/>
          </w:tcPr>
          <w:p w14:paraId="6527FC55"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0,049</w:t>
            </w:r>
          </w:p>
        </w:tc>
        <w:tc>
          <w:tcPr>
            <w:tcW w:w="410" w:type="pct"/>
            <w:tcBorders>
              <w:top w:val="nil"/>
              <w:left w:val="nil"/>
              <w:bottom w:val="single" w:sz="4" w:space="0" w:color="auto"/>
              <w:right w:val="single" w:sz="4" w:space="0" w:color="auto"/>
            </w:tcBorders>
            <w:shd w:val="clear" w:color="auto" w:fill="auto"/>
            <w:vAlign w:val="center"/>
            <w:hideMark/>
          </w:tcPr>
          <w:p w14:paraId="4A0835F9"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0,049</w:t>
            </w:r>
          </w:p>
        </w:tc>
        <w:tc>
          <w:tcPr>
            <w:tcW w:w="374" w:type="pct"/>
            <w:tcBorders>
              <w:top w:val="nil"/>
              <w:left w:val="nil"/>
              <w:bottom w:val="single" w:sz="4" w:space="0" w:color="auto"/>
              <w:right w:val="single" w:sz="4" w:space="0" w:color="auto"/>
            </w:tcBorders>
            <w:shd w:val="clear" w:color="auto" w:fill="auto"/>
            <w:vAlign w:val="center"/>
            <w:hideMark/>
          </w:tcPr>
          <w:p w14:paraId="380B7D48"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0,049</w:t>
            </w:r>
          </w:p>
        </w:tc>
        <w:tc>
          <w:tcPr>
            <w:tcW w:w="374" w:type="pct"/>
            <w:tcBorders>
              <w:top w:val="nil"/>
              <w:left w:val="nil"/>
              <w:bottom w:val="single" w:sz="4" w:space="0" w:color="auto"/>
              <w:right w:val="single" w:sz="4" w:space="0" w:color="auto"/>
            </w:tcBorders>
            <w:shd w:val="clear" w:color="auto" w:fill="auto"/>
            <w:vAlign w:val="center"/>
            <w:hideMark/>
          </w:tcPr>
          <w:p w14:paraId="2BD1F53F"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0,049</w:t>
            </w:r>
          </w:p>
        </w:tc>
        <w:tc>
          <w:tcPr>
            <w:tcW w:w="388" w:type="pct"/>
            <w:tcBorders>
              <w:top w:val="nil"/>
              <w:left w:val="nil"/>
              <w:bottom w:val="single" w:sz="4" w:space="0" w:color="auto"/>
              <w:right w:val="single" w:sz="4" w:space="0" w:color="auto"/>
            </w:tcBorders>
            <w:shd w:val="clear" w:color="auto" w:fill="auto"/>
            <w:vAlign w:val="center"/>
            <w:hideMark/>
          </w:tcPr>
          <w:p w14:paraId="30BA2D4E"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0,049</w:t>
            </w:r>
          </w:p>
        </w:tc>
        <w:tc>
          <w:tcPr>
            <w:tcW w:w="374" w:type="pct"/>
            <w:tcBorders>
              <w:top w:val="nil"/>
              <w:left w:val="nil"/>
              <w:bottom w:val="single" w:sz="4" w:space="0" w:color="auto"/>
              <w:right w:val="single" w:sz="4" w:space="0" w:color="auto"/>
            </w:tcBorders>
            <w:shd w:val="clear" w:color="auto" w:fill="auto"/>
            <w:vAlign w:val="center"/>
            <w:hideMark/>
          </w:tcPr>
          <w:p w14:paraId="7168E4BF"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0,049</w:t>
            </w:r>
          </w:p>
        </w:tc>
        <w:tc>
          <w:tcPr>
            <w:tcW w:w="378" w:type="pct"/>
            <w:tcBorders>
              <w:top w:val="nil"/>
              <w:left w:val="nil"/>
              <w:bottom w:val="single" w:sz="4" w:space="0" w:color="auto"/>
              <w:right w:val="single" w:sz="4" w:space="0" w:color="auto"/>
            </w:tcBorders>
            <w:shd w:val="clear" w:color="auto" w:fill="auto"/>
            <w:vAlign w:val="center"/>
            <w:hideMark/>
          </w:tcPr>
          <w:p w14:paraId="601C644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0,049</w:t>
            </w:r>
          </w:p>
        </w:tc>
        <w:tc>
          <w:tcPr>
            <w:tcW w:w="377" w:type="pct"/>
            <w:tcBorders>
              <w:top w:val="nil"/>
              <w:left w:val="nil"/>
              <w:bottom w:val="single" w:sz="4" w:space="0" w:color="auto"/>
              <w:right w:val="single" w:sz="4" w:space="0" w:color="auto"/>
            </w:tcBorders>
            <w:shd w:val="clear" w:color="auto" w:fill="auto"/>
            <w:vAlign w:val="center"/>
            <w:hideMark/>
          </w:tcPr>
          <w:p w14:paraId="3C40D3FC"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0,049</w:t>
            </w:r>
          </w:p>
        </w:tc>
      </w:tr>
      <w:tr w:rsidR="00467A3E" w:rsidRPr="00467A3E" w14:paraId="37E55284"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17F4F614" w14:textId="77777777" w:rsidR="00916711" w:rsidRPr="00467A3E" w:rsidRDefault="00916711" w:rsidP="0091671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потери в сети</w:t>
            </w:r>
          </w:p>
        </w:tc>
        <w:tc>
          <w:tcPr>
            <w:tcW w:w="464" w:type="pct"/>
            <w:tcBorders>
              <w:top w:val="nil"/>
              <w:left w:val="nil"/>
              <w:bottom w:val="single" w:sz="4" w:space="0" w:color="auto"/>
              <w:right w:val="single" w:sz="4" w:space="0" w:color="auto"/>
            </w:tcBorders>
            <w:shd w:val="clear" w:color="000000" w:fill="FFFFFF"/>
            <w:vAlign w:val="center"/>
            <w:hideMark/>
          </w:tcPr>
          <w:p w14:paraId="2B911EE8"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795B6240"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0,002</w:t>
            </w:r>
          </w:p>
        </w:tc>
        <w:tc>
          <w:tcPr>
            <w:tcW w:w="374" w:type="pct"/>
            <w:tcBorders>
              <w:top w:val="nil"/>
              <w:left w:val="nil"/>
              <w:bottom w:val="single" w:sz="4" w:space="0" w:color="auto"/>
              <w:right w:val="single" w:sz="4" w:space="0" w:color="auto"/>
            </w:tcBorders>
            <w:shd w:val="clear" w:color="auto" w:fill="auto"/>
            <w:vAlign w:val="center"/>
            <w:hideMark/>
          </w:tcPr>
          <w:p w14:paraId="41D52564"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0,002</w:t>
            </w:r>
          </w:p>
        </w:tc>
        <w:tc>
          <w:tcPr>
            <w:tcW w:w="410" w:type="pct"/>
            <w:tcBorders>
              <w:top w:val="nil"/>
              <w:left w:val="nil"/>
              <w:bottom w:val="single" w:sz="4" w:space="0" w:color="auto"/>
              <w:right w:val="single" w:sz="4" w:space="0" w:color="auto"/>
            </w:tcBorders>
            <w:shd w:val="clear" w:color="auto" w:fill="auto"/>
            <w:vAlign w:val="center"/>
            <w:hideMark/>
          </w:tcPr>
          <w:p w14:paraId="290835C9"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0,002</w:t>
            </w:r>
          </w:p>
        </w:tc>
        <w:tc>
          <w:tcPr>
            <w:tcW w:w="374" w:type="pct"/>
            <w:tcBorders>
              <w:top w:val="nil"/>
              <w:left w:val="nil"/>
              <w:bottom w:val="single" w:sz="4" w:space="0" w:color="auto"/>
              <w:right w:val="single" w:sz="4" w:space="0" w:color="auto"/>
            </w:tcBorders>
            <w:shd w:val="clear" w:color="auto" w:fill="auto"/>
            <w:vAlign w:val="center"/>
            <w:hideMark/>
          </w:tcPr>
          <w:p w14:paraId="3B042C4C"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0,002</w:t>
            </w:r>
          </w:p>
        </w:tc>
        <w:tc>
          <w:tcPr>
            <w:tcW w:w="374" w:type="pct"/>
            <w:tcBorders>
              <w:top w:val="nil"/>
              <w:left w:val="nil"/>
              <w:bottom w:val="single" w:sz="4" w:space="0" w:color="auto"/>
              <w:right w:val="single" w:sz="4" w:space="0" w:color="auto"/>
            </w:tcBorders>
            <w:shd w:val="clear" w:color="auto" w:fill="auto"/>
            <w:vAlign w:val="center"/>
            <w:hideMark/>
          </w:tcPr>
          <w:p w14:paraId="2A243601"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0,002</w:t>
            </w:r>
          </w:p>
        </w:tc>
        <w:tc>
          <w:tcPr>
            <w:tcW w:w="388" w:type="pct"/>
            <w:tcBorders>
              <w:top w:val="nil"/>
              <w:left w:val="nil"/>
              <w:bottom w:val="single" w:sz="4" w:space="0" w:color="auto"/>
              <w:right w:val="single" w:sz="4" w:space="0" w:color="auto"/>
            </w:tcBorders>
            <w:shd w:val="clear" w:color="auto" w:fill="auto"/>
            <w:vAlign w:val="center"/>
            <w:hideMark/>
          </w:tcPr>
          <w:p w14:paraId="4A388866"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0,002</w:t>
            </w:r>
          </w:p>
        </w:tc>
        <w:tc>
          <w:tcPr>
            <w:tcW w:w="374" w:type="pct"/>
            <w:tcBorders>
              <w:top w:val="nil"/>
              <w:left w:val="nil"/>
              <w:bottom w:val="single" w:sz="4" w:space="0" w:color="auto"/>
              <w:right w:val="single" w:sz="4" w:space="0" w:color="auto"/>
            </w:tcBorders>
            <w:shd w:val="clear" w:color="auto" w:fill="auto"/>
            <w:vAlign w:val="center"/>
            <w:hideMark/>
          </w:tcPr>
          <w:p w14:paraId="75D58831"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0,002</w:t>
            </w:r>
          </w:p>
        </w:tc>
        <w:tc>
          <w:tcPr>
            <w:tcW w:w="378" w:type="pct"/>
            <w:tcBorders>
              <w:top w:val="nil"/>
              <w:left w:val="nil"/>
              <w:bottom w:val="single" w:sz="4" w:space="0" w:color="auto"/>
              <w:right w:val="single" w:sz="4" w:space="0" w:color="auto"/>
            </w:tcBorders>
            <w:shd w:val="clear" w:color="auto" w:fill="auto"/>
            <w:vAlign w:val="center"/>
            <w:hideMark/>
          </w:tcPr>
          <w:p w14:paraId="1BD6C986"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0,002</w:t>
            </w:r>
          </w:p>
        </w:tc>
        <w:tc>
          <w:tcPr>
            <w:tcW w:w="377" w:type="pct"/>
            <w:tcBorders>
              <w:top w:val="nil"/>
              <w:left w:val="nil"/>
              <w:bottom w:val="single" w:sz="4" w:space="0" w:color="auto"/>
              <w:right w:val="single" w:sz="4" w:space="0" w:color="auto"/>
            </w:tcBorders>
            <w:shd w:val="clear" w:color="auto" w:fill="auto"/>
            <w:vAlign w:val="center"/>
            <w:hideMark/>
          </w:tcPr>
          <w:p w14:paraId="19FDC7C3"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0,002</w:t>
            </w:r>
          </w:p>
        </w:tc>
      </w:tr>
      <w:tr w:rsidR="00467A3E" w:rsidRPr="00467A3E" w14:paraId="59742DA3" w14:textId="77777777" w:rsidTr="00565152">
        <w:trPr>
          <w:trHeight w:val="20"/>
        </w:trPr>
        <w:tc>
          <w:tcPr>
            <w:tcW w:w="1113" w:type="pct"/>
            <w:vMerge w:val="restart"/>
            <w:tcBorders>
              <w:top w:val="nil"/>
              <w:left w:val="single" w:sz="4" w:space="0" w:color="auto"/>
              <w:bottom w:val="single" w:sz="4" w:space="0" w:color="auto"/>
              <w:right w:val="single" w:sz="4" w:space="0" w:color="auto"/>
            </w:tcBorders>
            <w:shd w:val="clear" w:color="auto" w:fill="auto"/>
            <w:vAlign w:val="center"/>
            <w:hideMark/>
          </w:tcPr>
          <w:p w14:paraId="739B6126" w14:textId="77777777" w:rsidR="00916711" w:rsidRPr="00467A3E" w:rsidRDefault="00916711" w:rsidP="0091671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Резерв (+)/ дефицит (-) тепловой мощности по договорной нагрузке</w:t>
            </w:r>
          </w:p>
        </w:tc>
        <w:tc>
          <w:tcPr>
            <w:tcW w:w="464" w:type="pct"/>
            <w:tcBorders>
              <w:top w:val="nil"/>
              <w:left w:val="nil"/>
              <w:bottom w:val="single" w:sz="4" w:space="0" w:color="auto"/>
              <w:right w:val="single" w:sz="4" w:space="0" w:color="auto"/>
            </w:tcBorders>
            <w:shd w:val="clear" w:color="000000" w:fill="FFFFFF"/>
            <w:vAlign w:val="center"/>
            <w:hideMark/>
          </w:tcPr>
          <w:p w14:paraId="2AEAEEC9"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11D751C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19,45</w:t>
            </w:r>
          </w:p>
        </w:tc>
        <w:tc>
          <w:tcPr>
            <w:tcW w:w="374" w:type="pct"/>
            <w:tcBorders>
              <w:top w:val="nil"/>
              <w:left w:val="nil"/>
              <w:bottom w:val="single" w:sz="4" w:space="0" w:color="auto"/>
              <w:right w:val="single" w:sz="4" w:space="0" w:color="auto"/>
            </w:tcBorders>
            <w:shd w:val="clear" w:color="auto" w:fill="auto"/>
            <w:vAlign w:val="center"/>
            <w:hideMark/>
          </w:tcPr>
          <w:p w14:paraId="0C6971C7"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19,45</w:t>
            </w:r>
          </w:p>
        </w:tc>
        <w:tc>
          <w:tcPr>
            <w:tcW w:w="410" w:type="pct"/>
            <w:tcBorders>
              <w:top w:val="nil"/>
              <w:left w:val="nil"/>
              <w:bottom w:val="single" w:sz="4" w:space="0" w:color="auto"/>
              <w:right w:val="single" w:sz="4" w:space="0" w:color="auto"/>
            </w:tcBorders>
            <w:shd w:val="clear" w:color="auto" w:fill="auto"/>
            <w:vAlign w:val="center"/>
            <w:hideMark/>
          </w:tcPr>
          <w:p w14:paraId="443E8608"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19,45</w:t>
            </w:r>
          </w:p>
        </w:tc>
        <w:tc>
          <w:tcPr>
            <w:tcW w:w="374" w:type="pct"/>
            <w:tcBorders>
              <w:top w:val="nil"/>
              <w:left w:val="nil"/>
              <w:bottom w:val="single" w:sz="4" w:space="0" w:color="auto"/>
              <w:right w:val="single" w:sz="4" w:space="0" w:color="auto"/>
            </w:tcBorders>
            <w:shd w:val="clear" w:color="auto" w:fill="auto"/>
            <w:vAlign w:val="center"/>
            <w:hideMark/>
          </w:tcPr>
          <w:p w14:paraId="2DA8B73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19,45</w:t>
            </w:r>
          </w:p>
        </w:tc>
        <w:tc>
          <w:tcPr>
            <w:tcW w:w="374" w:type="pct"/>
            <w:tcBorders>
              <w:top w:val="nil"/>
              <w:left w:val="nil"/>
              <w:bottom w:val="single" w:sz="4" w:space="0" w:color="auto"/>
              <w:right w:val="single" w:sz="4" w:space="0" w:color="auto"/>
            </w:tcBorders>
            <w:shd w:val="clear" w:color="auto" w:fill="auto"/>
            <w:vAlign w:val="center"/>
            <w:hideMark/>
          </w:tcPr>
          <w:p w14:paraId="3C89E923"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19,45</w:t>
            </w:r>
          </w:p>
        </w:tc>
        <w:tc>
          <w:tcPr>
            <w:tcW w:w="388" w:type="pct"/>
            <w:tcBorders>
              <w:top w:val="nil"/>
              <w:left w:val="nil"/>
              <w:bottom w:val="single" w:sz="4" w:space="0" w:color="auto"/>
              <w:right w:val="single" w:sz="4" w:space="0" w:color="auto"/>
            </w:tcBorders>
            <w:shd w:val="clear" w:color="auto" w:fill="auto"/>
            <w:vAlign w:val="center"/>
            <w:hideMark/>
          </w:tcPr>
          <w:p w14:paraId="11C1BEF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19,45</w:t>
            </w:r>
          </w:p>
        </w:tc>
        <w:tc>
          <w:tcPr>
            <w:tcW w:w="374" w:type="pct"/>
            <w:tcBorders>
              <w:top w:val="nil"/>
              <w:left w:val="nil"/>
              <w:bottom w:val="single" w:sz="4" w:space="0" w:color="auto"/>
              <w:right w:val="single" w:sz="4" w:space="0" w:color="auto"/>
            </w:tcBorders>
            <w:shd w:val="clear" w:color="auto" w:fill="auto"/>
            <w:vAlign w:val="center"/>
            <w:hideMark/>
          </w:tcPr>
          <w:p w14:paraId="50C85FC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19,45</w:t>
            </w:r>
          </w:p>
        </w:tc>
        <w:tc>
          <w:tcPr>
            <w:tcW w:w="378" w:type="pct"/>
            <w:tcBorders>
              <w:top w:val="nil"/>
              <w:left w:val="nil"/>
              <w:bottom w:val="single" w:sz="4" w:space="0" w:color="auto"/>
              <w:right w:val="single" w:sz="4" w:space="0" w:color="auto"/>
            </w:tcBorders>
            <w:shd w:val="clear" w:color="auto" w:fill="auto"/>
            <w:vAlign w:val="center"/>
            <w:hideMark/>
          </w:tcPr>
          <w:p w14:paraId="3210134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19,45</w:t>
            </w:r>
          </w:p>
        </w:tc>
        <w:tc>
          <w:tcPr>
            <w:tcW w:w="377" w:type="pct"/>
            <w:tcBorders>
              <w:top w:val="nil"/>
              <w:left w:val="nil"/>
              <w:bottom w:val="single" w:sz="4" w:space="0" w:color="auto"/>
              <w:right w:val="single" w:sz="4" w:space="0" w:color="auto"/>
            </w:tcBorders>
            <w:shd w:val="clear" w:color="auto" w:fill="auto"/>
            <w:vAlign w:val="center"/>
            <w:hideMark/>
          </w:tcPr>
          <w:p w14:paraId="2DC0D33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19,45</w:t>
            </w:r>
          </w:p>
        </w:tc>
      </w:tr>
      <w:tr w:rsidR="00467A3E" w:rsidRPr="00467A3E" w14:paraId="1254551F" w14:textId="77777777" w:rsidTr="00565152">
        <w:trPr>
          <w:trHeight w:val="20"/>
        </w:trPr>
        <w:tc>
          <w:tcPr>
            <w:tcW w:w="1113" w:type="pct"/>
            <w:vMerge/>
            <w:tcBorders>
              <w:top w:val="nil"/>
              <w:left w:val="single" w:sz="4" w:space="0" w:color="auto"/>
              <w:bottom w:val="single" w:sz="4" w:space="0" w:color="auto"/>
              <w:right w:val="single" w:sz="4" w:space="0" w:color="auto"/>
            </w:tcBorders>
            <w:vAlign w:val="center"/>
            <w:hideMark/>
          </w:tcPr>
          <w:p w14:paraId="5907B0B0" w14:textId="77777777" w:rsidR="00916711" w:rsidRPr="00467A3E" w:rsidRDefault="00916711" w:rsidP="00916711">
            <w:pPr>
              <w:jc w:val="left"/>
              <w:rPr>
                <w:rFonts w:ascii="Times New Roman" w:eastAsia="Times New Roman" w:hAnsi="Times New Roman" w:cs="Times New Roman"/>
                <w:color w:val="000000" w:themeColor="text1"/>
                <w:sz w:val="20"/>
                <w:szCs w:val="20"/>
                <w:lang w:eastAsia="ru-RU"/>
              </w:rPr>
            </w:pPr>
          </w:p>
        </w:tc>
        <w:tc>
          <w:tcPr>
            <w:tcW w:w="464" w:type="pct"/>
            <w:tcBorders>
              <w:top w:val="nil"/>
              <w:left w:val="nil"/>
              <w:bottom w:val="single" w:sz="4" w:space="0" w:color="auto"/>
              <w:right w:val="single" w:sz="4" w:space="0" w:color="auto"/>
            </w:tcBorders>
            <w:shd w:val="clear" w:color="000000" w:fill="FFFFFF"/>
            <w:vAlign w:val="center"/>
            <w:hideMark/>
          </w:tcPr>
          <w:p w14:paraId="17122E0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w:t>
            </w:r>
          </w:p>
        </w:tc>
        <w:tc>
          <w:tcPr>
            <w:tcW w:w="374" w:type="pct"/>
            <w:tcBorders>
              <w:top w:val="nil"/>
              <w:left w:val="nil"/>
              <w:bottom w:val="single" w:sz="4" w:space="0" w:color="auto"/>
              <w:right w:val="single" w:sz="4" w:space="0" w:color="auto"/>
            </w:tcBorders>
            <w:shd w:val="clear" w:color="auto" w:fill="auto"/>
            <w:vAlign w:val="center"/>
            <w:hideMark/>
          </w:tcPr>
          <w:p w14:paraId="2F7D6198"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99,70%</w:t>
            </w:r>
          </w:p>
        </w:tc>
        <w:tc>
          <w:tcPr>
            <w:tcW w:w="374" w:type="pct"/>
            <w:tcBorders>
              <w:top w:val="nil"/>
              <w:left w:val="nil"/>
              <w:bottom w:val="single" w:sz="4" w:space="0" w:color="auto"/>
              <w:right w:val="single" w:sz="4" w:space="0" w:color="auto"/>
            </w:tcBorders>
            <w:shd w:val="clear" w:color="auto" w:fill="auto"/>
            <w:vAlign w:val="center"/>
            <w:hideMark/>
          </w:tcPr>
          <w:p w14:paraId="7815D8E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99,70%</w:t>
            </w:r>
          </w:p>
        </w:tc>
        <w:tc>
          <w:tcPr>
            <w:tcW w:w="410" w:type="pct"/>
            <w:tcBorders>
              <w:top w:val="nil"/>
              <w:left w:val="nil"/>
              <w:bottom w:val="single" w:sz="4" w:space="0" w:color="auto"/>
              <w:right w:val="single" w:sz="4" w:space="0" w:color="auto"/>
            </w:tcBorders>
            <w:shd w:val="clear" w:color="auto" w:fill="auto"/>
            <w:vAlign w:val="center"/>
            <w:hideMark/>
          </w:tcPr>
          <w:p w14:paraId="792E600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99,70%</w:t>
            </w:r>
          </w:p>
        </w:tc>
        <w:tc>
          <w:tcPr>
            <w:tcW w:w="374" w:type="pct"/>
            <w:tcBorders>
              <w:top w:val="nil"/>
              <w:left w:val="nil"/>
              <w:bottom w:val="single" w:sz="4" w:space="0" w:color="auto"/>
              <w:right w:val="single" w:sz="4" w:space="0" w:color="auto"/>
            </w:tcBorders>
            <w:shd w:val="clear" w:color="auto" w:fill="auto"/>
            <w:vAlign w:val="center"/>
            <w:hideMark/>
          </w:tcPr>
          <w:p w14:paraId="03276F46"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99,70%</w:t>
            </w:r>
          </w:p>
        </w:tc>
        <w:tc>
          <w:tcPr>
            <w:tcW w:w="374" w:type="pct"/>
            <w:tcBorders>
              <w:top w:val="nil"/>
              <w:left w:val="nil"/>
              <w:bottom w:val="single" w:sz="4" w:space="0" w:color="auto"/>
              <w:right w:val="single" w:sz="4" w:space="0" w:color="auto"/>
            </w:tcBorders>
            <w:shd w:val="clear" w:color="auto" w:fill="auto"/>
            <w:vAlign w:val="center"/>
            <w:hideMark/>
          </w:tcPr>
          <w:p w14:paraId="1AE48BD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99,70%</w:t>
            </w:r>
          </w:p>
        </w:tc>
        <w:tc>
          <w:tcPr>
            <w:tcW w:w="388" w:type="pct"/>
            <w:tcBorders>
              <w:top w:val="nil"/>
              <w:left w:val="nil"/>
              <w:bottom w:val="single" w:sz="4" w:space="0" w:color="auto"/>
              <w:right w:val="single" w:sz="4" w:space="0" w:color="auto"/>
            </w:tcBorders>
            <w:shd w:val="clear" w:color="auto" w:fill="auto"/>
            <w:vAlign w:val="center"/>
            <w:hideMark/>
          </w:tcPr>
          <w:p w14:paraId="4CD5DF3F"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99,70%</w:t>
            </w:r>
          </w:p>
        </w:tc>
        <w:tc>
          <w:tcPr>
            <w:tcW w:w="374" w:type="pct"/>
            <w:tcBorders>
              <w:top w:val="nil"/>
              <w:left w:val="nil"/>
              <w:bottom w:val="single" w:sz="4" w:space="0" w:color="auto"/>
              <w:right w:val="single" w:sz="4" w:space="0" w:color="auto"/>
            </w:tcBorders>
            <w:shd w:val="clear" w:color="auto" w:fill="auto"/>
            <w:vAlign w:val="center"/>
            <w:hideMark/>
          </w:tcPr>
          <w:p w14:paraId="43E2557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99,70%</w:t>
            </w:r>
          </w:p>
        </w:tc>
        <w:tc>
          <w:tcPr>
            <w:tcW w:w="378" w:type="pct"/>
            <w:tcBorders>
              <w:top w:val="nil"/>
              <w:left w:val="nil"/>
              <w:bottom w:val="single" w:sz="4" w:space="0" w:color="auto"/>
              <w:right w:val="single" w:sz="4" w:space="0" w:color="auto"/>
            </w:tcBorders>
            <w:shd w:val="clear" w:color="auto" w:fill="auto"/>
            <w:vAlign w:val="center"/>
            <w:hideMark/>
          </w:tcPr>
          <w:p w14:paraId="5CF4BCEC"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99,70%</w:t>
            </w:r>
          </w:p>
        </w:tc>
        <w:tc>
          <w:tcPr>
            <w:tcW w:w="377" w:type="pct"/>
            <w:tcBorders>
              <w:top w:val="nil"/>
              <w:left w:val="nil"/>
              <w:bottom w:val="single" w:sz="4" w:space="0" w:color="auto"/>
              <w:right w:val="single" w:sz="4" w:space="0" w:color="auto"/>
            </w:tcBorders>
            <w:shd w:val="clear" w:color="auto" w:fill="auto"/>
            <w:vAlign w:val="center"/>
            <w:hideMark/>
          </w:tcPr>
          <w:p w14:paraId="340080A7"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99,70%</w:t>
            </w:r>
          </w:p>
        </w:tc>
      </w:tr>
      <w:tr w:rsidR="00467A3E" w:rsidRPr="00467A3E" w14:paraId="3CC3DE78" w14:textId="77777777" w:rsidTr="00565152">
        <w:trPr>
          <w:trHeight w:val="20"/>
        </w:trPr>
        <w:tc>
          <w:tcPr>
            <w:tcW w:w="1113" w:type="pct"/>
            <w:vMerge w:val="restart"/>
            <w:tcBorders>
              <w:top w:val="nil"/>
              <w:left w:val="single" w:sz="4" w:space="0" w:color="auto"/>
              <w:bottom w:val="single" w:sz="4" w:space="0" w:color="auto"/>
              <w:right w:val="single" w:sz="4" w:space="0" w:color="auto"/>
            </w:tcBorders>
            <w:shd w:val="clear" w:color="auto" w:fill="auto"/>
            <w:vAlign w:val="center"/>
            <w:hideMark/>
          </w:tcPr>
          <w:p w14:paraId="4852408E" w14:textId="77777777" w:rsidR="00916711" w:rsidRPr="00467A3E" w:rsidRDefault="00916711" w:rsidP="0091671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Резерв (+)/ дефицит (-) тепловой мощности по фактической нагрузке</w:t>
            </w:r>
          </w:p>
        </w:tc>
        <w:tc>
          <w:tcPr>
            <w:tcW w:w="464" w:type="pct"/>
            <w:tcBorders>
              <w:top w:val="nil"/>
              <w:left w:val="nil"/>
              <w:bottom w:val="single" w:sz="4" w:space="0" w:color="auto"/>
              <w:right w:val="single" w:sz="4" w:space="0" w:color="auto"/>
            </w:tcBorders>
            <w:shd w:val="clear" w:color="000000" w:fill="FFFFFF"/>
            <w:vAlign w:val="center"/>
            <w:hideMark/>
          </w:tcPr>
          <w:p w14:paraId="16836D91"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4B0F0F51"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19,45</w:t>
            </w:r>
          </w:p>
        </w:tc>
        <w:tc>
          <w:tcPr>
            <w:tcW w:w="374" w:type="pct"/>
            <w:tcBorders>
              <w:top w:val="nil"/>
              <w:left w:val="nil"/>
              <w:bottom w:val="single" w:sz="4" w:space="0" w:color="auto"/>
              <w:right w:val="single" w:sz="4" w:space="0" w:color="auto"/>
            </w:tcBorders>
            <w:shd w:val="clear" w:color="auto" w:fill="auto"/>
            <w:vAlign w:val="center"/>
            <w:hideMark/>
          </w:tcPr>
          <w:p w14:paraId="1BCB86BF"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19,45</w:t>
            </w:r>
          </w:p>
        </w:tc>
        <w:tc>
          <w:tcPr>
            <w:tcW w:w="410" w:type="pct"/>
            <w:tcBorders>
              <w:top w:val="nil"/>
              <w:left w:val="nil"/>
              <w:bottom w:val="single" w:sz="4" w:space="0" w:color="auto"/>
              <w:right w:val="single" w:sz="4" w:space="0" w:color="auto"/>
            </w:tcBorders>
            <w:shd w:val="clear" w:color="auto" w:fill="auto"/>
            <w:vAlign w:val="center"/>
            <w:hideMark/>
          </w:tcPr>
          <w:p w14:paraId="69FD0B93"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19,45</w:t>
            </w:r>
          </w:p>
        </w:tc>
        <w:tc>
          <w:tcPr>
            <w:tcW w:w="374" w:type="pct"/>
            <w:tcBorders>
              <w:top w:val="nil"/>
              <w:left w:val="nil"/>
              <w:bottom w:val="single" w:sz="4" w:space="0" w:color="auto"/>
              <w:right w:val="single" w:sz="4" w:space="0" w:color="auto"/>
            </w:tcBorders>
            <w:shd w:val="clear" w:color="auto" w:fill="auto"/>
            <w:vAlign w:val="center"/>
            <w:hideMark/>
          </w:tcPr>
          <w:p w14:paraId="2BB1FD77"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19,45</w:t>
            </w:r>
          </w:p>
        </w:tc>
        <w:tc>
          <w:tcPr>
            <w:tcW w:w="374" w:type="pct"/>
            <w:tcBorders>
              <w:top w:val="nil"/>
              <w:left w:val="nil"/>
              <w:bottom w:val="single" w:sz="4" w:space="0" w:color="auto"/>
              <w:right w:val="single" w:sz="4" w:space="0" w:color="auto"/>
            </w:tcBorders>
            <w:shd w:val="clear" w:color="auto" w:fill="auto"/>
            <w:vAlign w:val="center"/>
            <w:hideMark/>
          </w:tcPr>
          <w:p w14:paraId="665589C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19,45</w:t>
            </w:r>
          </w:p>
        </w:tc>
        <w:tc>
          <w:tcPr>
            <w:tcW w:w="388" w:type="pct"/>
            <w:tcBorders>
              <w:top w:val="nil"/>
              <w:left w:val="nil"/>
              <w:bottom w:val="single" w:sz="4" w:space="0" w:color="auto"/>
              <w:right w:val="single" w:sz="4" w:space="0" w:color="auto"/>
            </w:tcBorders>
            <w:shd w:val="clear" w:color="auto" w:fill="auto"/>
            <w:vAlign w:val="center"/>
            <w:hideMark/>
          </w:tcPr>
          <w:p w14:paraId="7A92B4E9"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19,45</w:t>
            </w:r>
          </w:p>
        </w:tc>
        <w:tc>
          <w:tcPr>
            <w:tcW w:w="374" w:type="pct"/>
            <w:tcBorders>
              <w:top w:val="nil"/>
              <w:left w:val="nil"/>
              <w:bottom w:val="single" w:sz="4" w:space="0" w:color="auto"/>
              <w:right w:val="single" w:sz="4" w:space="0" w:color="auto"/>
            </w:tcBorders>
            <w:shd w:val="clear" w:color="auto" w:fill="auto"/>
            <w:vAlign w:val="center"/>
            <w:hideMark/>
          </w:tcPr>
          <w:p w14:paraId="69333BE3"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19,45</w:t>
            </w:r>
          </w:p>
        </w:tc>
        <w:tc>
          <w:tcPr>
            <w:tcW w:w="378" w:type="pct"/>
            <w:tcBorders>
              <w:top w:val="nil"/>
              <w:left w:val="nil"/>
              <w:bottom w:val="single" w:sz="4" w:space="0" w:color="auto"/>
              <w:right w:val="single" w:sz="4" w:space="0" w:color="auto"/>
            </w:tcBorders>
            <w:shd w:val="clear" w:color="auto" w:fill="auto"/>
            <w:vAlign w:val="center"/>
            <w:hideMark/>
          </w:tcPr>
          <w:p w14:paraId="6D8D6D5F"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19,45</w:t>
            </w:r>
          </w:p>
        </w:tc>
        <w:tc>
          <w:tcPr>
            <w:tcW w:w="377" w:type="pct"/>
            <w:tcBorders>
              <w:top w:val="nil"/>
              <w:left w:val="nil"/>
              <w:bottom w:val="single" w:sz="4" w:space="0" w:color="auto"/>
              <w:right w:val="single" w:sz="4" w:space="0" w:color="auto"/>
            </w:tcBorders>
            <w:shd w:val="clear" w:color="auto" w:fill="auto"/>
            <w:vAlign w:val="center"/>
            <w:hideMark/>
          </w:tcPr>
          <w:p w14:paraId="65A9C3A8"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19,45</w:t>
            </w:r>
          </w:p>
        </w:tc>
      </w:tr>
      <w:tr w:rsidR="00467A3E" w:rsidRPr="00467A3E" w14:paraId="13137658" w14:textId="77777777" w:rsidTr="00565152">
        <w:trPr>
          <w:trHeight w:val="20"/>
        </w:trPr>
        <w:tc>
          <w:tcPr>
            <w:tcW w:w="1113" w:type="pct"/>
            <w:vMerge/>
            <w:tcBorders>
              <w:top w:val="nil"/>
              <w:left w:val="single" w:sz="4" w:space="0" w:color="auto"/>
              <w:bottom w:val="single" w:sz="4" w:space="0" w:color="auto"/>
              <w:right w:val="single" w:sz="4" w:space="0" w:color="auto"/>
            </w:tcBorders>
            <w:vAlign w:val="center"/>
            <w:hideMark/>
          </w:tcPr>
          <w:p w14:paraId="413A84A6" w14:textId="77777777" w:rsidR="00916711" w:rsidRPr="00467A3E" w:rsidRDefault="00916711" w:rsidP="00916711">
            <w:pPr>
              <w:jc w:val="left"/>
              <w:rPr>
                <w:rFonts w:ascii="Times New Roman" w:eastAsia="Times New Roman" w:hAnsi="Times New Roman" w:cs="Times New Roman"/>
                <w:color w:val="000000" w:themeColor="text1"/>
                <w:sz w:val="20"/>
                <w:szCs w:val="20"/>
                <w:lang w:eastAsia="ru-RU"/>
              </w:rPr>
            </w:pPr>
          </w:p>
        </w:tc>
        <w:tc>
          <w:tcPr>
            <w:tcW w:w="464" w:type="pct"/>
            <w:tcBorders>
              <w:top w:val="nil"/>
              <w:left w:val="nil"/>
              <w:bottom w:val="single" w:sz="4" w:space="0" w:color="auto"/>
              <w:right w:val="single" w:sz="4" w:space="0" w:color="auto"/>
            </w:tcBorders>
            <w:shd w:val="clear" w:color="000000" w:fill="FFFFFF"/>
            <w:vAlign w:val="center"/>
            <w:hideMark/>
          </w:tcPr>
          <w:p w14:paraId="7CFFB316"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w:t>
            </w:r>
          </w:p>
        </w:tc>
        <w:tc>
          <w:tcPr>
            <w:tcW w:w="374" w:type="pct"/>
            <w:tcBorders>
              <w:top w:val="nil"/>
              <w:left w:val="nil"/>
              <w:bottom w:val="single" w:sz="4" w:space="0" w:color="auto"/>
              <w:right w:val="single" w:sz="4" w:space="0" w:color="auto"/>
            </w:tcBorders>
            <w:shd w:val="clear" w:color="auto" w:fill="auto"/>
            <w:vAlign w:val="center"/>
            <w:hideMark/>
          </w:tcPr>
          <w:p w14:paraId="78864A93"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99,70%</w:t>
            </w:r>
          </w:p>
        </w:tc>
        <w:tc>
          <w:tcPr>
            <w:tcW w:w="374" w:type="pct"/>
            <w:tcBorders>
              <w:top w:val="nil"/>
              <w:left w:val="nil"/>
              <w:bottom w:val="single" w:sz="4" w:space="0" w:color="auto"/>
              <w:right w:val="single" w:sz="4" w:space="0" w:color="auto"/>
            </w:tcBorders>
            <w:shd w:val="clear" w:color="auto" w:fill="auto"/>
            <w:vAlign w:val="center"/>
            <w:hideMark/>
          </w:tcPr>
          <w:p w14:paraId="52E7E5B5"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99,70%</w:t>
            </w:r>
          </w:p>
        </w:tc>
        <w:tc>
          <w:tcPr>
            <w:tcW w:w="410" w:type="pct"/>
            <w:tcBorders>
              <w:top w:val="nil"/>
              <w:left w:val="nil"/>
              <w:bottom w:val="single" w:sz="4" w:space="0" w:color="auto"/>
              <w:right w:val="single" w:sz="4" w:space="0" w:color="auto"/>
            </w:tcBorders>
            <w:shd w:val="clear" w:color="auto" w:fill="auto"/>
            <w:vAlign w:val="center"/>
            <w:hideMark/>
          </w:tcPr>
          <w:p w14:paraId="256437C8"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99,70%</w:t>
            </w:r>
          </w:p>
        </w:tc>
        <w:tc>
          <w:tcPr>
            <w:tcW w:w="374" w:type="pct"/>
            <w:tcBorders>
              <w:top w:val="nil"/>
              <w:left w:val="nil"/>
              <w:bottom w:val="single" w:sz="4" w:space="0" w:color="auto"/>
              <w:right w:val="single" w:sz="4" w:space="0" w:color="auto"/>
            </w:tcBorders>
            <w:shd w:val="clear" w:color="auto" w:fill="auto"/>
            <w:vAlign w:val="center"/>
            <w:hideMark/>
          </w:tcPr>
          <w:p w14:paraId="10BCC42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99,70%</w:t>
            </w:r>
          </w:p>
        </w:tc>
        <w:tc>
          <w:tcPr>
            <w:tcW w:w="374" w:type="pct"/>
            <w:tcBorders>
              <w:top w:val="nil"/>
              <w:left w:val="nil"/>
              <w:bottom w:val="single" w:sz="4" w:space="0" w:color="auto"/>
              <w:right w:val="single" w:sz="4" w:space="0" w:color="auto"/>
            </w:tcBorders>
            <w:shd w:val="clear" w:color="auto" w:fill="auto"/>
            <w:vAlign w:val="center"/>
            <w:hideMark/>
          </w:tcPr>
          <w:p w14:paraId="34BD02F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99,70%</w:t>
            </w:r>
          </w:p>
        </w:tc>
        <w:tc>
          <w:tcPr>
            <w:tcW w:w="388" w:type="pct"/>
            <w:tcBorders>
              <w:top w:val="nil"/>
              <w:left w:val="nil"/>
              <w:bottom w:val="single" w:sz="4" w:space="0" w:color="auto"/>
              <w:right w:val="single" w:sz="4" w:space="0" w:color="auto"/>
            </w:tcBorders>
            <w:shd w:val="clear" w:color="auto" w:fill="auto"/>
            <w:vAlign w:val="center"/>
            <w:hideMark/>
          </w:tcPr>
          <w:p w14:paraId="5227F441"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99,70%</w:t>
            </w:r>
          </w:p>
        </w:tc>
        <w:tc>
          <w:tcPr>
            <w:tcW w:w="374" w:type="pct"/>
            <w:tcBorders>
              <w:top w:val="nil"/>
              <w:left w:val="nil"/>
              <w:bottom w:val="single" w:sz="4" w:space="0" w:color="auto"/>
              <w:right w:val="single" w:sz="4" w:space="0" w:color="auto"/>
            </w:tcBorders>
            <w:shd w:val="clear" w:color="auto" w:fill="auto"/>
            <w:vAlign w:val="center"/>
            <w:hideMark/>
          </w:tcPr>
          <w:p w14:paraId="61D24DBC"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99,70%</w:t>
            </w:r>
          </w:p>
        </w:tc>
        <w:tc>
          <w:tcPr>
            <w:tcW w:w="378" w:type="pct"/>
            <w:tcBorders>
              <w:top w:val="nil"/>
              <w:left w:val="nil"/>
              <w:bottom w:val="single" w:sz="4" w:space="0" w:color="auto"/>
              <w:right w:val="single" w:sz="4" w:space="0" w:color="auto"/>
            </w:tcBorders>
            <w:shd w:val="clear" w:color="auto" w:fill="auto"/>
            <w:vAlign w:val="center"/>
            <w:hideMark/>
          </w:tcPr>
          <w:p w14:paraId="5BFD0341"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99,70%</w:t>
            </w:r>
          </w:p>
        </w:tc>
        <w:tc>
          <w:tcPr>
            <w:tcW w:w="377" w:type="pct"/>
            <w:tcBorders>
              <w:top w:val="nil"/>
              <w:left w:val="nil"/>
              <w:bottom w:val="single" w:sz="4" w:space="0" w:color="auto"/>
              <w:right w:val="single" w:sz="4" w:space="0" w:color="auto"/>
            </w:tcBorders>
            <w:shd w:val="clear" w:color="auto" w:fill="auto"/>
            <w:vAlign w:val="center"/>
            <w:hideMark/>
          </w:tcPr>
          <w:p w14:paraId="1472CC47"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99,70%</w:t>
            </w:r>
          </w:p>
        </w:tc>
      </w:tr>
      <w:tr w:rsidR="00467A3E" w:rsidRPr="00467A3E" w14:paraId="2EF5F491" w14:textId="77777777" w:rsidTr="00916711">
        <w:trPr>
          <w:trHeight w:val="20"/>
        </w:trPr>
        <w:tc>
          <w:tcPr>
            <w:tcW w:w="5000" w:type="pct"/>
            <w:gridSpan w:val="11"/>
            <w:tcBorders>
              <w:top w:val="single" w:sz="4" w:space="0" w:color="auto"/>
              <w:left w:val="single" w:sz="4" w:space="0" w:color="auto"/>
              <w:bottom w:val="single" w:sz="4" w:space="0" w:color="auto"/>
              <w:right w:val="single" w:sz="4" w:space="0" w:color="auto"/>
            </w:tcBorders>
            <w:shd w:val="clear" w:color="auto" w:fill="auto"/>
            <w:vAlign w:val="center"/>
            <w:hideMark/>
          </w:tcPr>
          <w:p w14:paraId="6CAFCA6F" w14:textId="77777777" w:rsidR="00916711" w:rsidRPr="00467A3E" w:rsidRDefault="00916711" w:rsidP="00916711">
            <w:pPr>
              <w:rPr>
                <w:rFonts w:ascii="Times New Roman" w:eastAsia="Times New Roman" w:hAnsi="Times New Roman" w:cs="Times New Roman"/>
                <w:b/>
                <w:bCs/>
                <w:color w:val="000000" w:themeColor="text1"/>
                <w:sz w:val="20"/>
                <w:szCs w:val="20"/>
                <w:lang w:eastAsia="ru-RU"/>
              </w:rPr>
            </w:pPr>
            <w:r w:rsidRPr="00467A3E">
              <w:rPr>
                <w:rFonts w:ascii="Times New Roman" w:eastAsia="Times New Roman" w:hAnsi="Times New Roman" w:cs="Times New Roman"/>
                <w:b/>
                <w:bCs/>
                <w:color w:val="000000" w:themeColor="text1"/>
                <w:sz w:val="20"/>
                <w:szCs w:val="20"/>
                <w:lang w:eastAsia="ru-RU"/>
              </w:rPr>
              <w:t>Баланс тепловой мощности в горячей воде при выходе из строя наиболее мощного котла, при среднеянварской нагрузке</w:t>
            </w:r>
          </w:p>
        </w:tc>
      </w:tr>
      <w:tr w:rsidR="00467A3E" w:rsidRPr="00467A3E" w14:paraId="4E0ECF15"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2CB43C6A" w14:textId="77777777" w:rsidR="00916711" w:rsidRPr="00467A3E" w:rsidRDefault="00916711" w:rsidP="0091671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xml:space="preserve">Располагаемая мощность наиболее </w:t>
            </w:r>
            <w:r w:rsidRPr="00467A3E">
              <w:rPr>
                <w:rFonts w:ascii="Times New Roman" w:eastAsia="Times New Roman" w:hAnsi="Times New Roman" w:cs="Times New Roman"/>
                <w:color w:val="000000" w:themeColor="text1"/>
                <w:sz w:val="20"/>
                <w:szCs w:val="20"/>
                <w:lang w:eastAsia="ru-RU"/>
              </w:rPr>
              <w:lastRenderedPageBreak/>
              <w:t>производительного котла</w:t>
            </w:r>
          </w:p>
        </w:tc>
        <w:tc>
          <w:tcPr>
            <w:tcW w:w="464" w:type="pct"/>
            <w:tcBorders>
              <w:top w:val="nil"/>
              <w:left w:val="nil"/>
              <w:bottom w:val="single" w:sz="4" w:space="0" w:color="auto"/>
              <w:right w:val="single" w:sz="4" w:space="0" w:color="auto"/>
            </w:tcBorders>
            <w:shd w:val="clear" w:color="000000" w:fill="FFFFFF"/>
            <w:vAlign w:val="center"/>
            <w:hideMark/>
          </w:tcPr>
          <w:p w14:paraId="197E6AE7"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lastRenderedPageBreak/>
              <w:t>Гкал/ч</w:t>
            </w:r>
          </w:p>
        </w:tc>
        <w:tc>
          <w:tcPr>
            <w:tcW w:w="374" w:type="pct"/>
            <w:tcBorders>
              <w:top w:val="nil"/>
              <w:left w:val="nil"/>
              <w:bottom w:val="single" w:sz="4" w:space="0" w:color="auto"/>
              <w:right w:val="single" w:sz="4" w:space="0" w:color="auto"/>
            </w:tcBorders>
            <w:shd w:val="clear" w:color="auto" w:fill="auto"/>
            <w:vAlign w:val="center"/>
            <w:hideMark/>
          </w:tcPr>
          <w:p w14:paraId="21D7E2D5"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30</w:t>
            </w:r>
          </w:p>
        </w:tc>
        <w:tc>
          <w:tcPr>
            <w:tcW w:w="374" w:type="pct"/>
            <w:tcBorders>
              <w:top w:val="nil"/>
              <w:left w:val="nil"/>
              <w:bottom w:val="single" w:sz="4" w:space="0" w:color="auto"/>
              <w:right w:val="single" w:sz="4" w:space="0" w:color="auto"/>
            </w:tcBorders>
            <w:shd w:val="clear" w:color="auto" w:fill="auto"/>
            <w:vAlign w:val="center"/>
            <w:hideMark/>
          </w:tcPr>
          <w:p w14:paraId="7225C0B8"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30</w:t>
            </w:r>
          </w:p>
        </w:tc>
        <w:tc>
          <w:tcPr>
            <w:tcW w:w="410" w:type="pct"/>
            <w:tcBorders>
              <w:top w:val="nil"/>
              <w:left w:val="nil"/>
              <w:bottom w:val="single" w:sz="4" w:space="0" w:color="auto"/>
              <w:right w:val="single" w:sz="4" w:space="0" w:color="auto"/>
            </w:tcBorders>
            <w:shd w:val="clear" w:color="auto" w:fill="auto"/>
            <w:vAlign w:val="center"/>
            <w:hideMark/>
          </w:tcPr>
          <w:p w14:paraId="2D5F4DA7"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30</w:t>
            </w:r>
          </w:p>
        </w:tc>
        <w:tc>
          <w:tcPr>
            <w:tcW w:w="374" w:type="pct"/>
            <w:tcBorders>
              <w:top w:val="nil"/>
              <w:left w:val="nil"/>
              <w:bottom w:val="single" w:sz="4" w:space="0" w:color="auto"/>
              <w:right w:val="single" w:sz="4" w:space="0" w:color="auto"/>
            </w:tcBorders>
            <w:shd w:val="clear" w:color="auto" w:fill="auto"/>
            <w:vAlign w:val="center"/>
            <w:hideMark/>
          </w:tcPr>
          <w:p w14:paraId="3C32CE6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30</w:t>
            </w:r>
          </w:p>
        </w:tc>
        <w:tc>
          <w:tcPr>
            <w:tcW w:w="374" w:type="pct"/>
            <w:tcBorders>
              <w:top w:val="nil"/>
              <w:left w:val="nil"/>
              <w:bottom w:val="single" w:sz="4" w:space="0" w:color="auto"/>
              <w:right w:val="single" w:sz="4" w:space="0" w:color="auto"/>
            </w:tcBorders>
            <w:shd w:val="clear" w:color="auto" w:fill="auto"/>
            <w:vAlign w:val="center"/>
            <w:hideMark/>
          </w:tcPr>
          <w:p w14:paraId="0425B50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30</w:t>
            </w:r>
          </w:p>
        </w:tc>
        <w:tc>
          <w:tcPr>
            <w:tcW w:w="388" w:type="pct"/>
            <w:tcBorders>
              <w:top w:val="nil"/>
              <w:left w:val="nil"/>
              <w:bottom w:val="single" w:sz="4" w:space="0" w:color="auto"/>
              <w:right w:val="single" w:sz="4" w:space="0" w:color="auto"/>
            </w:tcBorders>
            <w:shd w:val="clear" w:color="auto" w:fill="auto"/>
            <w:vAlign w:val="center"/>
            <w:hideMark/>
          </w:tcPr>
          <w:p w14:paraId="359F1621"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30</w:t>
            </w:r>
          </w:p>
        </w:tc>
        <w:tc>
          <w:tcPr>
            <w:tcW w:w="374" w:type="pct"/>
            <w:tcBorders>
              <w:top w:val="nil"/>
              <w:left w:val="nil"/>
              <w:bottom w:val="single" w:sz="4" w:space="0" w:color="auto"/>
              <w:right w:val="single" w:sz="4" w:space="0" w:color="auto"/>
            </w:tcBorders>
            <w:shd w:val="clear" w:color="auto" w:fill="auto"/>
            <w:vAlign w:val="center"/>
            <w:hideMark/>
          </w:tcPr>
          <w:p w14:paraId="3320AD2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30</w:t>
            </w:r>
          </w:p>
        </w:tc>
        <w:tc>
          <w:tcPr>
            <w:tcW w:w="378" w:type="pct"/>
            <w:tcBorders>
              <w:top w:val="nil"/>
              <w:left w:val="nil"/>
              <w:bottom w:val="single" w:sz="4" w:space="0" w:color="auto"/>
              <w:right w:val="single" w:sz="4" w:space="0" w:color="auto"/>
            </w:tcBorders>
            <w:shd w:val="clear" w:color="auto" w:fill="auto"/>
            <w:vAlign w:val="center"/>
            <w:hideMark/>
          </w:tcPr>
          <w:p w14:paraId="079EAD39"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30</w:t>
            </w:r>
          </w:p>
        </w:tc>
        <w:tc>
          <w:tcPr>
            <w:tcW w:w="377" w:type="pct"/>
            <w:tcBorders>
              <w:top w:val="nil"/>
              <w:left w:val="nil"/>
              <w:bottom w:val="single" w:sz="4" w:space="0" w:color="auto"/>
              <w:right w:val="single" w:sz="4" w:space="0" w:color="auto"/>
            </w:tcBorders>
            <w:shd w:val="clear" w:color="auto" w:fill="auto"/>
            <w:vAlign w:val="center"/>
            <w:hideMark/>
          </w:tcPr>
          <w:p w14:paraId="6D681C33"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30</w:t>
            </w:r>
          </w:p>
        </w:tc>
      </w:tr>
      <w:tr w:rsidR="00467A3E" w:rsidRPr="00467A3E" w14:paraId="5CEC14A4"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292B2A87" w14:textId="77777777" w:rsidR="00916711" w:rsidRPr="00467A3E" w:rsidRDefault="00916711" w:rsidP="0091671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Тепловая мощность «нетто» при выходе из строя наиболее мощного котла</w:t>
            </w:r>
          </w:p>
        </w:tc>
        <w:tc>
          <w:tcPr>
            <w:tcW w:w="464" w:type="pct"/>
            <w:tcBorders>
              <w:top w:val="nil"/>
              <w:left w:val="nil"/>
              <w:bottom w:val="single" w:sz="4" w:space="0" w:color="auto"/>
              <w:right w:val="single" w:sz="4" w:space="0" w:color="auto"/>
            </w:tcBorders>
            <w:shd w:val="clear" w:color="000000" w:fill="FFFFFF"/>
            <w:vAlign w:val="center"/>
            <w:hideMark/>
          </w:tcPr>
          <w:p w14:paraId="780B44F9"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6361ECAE"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29,5</w:t>
            </w:r>
          </w:p>
        </w:tc>
        <w:tc>
          <w:tcPr>
            <w:tcW w:w="374" w:type="pct"/>
            <w:tcBorders>
              <w:top w:val="nil"/>
              <w:left w:val="nil"/>
              <w:bottom w:val="single" w:sz="4" w:space="0" w:color="auto"/>
              <w:right w:val="single" w:sz="4" w:space="0" w:color="auto"/>
            </w:tcBorders>
            <w:shd w:val="clear" w:color="auto" w:fill="auto"/>
            <w:vAlign w:val="center"/>
            <w:hideMark/>
          </w:tcPr>
          <w:p w14:paraId="3EC1C287"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29,5</w:t>
            </w:r>
          </w:p>
        </w:tc>
        <w:tc>
          <w:tcPr>
            <w:tcW w:w="410" w:type="pct"/>
            <w:tcBorders>
              <w:top w:val="nil"/>
              <w:left w:val="nil"/>
              <w:bottom w:val="single" w:sz="4" w:space="0" w:color="auto"/>
              <w:right w:val="single" w:sz="4" w:space="0" w:color="auto"/>
            </w:tcBorders>
            <w:shd w:val="clear" w:color="auto" w:fill="auto"/>
            <w:vAlign w:val="center"/>
            <w:hideMark/>
          </w:tcPr>
          <w:p w14:paraId="2A507D6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29,5</w:t>
            </w:r>
          </w:p>
        </w:tc>
        <w:tc>
          <w:tcPr>
            <w:tcW w:w="374" w:type="pct"/>
            <w:tcBorders>
              <w:top w:val="nil"/>
              <w:left w:val="nil"/>
              <w:bottom w:val="single" w:sz="4" w:space="0" w:color="auto"/>
              <w:right w:val="single" w:sz="4" w:space="0" w:color="auto"/>
            </w:tcBorders>
            <w:shd w:val="clear" w:color="auto" w:fill="auto"/>
            <w:vAlign w:val="center"/>
            <w:hideMark/>
          </w:tcPr>
          <w:p w14:paraId="6CE883E7"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29,5</w:t>
            </w:r>
          </w:p>
        </w:tc>
        <w:tc>
          <w:tcPr>
            <w:tcW w:w="374" w:type="pct"/>
            <w:tcBorders>
              <w:top w:val="nil"/>
              <w:left w:val="nil"/>
              <w:bottom w:val="single" w:sz="4" w:space="0" w:color="auto"/>
              <w:right w:val="single" w:sz="4" w:space="0" w:color="auto"/>
            </w:tcBorders>
            <w:shd w:val="clear" w:color="auto" w:fill="auto"/>
            <w:vAlign w:val="center"/>
            <w:hideMark/>
          </w:tcPr>
          <w:p w14:paraId="2F1935CC"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29,5</w:t>
            </w:r>
          </w:p>
        </w:tc>
        <w:tc>
          <w:tcPr>
            <w:tcW w:w="388" w:type="pct"/>
            <w:tcBorders>
              <w:top w:val="nil"/>
              <w:left w:val="nil"/>
              <w:bottom w:val="single" w:sz="4" w:space="0" w:color="auto"/>
              <w:right w:val="single" w:sz="4" w:space="0" w:color="auto"/>
            </w:tcBorders>
            <w:shd w:val="clear" w:color="auto" w:fill="auto"/>
            <w:vAlign w:val="center"/>
            <w:hideMark/>
          </w:tcPr>
          <w:p w14:paraId="753196C4"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29,5</w:t>
            </w:r>
          </w:p>
        </w:tc>
        <w:tc>
          <w:tcPr>
            <w:tcW w:w="374" w:type="pct"/>
            <w:tcBorders>
              <w:top w:val="nil"/>
              <w:left w:val="nil"/>
              <w:bottom w:val="single" w:sz="4" w:space="0" w:color="auto"/>
              <w:right w:val="single" w:sz="4" w:space="0" w:color="auto"/>
            </w:tcBorders>
            <w:shd w:val="clear" w:color="auto" w:fill="auto"/>
            <w:vAlign w:val="center"/>
            <w:hideMark/>
          </w:tcPr>
          <w:p w14:paraId="0A71DE3C"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29,5</w:t>
            </w:r>
          </w:p>
        </w:tc>
        <w:tc>
          <w:tcPr>
            <w:tcW w:w="378" w:type="pct"/>
            <w:tcBorders>
              <w:top w:val="nil"/>
              <w:left w:val="nil"/>
              <w:bottom w:val="single" w:sz="4" w:space="0" w:color="auto"/>
              <w:right w:val="single" w:sz="4" w:space="0" w:color="auto"/>
            </w:tcBorders>
            <w:shd w:val="clear" w:color="auto" w:fill="auto"/>
            <w:vAlign w:val="center"/>
            <w:hideMark/>
          </w:tcPr>
          <w:p w14:paraId="4D674F2E"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29,5</w:t>
            </w:r>
          </w:p>
        </w:tc>
        <w:tc>
          <w:tcPr>
            <w:tcW w:w="377" w:type="pct"/>
            <w:tcBorders>
              <w:top w:val="nil"/>
              <w:left w:val="nil"/>
              <w:bottom w:val="single" w:sz="4" w:space="0" w:color="auto"/>
              <w:right w:val="single" w:sz="4" w:space="0" w:color="auto"/>
            </w:tcBorders>
            <w:shd w:val="clear" w:color="auto" w:fill="auto"/>
            <w:vAlign w:val="center"/>
            <w:hideMark/>
          </w:tcPr>
          <w:p w14:paraId="0F55781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29,5</w:t>
            </w:r>
          </w:p>
        </w:tc>
      </w:tr>
      <w:tr w:rsidR="00467A3E" w:rsidRPr="00467A3E" w14:paraId="4DD6C786"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67E0CA11" w14:textId="77777777" w:rsidR="00916711" w:rsidRPr="00467A3E" w:rsidRDefault="00916711" w:rsidP="0091671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Договорная среднеянварская нагрузка на коллекторах</w:t>
            </w:r>
          </w:p>
        </w:tc>
        <w:tc>
          <w:tcPr>
            <w:tcW w:w="464" w:type="pct"/>
            <w:tcBorders>
              <w:top w:val="nil"/>
              <w:left w:val="nil"/>
              <w:bottom w:val="single" w:sz="4" w:space="0" w:color="auto"/>
              <w:right w:val="single" w:sz="4" w:space="0" w:color="auto"/>
            </w:tcBorders>
            <w:shd w:val="clear" w:color="000000" w:fill="FFFFFF"/>
            <w:vAlign w:val="center"/>
            <w:hideMark/>
          </w:tcPr>
          <w:p w14:paraId="35B4DCFF"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768EEEE9"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16,82</w:t>
            </w:r>
          </w:p>
        </w:tc>
        <w:tc>
          <w:tcPr>
            <w:tcW w:w="374" w:type="pct"/>
            <w:tcBorders>
              <w:top w:val="nil"/>
              <w:left w:val="nil"/>
              <w:bottom w:val="single" w:sz="4" w:space="0" w:color="auto"/>
              <w:right w:val="single" w:sz="4" w:space="0" w:color="auto"/>
            </w:tcBorders>
            <w:shd w:val="clear" w:color="auto" w:fill="auto"/>
            <w:vAlign w:val="center"/>
            <w:hideMark/>
          </w:tcPr>
          <w:p w14:paraId="64705D66"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16,82</w:t>
            </w:r>
          </w:p>
        </w:tc>
        <w:tc>
          <w:tcPr>
            <w:tcW w:w="410" w:type="pct"/>
            <w:tcBorders>
              <w:top w:val="nil"/>
              <w:left w:val="nil"/>
              <w:bottom w:val="single" w:sz="4" w:space="0" w:color="auto"/>
              <w:right w:val="single" w:sz="4" w:space="0" w:color="auto"/>
            </w:tcBorders>
            <w:shd w:val="clear" w:color="auto" w:fill="auto"/>
            <w:vAlign w:val="center"/>
            <w:hideMark/>
          </w:tcPr>
          <w:p w14:paraId="45BBFC87"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16,82</w:t>
            </w:r>
          </w:p>
        </w:tc>
        <w:tc>
          <w:tcPr>
            <w:tcW w:w="374" w:type="pct"/>
            <w:tcBorders>
              <w:top w:val="nil"/>
              <w:left w:val="nil"/>
              <w:bottom w:val="single" w:sz="4" w:space="0" w:color="auto"/>
              <w:right w:val="single" w:sz="4" w:space="0" w:color="auto"/>
            </w:tcBorders>
            <w:shd w:val="clear" w:color="auto" w:fill="auto"/>
            <w:vAlign w:val="center"/>
            <w:hideMark/>
          </w:tcPr>
          <w:p w14:paraId="57D3A527"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16,82</w:t>
            </w:r>
          </w:p>
        </w:tc>
        <w:tc>
          <w:tcPr>
            <w:tcW w:w="374" w:type="pct"/>
            <w:tcBorders>
              <w:top w:val="nil"/>
              <w:left w:val="nil"/>
              <w:bottom w:val="single" w:sz="4" w:space="0" w:color="auto"/>
              <w:right w:val="single" w:sz="4" w:space="0" w:color="auto"/>
            </w:tcBorders>
            <w:shd w:val="clear" w:color="auto" w:fill="auto"/>
            <w:vAlign w:val="center"/>
            <w:hideMark/>
          </w:tcPr>
          <w:p w14:paraId="6D73A866"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16,82</w:t>
            </w:r>
          </w:p>
        </w:tc>
        <w:tc>
          <w:tcPr>
            <w:tcW w:w="388" w:type="pct"/>
            <w:tcBorders>
              <w:top w:val="nil"/>
              <w:left w:val="nil"/>
              <w:bottom w:val="single" w:sz="4" w:space="0" w:color="auto"/>
              <w:right w:val="single" w:sz="4" w:space="0" w:color="auto"/>
            </w:tcBorders>
            <w:shd w:val="clear" w:color="auto" w:fill="auto"/>
            <w:vAlign w:val="center"/>
            <w:hideMark/>
          </w:tcPr>
          <w:p w14:paraId="09104C17"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16,82</w:t>
            </w:r>
          </w:p>
        </w:tc>
        <w:tc>
          <w:tcPr>
            <w:tcW w:w="374" w:type="pct"/>
            <w:tcBorders>
              <w:top w:val="nil"/>
              <w:left w:val="nil"/>
              <w:bottom w:val="single" w:sz="4" w:space="0" w:color="auto"/>
              <w:right w:val="single" w:sz="4" w:space="0" w:color="auto"/>
            </w:tcBorders>
            <w:shd w:val="clear" w:color="auto" w:fill="auto"/>
            <w:vAlign w:val="center"/>
            <w:hideMark/>
          </w:tcPr>
          <w:p w14:paraId="5143CBB9"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16,82</w:t>
            </w:r>
          </w:p>
        </w:tc>
        <w:tc>
          <w:tcPr>
            <w:tcW w:w="378" w:type="pct"/>
            <w:tcBorders>
              <w:top w:val="nil"/>
              <w:left w:val="nil"/>
              <w:bottom w:val="single" w:sz="4" w:space="0" w:color="auto"/>
              <w:right w:val="single" w:sz="4" w:space="0" w:color="auto"/>
            </w:tcBorders>
            <w:shd w:val="clear" w:color="auto" w:fill="auto"/>
            <w:vAlign w:val="center"/>
            <w:hideMark/>
          </w:tcPr>
          <w:p w14:paraId="30EB48F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16,82</w:t>
            </w:r>
          </w:p>
        </w:tc>
        <w:tc>
          <w:tcPr>
            <w:tcW w:w="377" w:type="pct"/>
            <w:tcBorders>
              <w:top w:val="nil"/>
              <w:left w:val="nil"/>
              <w:bottom w:val="single" w:sz="4" w:space="0" w:color="auto"/>
              <w:right w:val="single" w:sz="4" w:space="0" w:color="auto"/>
            </w:tcBorders>
            <w:shd w:val="clear" w:color="auto" w:fill="auto"/>
            <w:vAlign w:val="center"/>
            <w:hideMark/>
          </w:tcPr>
          <w:p w14:paraId="4D5B97AE"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16,82</w:t>
            </w:r>
          </w:p>
        </w:tc>
      </w:tr>
      <w:tr w:rsidR="00467A3E" w:rsidRPr="00467A3E" w14:paraId="2D891426"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43B14D4D" w14:textId="77777777" w:rsidR="00916711" w:rsidRPr="00467A3E" w:rsidRDefault="00916711" w:rsidP="0091671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отопление и вентиляция</w:t>
            </w:r>
          </w:p>
        </w:tc>
        <w:tc>
          <w:tcPr>
            <w:tcW w:w="464" w:type="pct"/>
            <w:tcBorders>
              <w:top w:val="nil"/>
              <w:left w:val="nil"/>
              <w:bottom w:val="single" w:sz="4" w:space="0" w:color="auto"/>
              <w:right w:val="single" w:sz="4" w:space="0" w:color="auto"/>
            </w:tcBorders>
            <w:shd w:val="clear" w:color="000000" w:fill="FFFFFF"/>
            <w:vAlign w:val="center"/>
            <w:hideMark/>
          </w:tcPr>
          <w:p w14:paraId="03EF52D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0F4A1A70"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15,19</w:t>
            </w:r>
          </w:p>
        </w:tc>
        <w:tc>
          <w:tcPr>
            <w:tcW w:w="374" w:type="pct"/>
            <w:tcBorders>
              <w:top w:val="nil"/>
              <w:left w:val="nil"/>
              <w:bottom w:val="single" w:sz="4" w:space="0" w:color="auto"/>
              <w:right w:val="single" w:sz="4" w:space="0" w:color="auto"/>
            </w:tcBorders>
            <w:shd w:val="clear" w:color="auto" w:fill="auto"/>
            <w:vAlign w:val="center"/>
            <w:hideMark/>
          </w:tcPr>
          <w:p w14:paraId="28E4F8B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15,19</w:t>
            </w:r>
          </w:p>
        </w:tc>
        <w:tc>
          <w:tcPr>
            <w:tcW w:w="410" w:type="pct"/>
            <w:tcBorders>
              <w:top w:val="nil"/>
              <w:left w:val="nil"/>
              <w:bottom w:val="single" w:sz="4" w:space="0" w:color="auto"/>
              <w:right w:val="single" w:sz="4" w:space="0" w:color="auto"/>
            </w:tcBorders>
            <w:shd w:val="clear" w:color="auto" w:fill="auto"/>
            <w:vAlign w:val="center"/>
            <w:hideMark/>
          </w:tcPr>
          <w:p w14:paraId="7326E0B1"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15,19</w:t>
            </w:r>
          </w:p>
        </w:tc>
        <w:tc>
          <w:tcPr>
            <w:tcW w:w="374" w:type="pct"/>
            <w:tcBorders>
              <w:top w:val="nil"/>
              <w:left w:val="nil"/>
              <w:bottom w:val="single" w:sz="4" w:space="0" w:color="auto"/>
              <w:right w:val="single" w:sz="4" w:space="0" w:color="auto"/>
            </w:tcBorders>
            <w:shd w:val="clear" w:color="auto" w:fill="auto"/>
            <w:vAlign w:val="center"/>
            <w:hideMark/>
          </w:tcPr>
          <w:p w14:paraId="3586E06F"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15,19</w:t>
            </w:r>
          </w:p>
        </w:tc>
        <w:tc>
          <w:tcPr>
            <w:tcW w:w="374" w:type="pct"/>
            <w:tcBorders>
              <w:top w:val="nil"/>
              <w:left w:val="nil"/>
              <w:bottom w:val="single" w:sz="4" w:space="0" w:color="auto"/>
              <w:right w:val="single" w:sz="4" w:space="0" w:color="auto"/>
            </w:tcBorders>
            <w:shd w:val="clear" w:color="auto" w:fill="auto"/>
            <w:vAlign w:val="center"/>
            <w:hideMark/>
          </w:tcPr>
          <w:p w14:paraId="125CDF2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15,19</w:t>
            </w:r>
          </w:p>
        </w:tc>
        <w:tc>
          <w:tcPr>
            <w:tcW w:w="388" w:type="pct"/>
            <w:tcBorders>
              <w:top w:val="nil"/>
              <w:left w:val="nil"/>
              <w:bottom w:val="single" w:sz="4" w:space="0" w:color="auto"/>
              <w:right w:val="single" w:sz="4" w:space="0" w:color="auto"/>
            </w:tcBorders>
            <w:shd w:val="clear" w:color="auto" w:fill="auto"/>
            <w:vAlign w:val="center"/>
            <w:hideMark/>
          </w:tcPr>
          <w:p w14:paraId="0FEA03C3"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15,19</w:t>
            </w:r>
          </w:p>
        </w:tc>
        <w:tc>
          <w:tcPr>
            <w:tcW w:w="374" w:type="pct"/>
            <w:tcBorders>
              <w:top w:val="nil"/>
              <w:left w:val="nil"/>
              <w:bottom w:val="single" w:sz="4" w:space="0" w:color="auto"/>
              <w:right w:val="single" w:sz="4" w:space="0" w:color="auto"/>
            </w:tcBorders>
            <w:shd w:val="clear" w:color="auto" w:fill="auto"/>
            <w:vAlign w:val="center"/>
            <w:hideMark/>
          </w:tcPr>
          <w:p w14:paraId="1F9EF77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15,19</w:t>
            </w:r>
          </w:p>
        </w:tc>
        <w:tc>
          <w:tcPr>
            <w:tcW w:w="378" w:type="pct"/>
            <w:tcBorders>
              <w:top w:val="nil"/>
              <w:left w:val="nil"/>
              <w:bottom w:val="single" w:sz="4" w:space="0" w:color="auto"/>
              <w:right w:val="single" w:sz="4" w:space="0" w:color="auto"/>
            </w:tcBorders>
            <w:shd w:val="clear" w:color="auto" w:fill="auto"/>
            <w:vAlign w:val="center"/>
            <w:hideMark/>
          </w:tcPr>
          <w:p w14:paraId="3088E088"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15,19</w:t>
            </w:r>
          </w:p>
        </w:tc>
        <w:tc>
          <w:tcPr>
            <w:tcW w:w="377" w:type="pct"/>
            <w:tcBorders>
              <w:top w:val="nil"/>
              <w:left w:val="nil"/>
              <w:bottom w:val="single" w:sz="4" w:space="0" w:color="auto"/>
              <w:right w:val="single" w:sz="4" w:space="0" w:color="auto"/>
            </w:tcBorders>
            <w:shd w:val="clear" w:color="auto" w:fill="auto"/>
            <w:vAlign w:val="center"/>
            <w:hideMark/>
          </w:tcPr>
          <w:p w14:paraId="0E1A99C0"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15,19</w:t>
            </w:r>
          </w:p>
        </w:tc>
      </w:tr>
      <w:tr w:rsidR="00467A3E" w:rsidRPr="00467A3E" w14:paraId="27BB7F60"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7ED6AE86" w14:textId="77777777" w:rsidR="00916711" w:rsidRPr="00467A3E" w:rsidRDefault="00916711" w:rsidP="0091671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ГВС (средняя)</w:t>
            </w:r>
          </w:p>
        </w:tc>
        <w:tc>
          <w:tcPr>
            <w:tcW w:w="464" w:type="pct"/>
            <w:tcBorders>
              <w:top w:val="nil"/>
              <w:left w:val="nil"/>
              <w:bottom w:val="single" w:sz="4" w:space="0" w:color="auto"/>
              <w:right w:val="single" w:sz="4" w:space="0" w:color="auto"/>
            </w:tcBorders>
            <w:shd w:val="clear" w:color="000000" w:fill="FFFFFF"/>
            <w:vAlign w:val="center"/>
            <w:hideMark/>
          </w:tcPr>
          <w:p w14:paraId="0CF237C7"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435292C0"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0,63</w:t>
            </w:r>
          </w:p>
        </w:tc>
        <w:tc>
          <w:tcPr>
            <w:tcW w:w="374" w:type="pct"/>
            <w:tcBorders>
              <w:top w:val="nil"/>
              <w:left w:val="nil"/>
              <w:bottom w:val="single" w:sz="4" w:space="0" w:color="auto"/>
              <w:right w:val="single" w:sz="4" w:space="0" w:color="auto"/>
            </w:tcBorders>
            <w:shd w:val="clear" w:color="auto" w:fill="auto"/>
            <w:vAlign w:val="center"/>
            <w:hideMark/>
          </w:tcPr>
          <w:p w14:paraId="51D4B833"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0,63</w:t>
            </w:r>
          </w:p>
        </w:tc>
        <w:tc>
          <w:tcPr>
            <w:tcW w:w="410" w:type="pct"/>
            <w:tcBorders>
              <w:top w:val="nil"/>
              <w:left w:val="nil"/>
              <w:bottom w:val="single" w:sz="4" w:space="0" w:color="auto"/>
              <w:right w:val="single" w:sz="4" w:space="0" w:color="auto"/>
            </w:tcBorders>
            <w:shd w:val="clear" w:color="auto" w:fill="auto"/>
            <w:vAlign w:val="center"/>
            <w:hideMark/>
          </w:tcPr>
          <w:p w14:paraId="68AB5E4E"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0,63</w:t>
            </w:r>
          </w:p>
        </w:tc>
        <w:tc>
          <w:tcPr>
            <w:tcW w:w="374" w:type="pct"/>
            <w:tcBorders>
              <w:top w:val="nil"/>
              <w:left w:val="nil"/>
              <w:bottom w:val="single" w:sz="4" w:space="0" w:color="auto"/>
              <w:right w:val="single" w:sz="4" w:space="0" w:color="auto"/>
            </w:tcBorders>
            <w:shd w:val="clear" w:color="auto" w:fill="auto"/>
            <w:vAlign w:val="center"/>
            <w:hideMark/>
          </w:tcPr>
          <w:p w14:paraId="114DD81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0,63</w:t>
            </w:r>
          </w:p>
        </w:tc>
        <w:tc>
          <w:tcPr>
            <w:tcW w:w="374" w:type="pct"/>
            <w:tcBorders>
              <w:top w:val="nil"/>
              <w:left w:val="nil"/>
              <w:bottom w:val="single" w:sz="4" w:space="0" w:color="auto"/>
              <w:right w:val="single" w:sz="4" w:space="0" w:color="auto"/>
            </w:tcBorders>
            <w:shd w:val="clear" w:color="auto" w:fill="auto"/>
            <w:vAlign w:val="center"/>
            <w:hideMark/>
          </w:tcPr>
          <w:p w14:paraId="72689B16"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0,63</w:t>
            </w:r>
          </w:p>
        </w:tc>
        <w:tc>
          <w:tcPr>
            <w:tcW w:w="388" w:type="pct"/>
            <w:tcBorders>
              <w:top w:val="nil"/>
              <w:left w:val="nil"/>
              <w:bottom w:val="single" w:sz="4" w:space="0" w:color="auto"/>
              <w:right w:val="single" w:sz="4" w:space="0" w:color="auto"/>
            </w:tcBorders>
            <w:shd w:val="clear" w:color="auto" w:fill="auto"/>
            <w:vAlign w:val="center"/>
            <w:hideMark/>
          </w:tcPr>
          <w:p w14:paraId="321290EE"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0,63</w:t>
            </w:r>
          </w:p>
        </w:tc>
        <w:tc>
          <w:tcPr>
            <w:tcW w:w="374" w:type="pct"/>
            <w:tcBorders>
              <w:top w:val="nil"/>
              <w:left w:val="nil"/>
              <w:bottom w:val="single" w:sz="4" w:space="0" w:color="auto"/>
              <w:right w:val="single" w:sz="4" w:space="0" w:color="auto"/>
            </w:tcBorders>
            <w:shd w:val="clear" w:color="auto" w:fill="auto"/>
            <w:vAlign w:val="center"/>
            <w:hideMark/>
          </w:tcPr>
          <w:p w14:paraId="0D4ED0B5"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0,63</w:t>
            </w:r>
          </w:p>
        </w:tc>
        <w:tc>
          <w:tcPr>
            <w:tcW w:w="378" w:type="pct"/>
            <w:tcBorders>
              <w:top w:val="nil"/>
              <w:left w:val="nil"/>
              <w:bottom w:val="single" w:sz="4" w:space="0" w:color="auto"/>
              <w:right w:val="single" w:sz="4" w:space="0" w:color="auto"/>
            </w:tcBorders>
            <w:shd w:val="clear" w:color="auto" w:fill="auto"/>
            <w:vAlign w:val="center"/>
            <w:hideMark/>
          </w:tcPr>
          <w:p w14:paraId="23A965D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0,63</w:t>
            </w:r>
          </w:p>
        </w:tc>
        <w:tc>
          <w:tcPr>
            <w:tcW w:w="377" w:type="pct"/>
            <w:tcBorders>
              <w:top w:val="nil"/>
              <w:left w:val="nil"/>
              <w:bottom w:val="single" w:sz="4" w:space="0" w:color="auto"/>
              <w:right w:val="single" w:sz="4" w:space="0" w:color="auto"/>
            </w:tcBorders>
            <w:shd w:val="clear" w:color="auto" w:fill="auto"/>
            <w:vAlign w:val="center"/>
            <w:hideMark/>
          </w:tcPr>
          <w:p w14:paraId="34B53B94"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0,63</w:t>
            </w:r>
          </w:p>
        </w:tc>
      </w:tr>
      <w:tr w:rsidR="00467A3E" w:rsidRPr="00467A3E" w14:paraId="71AC85B3"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5F123AD9" w14:textId="77777777" w:rsidR="00916711" w:rsidRPr="00467A3E" w:rsidRDefault="00916711" w:rsidP="0091671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потери</w:t>
            </w:r>
          </w:p>
        </w:tc>
        <w:tc>
          <w:tcPr>
            <w:tcW w:w="464" w:type="pct"/>
            <w:tcBorders>
              <w:top w:val="nil"/>
              <w:left w:val="nil"/>
              <w:bottom w:val="single" w:sz="4" w:space="0" w:color="auto"/>
              <w:right w:val="single" w:sz="4" w:space="0" w:color="auto"/>
            </w:tcBorders>
            <w:shd w:val="clear" w:color="000000" w:fill="FFFFFF"/>
            <w:vAlign w:val="center"/>
            <w:hideMark/>
          </w:tcPr>
          <w:p w14:paraId="596880C8"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19214C5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w:t>
            </w:r>
          </w:p>
        </w:tc>
        <w:tc>
          <w:tcPr>
            <w:tcW w:w="374" w:type="pct"/>
            <w:tcBorders>
              <w:top w:val="nil"/>
              <w:left w:val="nil"/>
              <w:bottom w:val="single" w:sz="4" w:space="0" w:color="auto"/>
              <w:right w:val="single" w:sz="4" w:space="0" w:color="auto"/>
            </w:tcBorders>
            <w:shd w:val="clear" w:color="auto" w:fill="auto"/>
            <w:vAlign w:val="center"/>
            <w:hideMark/>
          </w:tcPr>
          <w:p w14:paraId="2D7AEE6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w:t>
            </w:r>
          </w:p>
        </w:tc>
        <w:tc>
          <w:tcPr>
            <w:tcW w:w="410" w:type="pct"/>
            <w:tcBorders>
              <w:top w:val="nil"/>
              <w:left w:val="nil"/>
              <w:bottom w:val="single" w:sz="4" w:space="0" w:color="auto"/>
              <w:right w:val="single" w:sz="4" w:space="0" w:color="auto"/>
            </w:tcBorders>
            <w:shd w:val="clear" w:color="auto" w:fill="auto"/>
            <w:vAlign w:val="center"/>
            <w:hideMark/>
          </w:tcPr>
          <w:p w14:paraId="60192A8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w:t>
            </w:r>
          </w:p>
        </w:tc>
        <w:tc>
          <w:tcPr>
            <w:tcW w:w="374" w:type="pct"/>
            <w:tcBorders>
              <w:top w:val="nil"/>
              <w:left w:val="nil"/>
              <w:bottom w:val="single" w:sz="4" w:space="0" w:color="auto"/>
              <w:right w:val="single" w:sz="4" w:space="0" w:color="auto"/>
            </w:tcBorders>
            <w:shd w:val="clear" w:color="auto" w:fill="auto"/>
            <w:vAlign w:val="center"/>
            <w:hideMark/>
          </w:tcPr>
          <w:p w14:paraId="40825F74"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w:t>
            </w:r>
          </w:p>
        </w:tc>
        <w:tc>
          <w:tcPr>
            <w:tcW w:w="374" w:type="pct"/>
            <w:tcBorders>
              <w:top w:val="nil"/>
              <w:left w:val="nil"/>
              <w:bottom w:val="single" w:sz="4" w:space="0" w:color="auto"/>
              <w:right w:val="single" w:sz="4" w:space="0" w:color="auto"/>
            </w:tcBorders>
            <w:shd w:val="clear" w:color="auto" w:fill="auto"/>
            <w:vAlign w:val="center"/>
            <w:hideMark/>
          </w:tcPr>
          <w:p w14:paraId="6494C51F"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w:t>
            </w:r>
          </w:p>
        </w:tc>
        <w:tc>
          <w:tcPr>
            <w:tcW w:w="388" w:type="pct"/>
            <w:tcBorders>
              <w:top w:val="nil"/>
              <w:left w:val="nil"/>
              <w:bottom w:val="single" w:sz="4" w:space="0" w:color="auto"/>
              <w:right w:val="single" w:sz="4" w:space="0" w:color="auto"/>
            </w:tcBorders>
            <w:shd w:val="clear" w:color="auto" w:fill="auto"/>
            <w:vAlign w:val="center"/>
            <w:hideMark/>
          </w:tcPr>
          <w:p w14:paraId="3A5B2A40"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w:t>
            </w:r>
          </w:p>
        </w:tc>
        <w:tc>
          <w:tcPr>
            <w:tcW w:w="374" w:type="pct"/>
            <w:tcBorders>
              <w:top w:val="nil"/>
              <w:left w:val="nil"/>
              <w:bottom w:val="single" w:sz="4" w:space="0" w:color="auto"/>
              <w:right w:val="single" w:sz="4" w:space="0" w:color="auto"/>
            </w:tcBorders>
            <w:shd w:val="clear" w:color="auto" w:fill="auto"/>
            <w:vAlign w:val="center"/>
            <w:hideMark/>
          </w:tcPr>
          <w:p w14:paraId="5670B9F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w:t>
            </w:r>
          </w:p>
        </w:tc>
        <w:tc>
          <w:tcPr>
            <w:tcW w:w="378" w:type="pct"/>
            <w:tcBorders>
              <w:top w:val="nil"/>
              <w:left w:val="nil"/>
              <w:bottom w:val="single" w:sz="4" w:space="0" w:color="auto"/>
              <w:right w:val="single" w:sz="4" w:space="0" w:color="auto"/>
            </w:tcBorders>
            <w:shd w:val="clear" w:color="auto" w:fill="auto"/>
            <w:vAlign w:val="center"/>
            <w:hideMark/>
          </w:tcPr>
          <w:p w14:paraId="3D9BBF21"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w:t>
            </w:r>
          </w:p>
        </w:tc>
        <w:tc>
          <w:tcPr>
            <w:tcW w:w="377" w:type="pct"/>
            <w:tcBorders>
              <w:top w:val="nil"/>
              <w:left w:val="nil"/>
              <w:bottom w:val="single" w:sz="4" w:space="0" w:color="auto"/>
              <w:right w:val="single" w:sz="4" w:space="0" w:color="auto"/>
            </w:tcBorders>
            <w:shd w:val="clear" w:color="auto" w:fill="auto"/>
            <w:vAlign w:val="center"/>
            <w:hideMark/>
          </w:tcPr>
          <w:p w14:paraId="1B0032E0"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w:t>
            </w:r>
          </w:p>
        </w:tc>
      </w:tr>
      <w:tr w:rsidR="00467A3E" w:rsidRPr="00467A3E" w14:paraId="79BE2C46"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02922B6D" w14:textId="77777777" w:rsidR="00916711" w:rsidRPr="00467A3E" w:rsidRDefault="00916711" w:rsidP="0091671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Фактическая среднеянварская нагрузка на коллекторах</w:t>
            </w:r>
          </w:p>
        </w:tc>
        <w:tc>
          <w:tcPr>
            <w:tcW w:w="464" w:type="pct"/>
            <w:tcBorders>
              <w:top w:val="nil"/>
              <w:left w:val="nil"/>
              <w:bottom w:val="single" w:sz="4" w:space="0" w:color="auto"/>
              <w:right w:val="single" w:sz="4" w:space="0" w:color="auto"/>
            </w:tcBorders>
            <w:shd w:val="clear" w:color="000000" w:fill="FFFFFF"/>
            <w:vAlign w:val="center"/>
            <w:hideMark/>
          </w:tcPr>
          <w:p w14:paraId="3C98B0C4"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48C22393"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5ADB9D1C"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410" w:type="pct"/>
            <w:tcBorders>
              <w:top w:val="nil"/>
              <w:left w:val="nil"/>
              <w:bottom w:val="single" w:sz="4" w:space="0" w:color="auto"/>
              <w:right w:val="single" w:sz="4" w:space="0" w:color="auto"/>
            </w:tcBorders>
            <w:shd w:val="clear" w:color="auto" w:fill="auto"/>
            <w:vAlign w:val="center"/>
            <w:hideMark/>
          </w:tcPr>
          <w:p w14:paraId="36272BC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17C7BE73"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64E201F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88" w:type="pct"/>
            <w:tcBorders>
              <w:top w:val="nil"/>
              <w:left w:val="nil"/>
              <w:bottom w:val="single" w:sz="4" w:space="0" w:color="auto"/>
              <w:right w:val="single" w:sz="4" w:space="0" w:color="auto"/>
            </w:tcBorders>
            <w:shd w:val="clear" w:color="auto" w:fill="auto"/>
            <w:vAlign w:val="center"/>
            <w:hideMark/>
          </w:tcPr>
          <w:p w14:paraId="4D733A4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58906B5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8" w:type="pct"/>
            <w:tcBorders>
              <w:top w:val="nil"/>
              <w:left w:val="nil"/>
              <w:bottom w:val="single" w:sz="4" w:space="0" w:color="auto"/>
              <w:right w:val="single" w:sz="4" w:space="0" w:color="auto"/>
            </w:tcBorders>
            <w:shd w:val="clear" w:color="auto" w:fill="auto"/>
            <w:vAlign w:val="center"/>
            <w:hideMark/>
          </w:tcPr>
          <w:p w14:paraId="37721057"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7" w:type="pct"/>
            <w:tcBorders>
              <w:top w:val="nil"/>
              <w:left w:val="nil"/>
              <w:bottom w:val="single" w:sz="4" w:space="0" w:color="auto"/>
              <w:right w:val="single" w:sz="4" w:space="0" w:color="auto"/>
            </w:tcBorders>
            <w:shd w:val="clear" w:color="auto" w:fill="auto"/>
            <w:vAlign w:val="center"/>
            <w:hideMark/>
          </w:tcPr>
          <w:p w14:paraId="2DE9B47F"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r>
      <w:tr w:rsidR="00467A3E" w:rsidRPr="00467A3E" w14:paraId="667BD965"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0FB565DB" w14:textId="77777777" w:rsidR="00916711" w:rsidRPr="00467A3E" w:rsidRDefault="00916711" w:rsidP="0091671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отопление и вентиляция</w:t>
            </w:r>
          </w:p>
        </w:tc>
        <w:tc>
          <w:tcPr>
            <w:tcW w:w="464" w:type="pct"/>
            <w:tcBorders>
              <w:top w:val="nil"/>
              <w:left w:val="nil"/>
              <w:bottom w:val="single" w:sz="4" w:space="0" w:color="auto"/>
              <w:right w:val="single" w:sz="4" w:space="0" w:color="auto"/>
            </w:tcBorders>
            <w:shd w:val="clear" w:color="000000" w:fill="FFFFFF"/>
            <w:vAlign w:val="center"/>
            <w:hideMark/>
          </w:tcPr>
          <w:p w14:paraId="3D112FBE"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576153CE"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4BD8E020"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410" w:type="pct"/>
            <w:tcBorders>
              <w:top w:val="nil"/>
              <w:left w:val="nil"/>
              <w:bottom w:val="single" w:sz="4" w:space="0" w:color="auto"/>
              <w:right w:val="single" w:sz="4" w:space="0" w:color="auto"/>
            </w:tcBorders>
            <w:shd w:val="clear" w:color="auto" w:fill="auto"/>
            <w:vAlign w:val="center"/>
            <w:hideMark/>
          </w:tcPr>
          <w:p w14:paraId="5A1B00BE"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58F8600C"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4B89A33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88" w:type="pct"/>
            <w:tcBorders>
              <w:top w:val="nil"/>
              <w:left w:val="nil"/>
              <w:bottom w:val="single" w:sz="4" w:space="0" w:color="auto"/>
              <w:right w:val="single" w:sz="4" w:space="0" w:color="auto"/>
            </w:tcBorders>
            <w:shd w:val="clear" w:color="auto" w:fill="auto"/>
            <w:vAlign w:val="center"/>
            <w:hideMark/>
          </w:tcPr>
          <w:p w14:paraId="7A469226"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0061A59C"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8" w:type="pct"/>
            <w:tcBorders>
              <w:top w:val="nil"/>
              <w:left w:val="nil"/>
              <w:bottom w:val="single" w:sz="4" w:space="0" w:color="auto"/>
              <w:right w:val="single" w:sz="4" w:space="0" w:color="auto"/>
            </w:tcBorders>
            <w:shd w:val="clear" w:color="auto" w:fill="auto"/>
            <w:vAlign w:val="center"/>
            <w:hideMark/>
          </w:tcPr>
          <w:p w14:paraId="3D1AF111"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7" w:type="pct"/>
            <w:tcBorders>
              <w:top w:val="nil"/>
              <w:left w:val="nil"/>
              <w:bottom w:val="single" w:sz="4" w:space="0" w:color="auto"/>
              <w:right w:val="single" w:sz="4" w:space="0" w:color="auto"/>
            </w:tcBorders>
            <w:shd w:val="clear" w:color="auto" w:fill="auto"/>
            <w:vAlign w:val="center"/>
            <w:hideMark/>
          </w:tcPr>
          <w:p w14:paraId="4D9EF723"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r>
      <w:tr w:rsidR="00467A3E" w:rsidRPr="00467A3E" w14:paraId="06FD13C0"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384FF62C" w14:textId="77777777" w:rsidR="00916711" w:rsidRPr="00467A3E" w:rsidRDefault="00916711" w:rsidP="0091671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ГВС (средняя)</w:t>
            </w:r>
          </w:p>
        </w:tc>
        <w:tc>
          <w:tcPr>
            <w:tcW w:w="464" w:type="pct"/>
            <w:tcBorders>
              <w:top w:val="nil"/>
              <w:left w:val="nil"/>
              <w:bottom w:val="single" w:sz="4" w:space="0" w:color="auto"/>
              <w:right w:val="single" w:sz="4" w:space="0" w:color="auto"/>
            </w:tcBorders>
            <w:shd w:val="clear" w:color="000000" w:fill="FFFFFF"/>
            <w:vAlign w:val="center"/>
            <w:hideMark/>
          </w:tcPr>
          <w:p w14:paraId="6EA3C0D6"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1B29BD31"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2B4BC690"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410" w:type="pct"/>
            <w:tcBorders>
              <w:top w:val="nil"/>
              <w:left w:val="nil"/>
              <w:bottom w:val="single" w:sz="4" w:space="0" w:color="auto"/>
              <w:right w:val="single" w:sz="4" w:space="0" w:color="auto"/>
            </w:tcBorders>
            <w:shd w:val="clear" w:color="auto" w:fill="auto"/>
            <w:vAlign w:val="center"/>
            <w:hideMark/>
          </w:tcPr>
          <w:p w14:paraId="150D39E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377370F1"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62C0AA76"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88" w:type="pct"/>
            <w:tcBorders>
              <w:top w:val="nil"/>
              <w:left w:val="nil"/>
              <w:bottom w:val="single" w:sz="4" w:space="0" w:color="auto"/>
              <w:right w:val="single" w:sz="4" w:space="0" w:color="auto"/>
            </w:tcBorders>
            <w:shd w:val="clear" w:color="auto" w:fill="auto"/>
            <w:vAlign w:val="center"/>
            <w:hideMark/>
          </w:tcPr>
          <w:p w14:paraId="145853B3"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1B8FC3E9"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8" w:type="pct"/>
            <w:tcBorders>
              <w:top w:val="nil"/>
              <w:left w:val="nil"/>
              <w:bottom w:val="single" w:sz="4" w:space="0" w:color="auto"/>
              <w:right w:val="single" w:sz="4" w:space="0" w:color="auto"/>
            </w:tcBorders>
            <w:shd w:val="clear" w:color="auto" w:fill="auto"/>
            <w:vAlign w:val="center"/>
            <w:hideMark/>
          </w:tcPr>
          <w:p w14:paraId="755B78D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7" w:type="pct"/>
            <w:tcBorders>
              <w:top w:val="nil"/>
              <w:left w:val="nil"/>
              <w:bottom w:val="single" w:sz="4" w:space="0" w:color="auto"/>
              <w:right w:val="single" w:sz="4" w:space="0" w:color="auto"/>
            </w:tcBorders>
            <w:shd w:val="clear" w:color="auto" w:fill="auto"/>
            <w:vAlign w:val="center"/>
            <w:hideMark/>
          </w:tcPr>
          <w:p w14:paraId="5138B177"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r>
      <w:tr w:rsidR="00467A3E" w:rsidRPr="00467A3E" w14:paraId="073036C0"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35EB6758" w14:textId="77777777" w:rsidR="00916711" w:rsidRPr="00467A3E" w:rsidRDefault="00916711" w:rsidP="0091671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циркуляция ГВС</w:t>
            </w:r>
          </w:p>
        </w:tc>
        <w:tc>
          <w:tcPr>
            <w:tcW w:w="464" w:type="pct"/>
            <w:tcBorders>
              <w:top w:val="nil"/>
              <w:left w:val="nil"/>
              <w:bottom w:val="single" w:sz="4" w:space="0" w:color="auto"/>
              <w:right w:val="single" w:sz="4" w:space="0" w:color="auto"/>
            </w:tcBorders>
            <w:shd w:val="clear" w:color="000000" w:fill="FFFFFF"/>
            <w:vAlign w:val="center"/>
            <w:hideMark/>
          </w:tcPr>
          <w:p w14:paraId="22E87675"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4B153807"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08133000"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410" w:type="pct"/>
            <w:tcBorders>
              <w:top w:val="nil"/>
              <w:left w:val="nil"/>
              <w:bottom w:val="single" w:sz="4" w:space="0" w:color="auto"/>
              <w:right w:val="single" w:sz="4" w:space="0" w:color="auto"/>
            </w:tcBorders>
            <w:shd w:val="clear" w:color="auto" w:fill="auto"/>
            <w:vAlign w:val="center"/>
            <w:hideMark/>
          </w:tcPr>
          <w:p w14:paraId="6325201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224D76D0"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10D3DC96"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88" w:type="pct"/>
            <w:tcBorders>
              <w:top w:val="nil"/>
              <w:left w:val="nil"/>
              <w:bottom w:val="single" w:sz="4" w:space="0" w:color="auto"/>
              <w:right w:val="single" w:sz="4" w:space="0" w:color="auto"/>
            </w:tcBorders>
            <w:shd w:val="clear" w:color="auto" w:fill="auto"/>
            <w:vAlign w:val="center"/>
            <w:hideMark/>
          </w:tcPr>
          <w:p w14:paraId="2AC223DC"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74E67FB1"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8" w:type="pct"/>
            <w:tcBorders>
              <w:top w:val="nil"/>
              <w:left w:val="nil"/>
              <w:bottom w:val="single" w:sz="4" w:space="0" w:color="auto"/>
              <w:right w:val="single" w:sz="4" w:space="0" w:color="auto"/>
            </w:tcBorders>
            <w:shd w:val="clear" w:color="auto" w:fill="auto"/>
            <w:vAlign w:val="center"/>
            <w:hideMark/>
          </w:tcPr>
          <w:p w14:paraId="49BDA229"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7" w:type="pct"/>
            <w:tcBorders>
              <w:top w:val="nil"/>
              <w:left w:val="nil"/>
              <w:bottom w:val="single" w:sz="4" w:space="0" w:color="auto"/>
              <w:right w:val="single" w:sz="4" w:space="0" w:color="auto"/>
            </w:tcBorders>
            <w:shd w:val="clear" w:color="auto" w:fill="auto"/>
            <w:vAlign w:val="center"/>
            <w:hideMark/>
          </w:tcPr>
          <w:p w14:paraId="0B02D84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r>
      <w:tr w:rsidR="00467A3E" w:rsidRPr="00467A3E" w14:paraId="720AE53D"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5FB10923" w14:textId="77777777" w:rsidR="00916711" w:rsidRPr="00467A3E" w:rsidRDefault="00916711" w:rsidP="0091671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потери</w:t>
            </w:r>
          </w:p>
        </w:tc>
        <w:tc>
          <w:tcPr>
            <w:tcW w:w="464" w:type="pct"/>
            <w:tcBorders>
              <w:top w:val="nil"/>
              <w:left w:val="nil"/>
              <w:bottom w:val="single" w:sz="4" w:space="0" w:color="auto"/>
              <w:right w:val="single" w:sz="4" w:space="0" w:color="auto"/>
            </w:tcBorders>
            <w:shd w:val="clear" w:color="000000" w:fill="FFFFFF"/>
            <w:vAlign w:val="center"/>
            <w:hideMark/>
          </w:tcPr>
          <w:p w14:paraId="25B8760F"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3095D7F8"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7F8B199C"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410" w:type="pct"/>
            <w:tcBorders>
              <w:top w:val="nil"/>
              <w:left w:val="nil"/>
              <w:bottom w:val="single" w:sz="4" w:space="0" w:color="auto"/>
              <w:right w:val="single" w:sz="4" w:space="0" w:color="auto"/>
            </w:tcBorders>
            <w:shd w:val="clear" w:color="auto" w:fill="auto"/>
            <w:vAlign w:val="center"/>
            <w:hideMark/>
          </w:tcPr>
          <w:p w14:paraId="166271AE"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59AFEB5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4CE52FBE"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88" w:type="pct"/>
            <w:tcBorders>
              <w:top w:val="nil"/>
              <w:left w:val="nil"/>
              <w:bottom w:val="single" w:sz="4" w:space="0" w:color="auto"/>
              <w:right w:val="single" w:sz="4" w:space="0" w:color="auto"/>
            </w:tcBorders>
            <w:shd w:val="clear" w:color="auto" w:fill="auto"/>
            <w:vAlign w:val="center"/>
            <w:hideMark/>
          </w:tcPr>
          <w:p w14:paraId="0F656784"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4040DE1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8" w:type="pct"/>
            <w:tcBorders>
              <w:top w:val="nil"/>
              <w:left w:val="nil"/>
              <w:bottom w:val="single" w:sz="4" w:space="0" w:color="auto"/>
              <w:right w:val="single" w:sz="4" w:space="0" w:color="auto"/>
            </w:tcBorders>
            <w:shd w:val="clear" w:color="auto" w:fill="auto"/>
            <w:vAlign w:val="center"/>
            <w:hideMark/>
          </w:tcPr>
          <w:p w14:paraId="1395C9FE"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7" w:type="pct"/>
            <w:tcBorders>
              <w:top w:val="nil"/>
              <w:left w:val="nil"/>
              <w:bottom w:val="single" w:sz="4" w:space="0" w:color="auto"/>
              <w:right w:val="single" w:sz="4" w:space="0" w:color="auto"/>
            </w:tcBorders>
            <w:shd w:val="clear" w:color="auto" w:fill="auto"/>
            <w:vAlign w:val="center"/>
            <w:hideMark/>
          </w:tcPr>
          <w:p w14:paraId="7472C560"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r>
      <w:tr w:rsidR="00467A3E" w:rsidRPr="00467A3E" w14:paraId="233DA659" w14:textId="77777777" w:rsidTr="00565152">
        <w:trPr>
          <w:trHeight w:val="20"/>
        </w:trPr>
        <w:tc>
          <w:tcPr>
            <w:tcW w:w="1113" w:type="pct"/>
            <w:vMerge w:val="restart"/>
            <w:tcBorders>
              <w:top w:val="nil"/>
              <w:left w:val="single" w:sz="4" w:space="0" w:color="auto"/>
              <w:bottom w:val="single" w:sz="4" w:space="0" w:color="auto"/>
              <w:right w:val="single" w:sz="4" w:space="0" w:color="auto"/>
            </w:tcBorders>
            <w:shd w:val="clear" w:color="auto" w:fill="auto"/>
            <w:vAlign w:val="center"/>
            <w:hideMark/>
          </w:tcPr>
          <w:p w14:paraId="27094E9F" w14:textId="77777777" w:rsidR="00916711" w:rsidRPr="00467A3E" w:rsidRDefault="00916711" w:rsidP="0091671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Резерв холодного периода по договорной нагрузке, при выходе наиболее мощного котла</w:t>
            </w:r>
          </w:p>
        </w:tc>
        <w:tc>
          <w:tcPr>
            <w:tcW w:w="464" w:type="pct"/>
            <w:tcBorders>
              <w:top w:val="nil"/>
              <w:left w:val="nil"/>
              <w:bottom w:val="single" w:sz="4" w:space="0" w:color="auto"/>
              <w:right w:val="single" w:sz="4" w:space="0" w:color="auto"/>
            </w:tcBorders>
            <w:shd w:val="clear" w:color="000000" w:fill="FFFFFF"/>
            <w:vAlign w:val="center"/>
            <w:hideMark/>
          </w:tcPr>
          <w:p w14:paraId="2B19EE2C"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1CD2E19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12,68</w:t>
            </w:r>
          </w:p>
        </w:tc>
        <w:tc>
          <w:tcPr>
            <w:tcW w:w="374" w:type="pct"/>
            <w:tcBorders>
              <w:top w:val="nil"/>
              <w:left w:val="nil"/>
              <w:bottom w:val="single" w:sz="4" w:space="0" w:color="auto"/>
              <w:right w:val="single" w:sz="4" w:space="0" w:color="auto"/>
            </w:tcBorders>
            <w:shd w:val="clear" w:color="auto" w:fill="auto"/>
            <w:vAlign w:val="center"/>
            <w:hideMark/>
          </w:tcPr>
          <w:p w14:paraId="6125C60E"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12,68</w:t>
            </w:r>
          </w:p>
        </w:tc>
        <w:tc>
          <w:tcPr>
            <w:tcW w:w="410" w:type="pct"/>
            <w:tcBorders>
              <w:top w:val="nil"/>
              <w:left w:val="nil"/>
              <w:bottom w:val="single" w:sz="4" w:space="0" w:color="auto"/>
              <w:right w:val="single" w:sz="4" w:space="0" w:color="auto"/>
            </w:tcBorders>
            <w:shd w:val="clear" w:color="auto" w:fill="auto"/>
            <w:vAlign w:val="center"/>
            <w:hideMark/>
          </w:tcPr>
          <w:p w14:paraId="012C039F"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12,68</w:t>
            </w:r>
          </w:p>
        </w:tc>
        <w:tc>
          <w:tcPr>
            <w:tcW w:w="374" w:type="pct"/>
            <w:tcBorders>
              <w:top w:val="nil"/>
              <w:left w:val="nil"/>
              <w:bottom w:val="single" w:sz="4" w:space="0" w:color="auto"/>
              <w:right w:val="single" w:sz="4" w:space="0" w:color="auto"/>
            </w:tcBorders>
            <w:shd w:val="clear" w:color="auto" w:fill="auto"/>
            <w:vAlign w:val="center"/>
            <w:hideMark/>
          </w:tcPr>
          <w:p w14:paraId="109399E5"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12,68</w:t>
            </w:r>
          </w:p>
        </w:tc>
        <w:tc>
          <w:tcPr>
            <w:tcW w:w="374" w:type="pct"/>
            <w:tcBorders>
              <w:top w:val="nil"/>
              <w:left w:val="nil"/>
              <w:bottom w:val="single" w:sz="4" w:space="0" w:color="auto"/>
              <w:right w:val="single" w:sz="4" w:space="0" w:color="auto"/>
            </w:tcBorders>
            <w:shd w:val="clear" w:color="auto" w:fill="auto"/>
            <w:vAlign w:val="center"/>
            <w:hideMark/>
          </w:tcPr>
          <w:p w14:paraId="0983A356"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12,68</w:t>
            </w:r>
          </w:p>
        </w:tc>
        <w:tc>
          <w:tcPr>
            <w:tcW w:w="388" w:type="pct"/>
            <w:tcBorders>
              <w:top w:val="nil"/>
              <w:left w:val="nil"/>
              <w:bottom w:val="single" w:sz="4" w:space="0" w:color="auto"/>
              <w:right w:val="single" w:sz="4" w:space="0" w:color="auto"/>
            </w:tcBorders>
            <w:shd w:val="clear" w:color="auto" w:fill="auto"/>
            <w:vAlign w:val="center"/>
            <w:hideMark/>
          </w:tcPr>
          <w:p w14:paraId="1A1DE19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12,68</w:t>
            </w:r>
          </w:p>
        </w:tc>
        <w:tc>
          <w:tcPr>
            <w:tcW w:w="374" w:type="pct"/>
            <w:tcBorders>
              <w:top w:val="nil"/>
              <w:left w:val="nil"/>
              <w:bottom w:val="single" w:sz="4" w:space="0" w:color="auto"/>
              <w:right w:val="single" w:sz="4" w:space="0" w:color="auto"/>
            </w:tcBorders>
            <w:shd w:val="clear" w:color="auto" w:fill="auto"/>
            <w:vAlign w:val="center"/>
            <w:hideMark/>
          </w:tcPr>
          <w:p w14:paraId="07650B2F"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12,68</w:t>
            </w:r>
          </w:p>
        </w:tc>
        <w:tc>
          <w:tcPr>
            <w:tcW w:w="378" w:type="pct"/>
            <w:tcBorders>
              <w:top w:val="nil"/>
              <w:left w:val="nil"/>
              <w:bottom w:val="single" w:sz="4" w:space="0" w:color="auto"/>
              <w:right w:val="single" w:sz="4" w:space="0" w:color="auto"/>
            </w:tcBorders>
            <w:shd w:val="clear" w:color="auto" w:fill="auto"/>
            <w:vAlign w:val="center"/>
            <w:hideMark/>
          </w:tcPr>
          <w:p w14:paraId="4A6ABC50"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12,68</w:t>
            </w:r>
          </w:p>
        </w:tc>
        <w:tc>
          <w:tcPr>
            <w:tcW w:w="377" w:type="pct"/>
            <w:tcBorders>
              <w:top w:val="nil"/>
              <w:left w:val="nil"/>
              <w:bottom w:val="single" w:sz="4" w:space="0" w:color="auto"/>
              <w:right w:val="single" w:sz="4" w:space="0" w:color="auto"/>
            </w:tcBorders>
            <w:shd w:val="clear" w:color="auto" w:fill="auto"/>
            <w:vAlign w:val="center"/>
            <w:hideMark/>
          </w:tcPr>
          <w:p w14:paraId="7BC72E06"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12,68</w:t>
            </w:r>
          </w:p>
        </w:tc>
      </w:tr>
      <w:tr w:rsidR="00467A3E" w:rsidRPr="00467A3E" w14:paraId="3B166611" w14:textId="77777777" w:rsidTr="00565152">
        <w:trPr>
          <w:trHeight w:val="20"/>
        </w:trPr>
        <w:tc>
          <w:tcPr>
            <w:tcW w:w="1113" w:type="pct"/>
            <w:vMerge/>
            <w:tcBorders>
              <w:top w:val="nil"/>
              <w:left w:val="single" w:sz="4" w:space="0" w:color="auto"/>
              <w:bottom w:val="single" w:sz="4" w:space="0" w:color="auto"/>
              <w:right w:val="single" w:sz="4" w:space="0" w:color="auto"/>
            </w:tcBorders>
            <w:vAlign w:val="center"/>
            <w:hideMark/>
          </w:tcPr>
          <w:p w14:paraId="0F237C14" w14:textId="77777777" w:rsidR="00916711" w:rsidRPr="00467A3E" w:rsidRDefault="00916711" w:rsidP="00916711">
            <w:pPr>
              <w:jc w:val="left"/>
              <w:rPr>
                <w:rFonts w:ascii="Times New Roman" w:eastAsia="Times New Roman" w:hAnsi="Times New Roman" w:cs="Times New Roman"/>
                <w:color w:val="000000" w:themeColor="text1"/>
                <w:sz w:val="20"/>
                <w:szCs w:val="20"/>
                <w:lang w:eastAsia="ru-RU"/>
              </w:rPr>
            </w:pPr>
          </w:p>
        </w:tc>
        <w:tc>
          <w:tcPr>
            <w:tcW w:w="464" w:type="pct"/>
            <w:tcBorders>
              <w:top w:val="nil"/>
              <w:left w:val="nil"/>
              <w:bottom w:val="single" w:sz="4" w:space="0" w:color="auto"/>
              <w:right w:val="single" w:sz="4" w:space="0" w:color="auto"/>
            </w:tcBorders>
            <w:shd w:val="clear" w:color="000000" w:fill="FFFFFF"/>
            <w:vAlign w:val="center"/>
            <w:hideMark/>
          </w:tcPr>
          <w:p w14:paraId="5F5BB347"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5BF9847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43,00%</w:t>
            </w:r>
          </w:p>
        </w:tc>
        <w:tc>
          <w:tcPr>
            <w:tcW w:w="374" w:type="pct"/>
            <w:tcBorders>
              <w:top w:val="nil"/>
              <w:left w:val="nil"/>
              <w:bottom w:val="single" w:sz="4" w:space="0" w:color="auto"/>
              <w:right w:val="single" w:sz="4" w:space="0" w:color="auto"/>
            </w:tcBorders>
            <w:shd w:val="clear" w:color="auto" w:fill="auto"/>
            <w:vAlign w:val="center"/>
            <w:hideMark/>
          </w:tcPr>
          <w:p w14:paraId="0E5C4CC9"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43,00%</w:t>
            </w:r>
          </w:p>
        </w:tc>
        <w:tc>
          <w:tcPr>
            <w:tcW w:w="410" w:type="pct"/>
            <w:tcBorders>
              <w:top w:val="nil"/>
              <w:left w:val="nil"/>
              <w:bottom w:val="single" w:sz="4" w:space="0" w:color="auto"/>
              <w:right w:val="single" w:sz="4" w:space="0" w:color="auto"/>
            </w:tcBorders>
            <w:shd w:val="clear" w:color="auto" w:fill="auto"/>
            <w:vAlign w:val="center"/>
            <w:hideMark/>
          </w:tcPr>
          <w:p w14:paraId="05FA764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43,00%</w:t>
            </w:r>
          </w:p>
        </w:tc>
        <w:tc>
          <w:tcPr>
            <w:tcW w:w="374" w:type="pct"/>
            <w:tcBorders>
              <w:top w:val="nil"/>
              <w:left w:val="nil"/>
              <w:bottom w:val="single" w:sz="4" w:space="0" w:color="auto"/>
              <w:right w:val="single" w:sz="4" w:space="0" w:color="auto"/>
            </w:tcBorders>
            <w:shd w:val="clear" w:color="auto" w:fill="auto"/>
            <w:vAlign w:val="center"/>
            <w:hideMark/>
          </w:tcPr>
          <w:p w14:paraId="7498C25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43,00%</w:t>
            </w:r>
          </w:p>
        </w:tc>
        <w:tc>
          <w:tcPr>
            <w:tcW w:w="374" w:type="pct"/>
            <w:tcBorders>
              <w:top w:val="nil"/>
              <w:left w:val="nil"/>
              <w:bottom w:val="single" w:sz="4" w:space="0" w:color="auto"/>
              <w:right w:val="single" w:sz="4" w:space="0" w:color="auto"/>
            </w:tcBorders>
            <w:shd w:val="clear" w:color="auto" w:fill="auto"/>
            <w:vAlign w:val="center"/>
            <w:hideMark/>
          </w:tcPr>
          <w:p w14:paraId="23651638"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43,00%</w:t>
            </w:r>
          </w:p>
        </w:tc>
        <w:tc>
          <w:tcPr>
            <w:tcW w:w="388" w:type="pct"/>
            <w:tcBorders>
              <w:top w:val="nil"/>
              <w:left w:val="nil"/>
              <w:bottom w:val="single" w:sz="4" w:space="0" w:color="auto"/>
              <w:right w:val="single" w:sz="4" w:space="0" w:color="auto"/>
            </w:tcBorders>
            <w:shd w:val="clear" w:color="auto" w:fill="auto"/>
            <w:vAlign w:val="center"/>
            <w:hideMark/>
          </w:tcPr>
          <w:p w14:paraId="7812313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43,00%</w:t>
            </w:r>
          </w:p>
        </w:tc>
        <w:tc>
          <w:tcPr>
            <w:tcW w:w="374" w:type="pct"/>
            <w:tcBorders>
              <w:top w:val="nil"/>
              <w:left w:val="nil"/>
              <w:bottom w:val="single" w:sz="4" w:space="0" w:color="auto"/>
              <w:right w:val="single" w:sz="4" w:space="0" w:color="auto"/>
            </w:tcBorders>
            <w:shd w:val="clear" w:color="auto" w:fill="auto"/>
            <w:vAlign w:val="center"/>
            <w:hideMark/>
          </w:tcPr>
          <w:p w14:paraId="6CF7FBA0"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43,00%</w:t>
            </w:r>
          </w:p>
        </w:tc>
        <w:tc>
          <w:tcPr>
            <w:tcW w:w="378" w:type="pct"/>
            <w:tcBorders>
              <w:top w:val="nil"/>
              <w:left w:val="nil"/>
              <w:bottom w:val="single" w:sz="4" w:space="0" w:color="auto"/>
              <w:right w:val="single" w:sz="4" w:space="0" w:color="auto"/>
            </w:tcBorders>
            <w:shd w:val="clear" w:color="auto" w:fill="auto"/>
            <w:vAlign w:val="center"/>
            <w:hideMark/>
          </w:tcPr>
          <w:p w14:paraId="007D1CBE"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43,00%</w:t>
            </w:r>
          </w:p>
        </w:tc>
        <w:tc>
          <w:tcPr>
            <w:tcW w:w="377" w:type="pct"/>
            <w:tcBorders>
              <w:top w:val="nil"/>
              <w:left w:val="nil"/>
              <w:bottom w:val="single" w:sz="4" w:space="0" w:color="auto"/>
              <w:right w:val="single" w:sz="4" w:space="0" w:color="auto"/>
            </w:tcBorders>
            <w:shd w:val="clear" w:color="auto" w:fill="auto"/>
            <w:vAlign w:val="center"/>
            <w:hideMark/>
          </w:tcPr>
          <w:p w14:paraId="5AC462F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43,00%</w:t>
            </w:r>
          </w:p>
        </w:tc>
      </w:tr>
      <w:tr w:rsidR="00467A3E" w:rsidRPr="00467A3E" w14:paraId="7D08D239" w14:textId="77777777" w:rsidTr="00565152">
        <w:trPr>
          <w:trHeight w:val="20"/>
        </w:trPr>
        <w:tc>
          <w:tcPr>
            <w:tcW w:w="1113" w:type="pct"/>
            <w:vMerge w:val="restart"/>
            <w:tcBorders>
              <w:top w:val="nil"/>
              <w:left w:val="single" w:sz="4" w:space="0" w:color="auto"/>
              <w:bottom w:val="single" w:sz="4" w:space="0" w:color="auto"/>
              <w:right w:val="single" w:sz="4" w:space="0" w:color="auto"/>
            </w:tcBorders>
            <w:shd w:val="clear" w:color="auto" w:fill="auto"/>
            <w:vAlign w:val="center"/>
            <w:hideMark/>
          </w:tcPr>
          <w:p w14:paraId="65567D87" w14:textId="77777777" w:rsidR="00916711" w:rsidRPr="00467A3E" w:rsidRDefault="00916711" w:rsidP="0091671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Резерв холодного периода по фактической нагрузке, при выходе наиболее мощного котла</w:t>
            </w:r>
          </w:p>
        </w:tc>
        <w:tc>
          <w:tcPr>
            <w:tcW w:w="464" w:type="pct"/>
            <w:tcBorders>
              <w:top w:val="nil"/>
              <w:left w:val="nil"/>
              <w:bottom w:val="single" w:sz="4" w:space="0" w:color="auto"/>
              <w:right w:val="single" w:sz="4" w:space="0" w:color="auto"/>
            </w:tcBorders>
            <w:shd w:val="clear" w:color="000000" w:fill="FFFFFF"/>
            <w:vAlign w:val="center"/>
            <w:hideMark/>
          </w:tcPr>
          <w:p w14:paraId="421A9EB3"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1247202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4DA8696E"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410" w:type="pct"/>
            <w:tcBorders>
              <w:top w:val="nil"/>
              <w:left w:val="nil"/>
              <w:bottom w:val="single" w:sz="4" w:space="0" w:color="auto"/>
              <w:right w:val="single" w:sz="4" w:space="0" w:color="auto"/>
            </w:tcBorders>
            <w:shd w:val="clear" w:color="auto" w:fill="auto"/>
            <w:vAlign w:val="center"/>
            <w:hideMark/>
          </w:tcPr>
          <w:p w14:paraId="50E179D3"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750B7DD3"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54E6F040"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88" w:type="pct"/>
            <w:tcBorders>
              <w:top w:val="nil"/>
              <w:left w:val="nil"/>
              <w:bottom w:val="single" w:sz="4" w:space="0" w:color="auto"/>
              <w:right w:val="single" w:sz="4" w:space="0" w:color="auto"/>
            </w:tcBorders>
            <w:shd w:val="clear" w:color="auto" w:fill="auto"/>
            <w:vAlign w:val="center"/>
            <w:hideMark/>
          </w:tcPr>
          <w:p w14:paraId="3A9BB6F8"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02C71B45"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8" w:type="pct"/>
            <w:tcBorders>
              <w:top w:val="nil"/>
              <w:left w:val="nil"/>
              <w:bottom w:val="single" w:sz="4" w:space="0" w:color="auto"/>
              <w:right w:val="single" w:sz="4" w:space="0" w:color="auto"/>
            </w:tcBorders>
            <w:shd w:val="clear" w:color="auto" w:fill="auto"/>
            <w:vAlign w:val="center"/>
            <w:hideMark/>
          </w:tcPr>
          <w:p w14:paraId="2B6DCB0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7" w:type="pct"/>
            <w:tcBorders>
              <w:top w:val="nil"/>
              <w:left w:val="nil"/>
              <w:bottom w:val="single" w:sz="4" w:space="0" w:color="auto"/>
              <w:right w:val="single" w:sz="4" w:space="0" w:color="auto"/>
            </w:tcBorders>
            <w:shd w:val="clear" w:color="auto" w:fill="auto"/>
            <w:vAlign w:val="center"/>
            <w:hideMark/>
          </w:tcPr>
          <w:p w14:paraId="2E11D443"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r>
      <w:tr w:rsidR="00467A3E" w:rsidRPr="00467A3E" w14:paraId="1868BF6A" w14:textId="77777777" w:rsidTr="00565152">
        <w:trPr>
          <w:trHeight w:val="20"/>
        </w:trPr>
        <w:tc>
          <w:tcPr>
            <w:tcW w:w="1113" w:type="pct"/>
            <w:vMerge/>
            <w:tcBorders>
              <w:top w:val="nil"/>
              <w:left w:val="single" w:sz="4" w:space="0" w:color="auto"/>
              <w:bottom w:val="single" w:sz="4" w:space="0" w:color="auto"/>
              <w:right w:val="single" w:sz="4" w:space="0" w:color="auto"/>
            </w:tcBorders>
            <w:vAlign w:val="center"/>
            <w:hideMark/>
          </w:tcPr>
          <w:p w14:paraId="5675C446" w14:textId="77777777" w:rsidR="00916711" w:rsidRPr="00467A3E" w:rsidRDefault="00916711" w:rsidP="00916711">
            <w:pPr>
              <w:jc w:val="left"/>
              <w:rPr>
                <w:rFonts w:ascii="Times New Roman" w:eastAsia="Times New Roman" w:hAnsi="Times New Roman" w:cs="Times New Roman"/>
                <w:color w:val="000000" w:themeColor="text1"/>
                <w:sz w:val="20"/>
                <w:szCs w:val="20"/>
                <w:lang w:eastAsia="ru-RU"/>
              </w:rPr>
            </w:pPr>
          </w:p>
        </w:tc>
        <w:tc>
          <w:tcPr>
            <w:tcW w:w="464" w:type="pct"/>
            <w:tcBorders>
              <w:top w:val="nil"/>
              <w:left w:val="nil"/>
              <w:bottom w:val="single" w:sz="4" w:space="0" w:color="auto"/>
              <w:right w:val="single" w:sz="4" w:space="0" w:color="auto"/>
            </w:tcBorders>
            <w:shd w:val="clear" w:color="000000" w:fill="FFFFFF"/>
            <w:vAlign w:val="center"/>
            <w:hideMark/>
          </w:tcPr>
          <w:p w14:paraId="7EF79D19"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7C52C8F5"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0EF44908"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410" w:type="pct"/>
            <w:tcBorders>
              <w:top w:val="nil"/>
              <w:left w:val="nil"/>
              <w:bottom w:val="single" w:sz="4" w:space="0" w:color="auto"/>
              <w:right w:val="single" w:sz="4" w:space="0" w:color="auto"/>
            </w:tcBorders>
            <w:shd w:val="clear" w:color="auto" w:fill="auto"/>
            <w:vAlign w:val="center"/>
            <w:hideMark/>
          </w:tcPr>
          <w:p w14:paraId="4CA26C48"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0E20DEB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1E0D2D8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88" w:type="pct"/>
            <w:tcBorders>
              <w:top w:val="nil"/>
              <w:left w:val="nil"/>
              <w:bottom w:val="single" w:sz="4" w:space="0" w:color="auto"/>
              <w:right w:val="single" w:sz="4" w:space="0" w:color="auto"/>
            </w:tcBorders>
            <w:shd w:val="clear" w:color="auto" w:fill="auto"/>
            <w:vAlign w:val="center"/>
            <w:hideMark/>
          </w:tcPr>
          <w:p w14:paraId="7A97A6F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26EC8023"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8" w:type="pct"/>
            <w:tcBorders>
              <w:top w:val="nil"/>
              <w:left w:val="nil"/>
              <w:bottom w:val="single" w:sz="4" w:space="0" w:color="auto"/>
              <w:right w:val="single" w:sz="4" w:space="0" w:color="auto"/>
            </w:tcBorders>
            <w:shd w:val="clear" w:color="auto" w:fill="auto"/>
            <w:vAlign w:val="center"/>
            <w:hideMark/>
          </w:tcPr>
          <w:p w14:paraId="59FC79AF"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7" w:type="pct"/>
            <w:tcBorders>
              <w:top w:val="nil"/>
              <w:left w:val="nil"/>
              <w:bottom w:val="single" w:sz="4" w:space="0" w:color="auto"/>
              <w:right w:val="single" w:sz="4" w:space="0" w:color="auto"/>
            </w:tcBorders>
            <w:shd w:val="clear" w:color="auto" w:fill="auto"/>
            <w:vAlign w:val="center"/>
            <w:hideMark/>
          </w:tcPr>
          <w:p w14:paraId="45D5068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r>
      <w:tr w:rsidR="00467A3E" w:rsidRPr="00467A3E" w14:paraId="05D20E7B" w14:textId="77777777" w:rsidTr="00916711">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058412D6" w14:textId="77777777" w:rsidR="00916711" w:rsidRPr="00467A3E" w:rsidRDefault="00916711" w:rsidP="00916711">
            <w:pPr>
              <w:jc w:val="right"/>
              <w:rPr>
                <w:rFonts w:ascii="Times New Roman" w:eastAsia="Times New Roman" w:hAnsi="Times New Roman" w:cs="Times New Roman"/>
                <w:b/>
                <w:bCs/>
                <w:color w:val="000000" w:themeColor="text1"/>
                <w:sz w:val="20"/>
                <w:szCs w:val="20"/>
                <w:lang w:eastAsia="ru-RU"/>
              </w:rPr>
            </w:pPr>
            <w:r w:rsidRPr="00467A3E">
              <w:rPr>
                <w:rFonts w:ascii="Times New Roman" w:eastAsia="Times New Roman" w:hAnsi="Times New Roman" w:cs="Times New Roman"/>
                <w:b/>
                <w:bCs/>
                <w:color w:val="000000" w:themeColor="text1"/>
                <w:sz w:val="20"/>
                <w:szCs w:val="20"/>
                <w:lang w:eastAsia="ru-RU"/>
              </w:rPr>
              <w:t>Теплоисточник №</w:t>
            </w:r>
          </w:p>
        </w:tc>
        <w:tc>
          <w:tcPr>
            <w:tcW w:w="464" w:type="pct"/>
            <w:tcBorders>
              <w:top w:val="nil"/>
              <w:left w:val="nil"/>
              <w:bottom w:val="single" w:sz="4" w:space="0" w:color="auto"/>
              <w:right w:val="single" w:sz="4" w:space="0" w:color="auto"/>
            </w:tcBorders>
            <w:shd w:val="clear" w:color="auto" w:fill="auto"/>
            <w:vAlign w:val="center"/>
            <w:hideMark/>
          </w:tcPr>
          <w:p w14:paraId="36D3609A" w14:textId="77777777" w:rsidR="00916711" w:rsidRPr="00467A3E" w:rsidRDefault="00916711" w:rsidP="00916711">
            <w:pPr>
              <w:rPr>
                <w:rFonts w:ascii="Times New Roman" w:eastAsia="Times New Roman" w:hAnsi="Times New Roman" w:cs="Times New Roman"/>
                <w:b/>
                <w:bCs/>
                <w:color w:val="000000" w:themeColor="text1"/>
                <w:sz w:val="20"/>
                <w:szCs w:val="20"/>
                <w:lang w:eastAsia="ru-RU"/>
              </w:rPr>
            </w:pPr>
            <w:r w:rsidRPr="00467A3E">
              <w:rPr>
                <w:rFonts w:ascii="Times New Roman" w:eastAsia="Times New Roman" w:hAnsi="Times New Roman" w:cs="Times New Roman"/>
                <w:b/>
                <w:bCs/>
                <w:color w:val="000000" w:themeColor="text1"/>
                <w:sz w:val="20"/>
                <w:szCs w:val="20"/>
                <w:lang w:eastAsia="ru-RU"/>
              </w:rPr>
              <w:t>6</w:t>
            </w:r>
          </w:p>
        </w:tc>
        <w:tc>
          <w:tcPr>
            <w:tcW w:w="3423" w:type="pct"/>
            <w:gridSpan w:val="9"/>
            <w:tcBorders>
              <w:top w:val="single" w:sz="4" w:space="0" w:color="auto"/>
              <w:left w:val="nil"/>
              <w:bottom w:val="single" w:sz="4" w:space="0" w:color="auto"/>
              <w:right w:val="single" w:sz="4" w:space="0" w:color="auto"/>
            </w:tcBorders>
            <w:shd w:val="clear" w:color="auto" w:fill="auto"/>
            <w:vAlign w:val="center"/>
            <w:hideMark/>
          </w:tcPr>
          <w:p w14:paraId="662DCB03" w14:textId="77777777" w:rsidR="00916711" w:rsidRPr="00467A3E" w:rsidRDefault="00916711" w:rsidP="00916711">
            <w:pPr>
              <w:rPr>
                <w:rFonts w:ascii="Times New Roman" w:eastAsia="Times New Roman" w:hAnsi="Times New Roman" w:cs="Times New Roman"/>
                <w:b/>
                <w:bCs/>
                <w:color w:val="000000" w:themeColor="text1"/>
                <w:sz w:val="20"/>
                <w:szCs w:val="20"/>
                <w:lang w:eastAsia="ru-RU"/>
              </w:rPr>
            </w:pPr>
            <w:r w:rsidRPr="00467A3E">
              <w:rPr>
                <w:rFonts w:ascii="Times New Roman" w:eastAsia="Times New Roman" w:hAnsi="Times New Roman" w:cs="Times New Roman"/>
                <w:b/>
                <w:bCs/>
                <w:color w:val="000000" w:themeColor="text1"/>
                <w:sz w:val="20"/>
                <w:szCs w:val="20"/>
                <w:lang w:eastAsia="ru-RU"/>
              </w:rPr>
              <w:t>Котельная ФГУП «НИФХИ им. Л.Я. Карпова» - ФГУП «НИФХИ им. Л.Я. Карпова»</w:t>
            </w:r>
          </w:p>
        </w:tc>
      </w:tr>
      <w:tr w:rsidR="00467A3E" w:rsidRPr="00467A3E" w14:paraId="2C7AB106" w14:textId="77777777" w:rsidTr="00916711">
        <w:trPr>
          <w:trHeight w:val="20"/>
        </w:trPr>
        <w:tc>
          <w:tcPr>
            <w:tcW w:w="5000" w:type="pct"/>
            <w:gridSpan w:val="11"/>
            <w:tcBorders>
              <w:top w:val="single" w:sz="4" w:space="0" w:color="auto"/>
              <w:left w:val="single" w:sz="4" w:space="0" w:color="auto"/>
              <w:bottom w:val="single" w:sz="4" w:space="0" w:color="auto"/>
              <w:right w:val="single" w:sz="4" w:space="0" w:color="auto"/>
            </w:tcBorders>
            <w:shd w:val="clear" w:color="auto" w:fill="auto"/>
            <w:vAlign w:val="center"/>
            <w:hideMark/>
          </w:tcPr>
          <w:p w14:paraId="668236BC" w14:textId="77777777" w:rsidR="00916711" w:rsidRPr="00467A3E" w:rsidRDefault="00916711" w:rsidP="00916711">
            <w:pPr>
              <w:rPr>
                <w:rFonts w:ascii="Times New Roman" w:eastAsia="Times New Roman" w:hAnsi="Times New Roman" w:cs="Times New Roman"/>
                <w:b/>
                <w:bCs/>
                <w:color w:val="000000" w:themeColor="text1"/>
                <w:sz w:val="20"/>
                <w:szCs w:val="20"/>
                <w:lang w:eastAsia="ru-RU"/>
              </w:rPr>
            </w:pPr>
            <w:r w:rsidRPr="00467A3E">
              <w:rPr>
                <w:rFonts w:ascii="Times New Roman" w:eastAsia="Times New Roman" w:hAnsi="Times New Roman" w:cs="Times New Roman"/>
                <w:b/>
                <w:bCs/>
                <w:color w:val="000000" w:themeColor="text1"/>
                <w:sz w:val="20"/>
                <w:szCs w:val="20"/>
                <w:lang w:eastAsia="ru-RU"/>
              </w:rPr>
              <w:t>Баланс установленной тепловой мощности и тепловой нагрузки в горячей воде</w:t>
            </w:r>
          </w:p>
        </w:tc>
      </w:tr>
      <w:tr w:rsidR="00467A3E" w:rsidRPr="00467A3E" w14:paraId="7033144E"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79E60E24" w14:textId="77777777" w:rsidR="00916711" w:rsidRPr="00467A3E" w:rsidRDefault="00916711" w:rsidP="0091671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Установленная мощность оборудования</w:t>
            </w:r>
          </w:p>
        </w:tc>
        <w:tc>
          <w:tcPr>
            <w:tcW w:w="464" w:type="pct"/>
            <w:tcBorders>
              <w:top w:val="nil"/>
              <w:left w:val="nil"/>
              <w:bottom w:val="single" w:sz="4" w:space="0" w:color="auto"/>
              <w:right w:val="single" w:sz="4" w:space="0" w:color="auto"/>
            </w:tcBorders>
            <w:shd w:val="clear" w:color="auto" w:fill="auto"/>
            <w:vAlign w:val="center"/>
            <w:hideMark/>
          </w:tcPr>
          <w:p w14:paraId="09B9688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28ECAB3C"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79,5</w:t>
            </w:r>
          </w:p>
        </w:tc>
        <w:tc>
          <w:tcPr>
            <w:tcW w:w="374" w:type="pct"/>
            <w:tcBorders>
              <w:top w:val="nil"/>
              <w:left w:val="nil"/>
              <w:bottom w:val="single" w:sz="4" w:space="0" w:color="auto"/>
              <w:right w:val="single" w:sz="4" w:space="0" w:color="auto"/>
            </w:tcBorders>
            <w:shd w:val="clear" w:color="auto" w:fill="auto"/>
            <w:vAlign w:val="center"/>
            <w:hideMark/>
          </w:tcPr>
          <w:p w14:paraId="1A71F79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79,5</w:t>
            </w:r>
          </w:p>
        </w:tc>
        <w:tc>
          <w:tcPr>
            <w:tcW w:w="410" w:type="pct"/>
            <w:tcBorders>
              <w:top w:val="nil"/>
              <w:left w:val="nil"/>
              <w:bottom w:val="single" w:sz="4" w:space="0" w:color="auto"/>
              <w:right w:val="single" w:sz="4" w:space="0" w:color="auto"/>
            </w:tcBorders>
            <w:shd w:val="clear" w:color="auto" w:fill="auto"/>
            <w:vAlign w:val="center"/>
            <w:hideMark/>
          </w:tcPr>
          <w:p w14:paraId="2134FB35"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79,5</w:t>
            </w:r>
          </w:p>
        </w:tc>
        <w:tc>
          <w:tcPr>
            <w:tcW w:w="374" w:type="pct"/>
            <w:tcBorders>
              <w:top w:val="nil"/>
              <w:left w:val="nil"/>
              <w:bottom w:val="single" w:sz="4" w:space="0" w:color="auto"/>
              <w:right w:val="single" w:sz="4" w:space="0" w:color="auto"/>
            </w:tcBorders>
            <w:shd w:val="clear" w:color="auto" w:fill="auto"/>
            <w:vAlign w:val="center"/>
            <w:hideMark/>
          </w:tcPr>
          <w:p w14:paraId="0895EA70"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79,5</w:t>
            </w:r>
          </w:p>
        </w:tc>
        <w:tc>
          <w:tcPr>
            <w:tcW w:w="374" w:type="pct"/>
            <w:tcBorders>
              <w:top w:val="nil"/>
              <w:left w:val="nil"/>
              <w:bottom w:val="single" w:sz="4" w:space="0" w:color="auto"/>
              <w:right w:val="single" w:sz="4" w:space="0" w:color="auto"/>
            </w:tcBorders>
            <w:shd w:val="clear" w:color="auto" w:fill="auto"/>
            <w:vAlign w:val="center"/>
            <w:hideMark/>
          </w:tcPr>
          <w:p w14:paraId="7A4F776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79,5</w:t>
            </w:r>
          </w:p>
        </w:tc>
        <w:tc>
          <w:tcPr>
            <w:tcW w:w="388" w:type="pct"/>
            <w:tcBorders>
              <w:top w:val="nil"/>
              <w:left w:val="nil"/>
              <w:bottom w:val="single" w:sz="4" w:space="0" w:color="auto"/>
              <w:right w:val="single" w:sz="4" w:space="0" w:color="auto"/>
            </w:tcBorders>
            <w:shd w:val="clear" w:color="auto" w:fill="auto"/>
            <w:vAlign w:val="center"/>
            <w:hideMark/>
          </w:tcPr>
          <w:p w14:paraId="55A52E91"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79,5</w:t>
            </w:r>
          </w:p>
        </w:tc>
        <w:tc>
          <w:tcPr>
            <w:tcW w:w="374" w:type="pct"/>
            <w:tcBorders>
              <w:top w:val="nil"/>
              <w:left w:val="nil"/>
              <w:bottom w:val="single" w:sz="4" w:space="0" w:color="auto"/>
              <w:right w:val="single" w:sz="4" w:space="0" w:color="auto"/>
            </w:tcBorders>
            <w:shd w:val="clear" w:color="auto" w:fill="auto"/>
            <w:vAlign w:val="center"/>
            <w:hideMark/>
          </w:tcPr>
          <w:p w14:paraId="3CF863B1"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79,5</w:t>
            </w:r>
          </w:p>
        </w:tc>
        <w:tc>
          <w:tcPr>
            <w:tcW w:w="378" w:type="pct"/>
            <w:tcBorders>
              <w:top w:val="nil"/>
              <w:left w:val="nil"/>
              <w:bottom w:val="single" w:sz="4" w:space="0" w:color="auto"/>
              <w:right w:val="single" w:sz="4" w:space="0" w:color="auto"/>
            </w:tcBorders>
            <w:shd w:val="clear" w:color="auto" w:fill="auto"/>
            <w:vAlign w:val="center"/>
            <w:hideMark/>
          </w:tcPr>
          <w:p w14:paraId="2015502C"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79,5</w:t>
            </w:r>
          </w:p>
        </w:tc>
        <w:tc>
          <w:tcPr>
            <w:tcW w:w="377" w:type="pct"/>
            <w:tcBorders>
              <w:top w:val="nil"/>
              <w:left w:val="nil"/>
              <w:bottom w:val="single" w:sz="4" w:space="0" w:color="auto"/>
              <w:right w:val="single" w:sz="4" w:space="0" w:color="auto"/>
            </w:tcBorders>
            <w:shd w:val="clear" w:color="auto" w:fill="auto"/>
            <w:vAlign w:val="center"/>
            <w:hideMark/>
          </w:tcPr>
          <w:p w14:paraId="6CB17DC6"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79,5</w:t>
            </w:r>
          </w:p>
        </w:tc>
      </w:tr>
      <w:tr w:rsidR="00467A3E" w:rsidRPr="00467A3E" w14:paraId="157C77E2"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729EEC71" w14:textId="77777777" w:rsidR="00916711" w:rsidRPr="00467A3E" w:rsidRDefault="00916711" w:rsidP="0091671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Располагаемая мощность оборудования</w:t>
            </w:r>
          </w:p>
        </w:tc>
        <w:tc>
          <w:tcPr>
            <w:tcW w:w="464" w:type="pct"/>
            <w:tcBorders>
              <w:top w:val="nil"/>
              <w:left w:val="nil"/>
              <w:bottom w:val="single" w:sz="4" w:space="0" w:color="auto"/>
              <w:right w:val="single" w:sz="4" w:space="0" w:color="auto"/>
            </w:tcBorders>
            <w:shd w:val="clear" w:color="auto" w:fill="auto"/>
            <w:vAlign w:val="center"/>
            <w:hideMark/>
          </w:tcPr>
          <w:p w14:paraId="55E1B1D9"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4E70A2F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79,5</w:t>
            </w:r>
          </w:p>
        </w:tc>
        <w:tc>
          <w:tcPr>
            <w:tcW w:w="374" w:type="pct"/>
            <w:tcBorders>
              <w:top w:val="nil"/>
              <w:left w:val="nil"/>
              <w:bottom w:val="single" w:sz="4" w:space="0" w:color="auto"/>
              <w:right w:val="single" w:sz="4" w:space="0" w:color="auto"/>
            </w:tcBorders>
            <w:shd w:val="clear" w:color="auto" w:fill="auto"/>
            <w:vAlign w:val="center"/>
            <w:hideMark/>
          </w:tcPr>
          <w:p w14:paraId="52294628"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79,5</w:t>
            </w:r>
          </w:p>
        </w:tc>
        <w:tc>
          <w:tcPr>
            <w:tcW w:w="410" w:type="pct"/>
            <w:tcBorders>
              <w:top w:val="nil"/>
              <w:left w:val="nil"/>
              <w:bottom w:val="single" w:sz="4" w:space="0" w:color="auto"/>
              <w:right w:val="single" w:sz="4" w:space="0" w:color="auto"/>
            </w:tcBorders>
            <w:shd w:val="clear" w:color="auto" w:fill="auto"/>
            <w:vAlign w:val="center"/>
            <w:hideMark/>
          </w:tcPr>
          <w:p w14:paraId="1475579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79,5</w:t>
            </w:r>
          </w:p>
        </w:tc>
        <w:tc>
          <w:tcPr>
            <w:tcW w:w="374" w:type="pct"/>
            <w:tcBorders>
              <w:top w:val="nil"/>
              <w:left w:val="nil"/>
              <w:bottom w:val="single" w:sz="4" w:space="0" w:color="auto"/>
              <w:right w:val="single" w:sz="4" w:space="0" w:color="auto"/>
            </w:tcBorders>
            <w:shd w:val="clear" w:color="auto" w:fill="auto"/>
            <w:vAlign w:val="center"/>
            <w:hideMark/>
          </w:tcPr>
          <w:p w14:paraId="74AE9E70"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79,5</w:t>
            </w:r>
          </w:p>
        </w:tc>
        <w:tc>
          <w:tcPr>
            <w:tcW w:w="374" w:type="pct"/>
            <w:tcBorders>
              <w:top w:val="nil"/>
              <w:left w:val="nil"/>
              <w:bottom w:val="single" w:sz="4" w:space="0" w:color="auto"/>
              <w:right w:val="single" w:sz="4" w:space="0" w:color="auto"/>
            </w:tcBorders>
            <w:shd w:val="clear" w:color="auto" w:fill="auto"/>
            <w:vAlign w:val="center"/>
            <w:hideMark/>
          </w:tcPr>
          <w:p w14:paraId="6A011350"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79,5</w:t>
            </w:r>
          </w:p>
        </w:tc>
        <w:tc>
          <w:tcPr>
            <w:tcW w:w="388" w:type="pct"/>
            <w:tcBorders>
              <w:top w:val="nil"/>
              <w:left w:val="nil"/>
              <w:bottom w:val="single" w:sz="4" w:space="0" w:color="auto"/>
              <w:right w:val="single" w:sz="4" w:space="0" w:color="auto"/>
            </w:tcBorders>
            <w:shd w:val="clear" w:color="auto" w:fill="auto"/>
            <w:vAlign w:val="center"/>
            <w:hideMark/>
          </w:tcPr>
          <w:p w14:paraId="464EE22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79,5</w:t>
            </w:r>
          </w:p>
        </w:tc>
        <w:tc>
          <w:tcPr>
            <w:tcW w:w="374" w:type="pct"/>
            <w:tcBorders>
              <w:top w:val="nil"/>
              <w:left w:val="nil"/>
              <w:bottom w:val="single" w:sz="4" w:space="0" w:color="auto"/>
              <w:right w:val="single" w:sz="4" w:space="0" w:color="auto"/>
            </w:tcBorders>
            <w:shd w:val="clear" w:color="auto" w:fill="auto"/>
            <w:vAlign w:val="center"/>
            <w:hideMark/>
          </w:tcPr>
          <w:p w14:paraId="5B4759FF"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79,5</w:t>
            </w:r>
          </w:p>
        </w:tc>
        <w:tc>
          <w:tcPr>
            <w:tcW w:w="378" w:type="pct"/>
            <w:tcBorders>
              <w:top w:val="nil"/>
              <w:left w:val="nil"/>
              <w:bottom w:val="single" w:sz="4" w:space="0" w:color="auto"/>
              <w:right w:val="single" w:sz="4" w:space="0" w:color="auto"/>
            </w:tcBorders>
            <w:shd w:val="clear" w:color="auto" w:fill="auto"/>
            <w:vAlign w:val="center"/>
            <w:hideMark/>
          </w:tcPr>
          <w:p w14:paraId="5B546553"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79,5</w:t>
            </w:r>
          </w:p>
        </w:tc>
        <w:tc>
          <w:tcPr>
            <w:tcW w:w="377" w:type="pct"/>
            <w:tcBorders>
              <w:top w:val="nil"/>
              <w:left w:val="nil"/>
              <w:bottom w:val="single" w:sz="4" w:space="0" w:color="auto"/>
              <w:right w:val="single" w:sz="4" w:space="0" w:color="auto"/>
            </w:tcBorders>
            <w:shd w:val="clear" w:color="auto" w:fill="auto"/>
            <w:vAlign w:val="center"/>
            <w:hideMark/>
          </w:tcPr>
          <w:p w14:paraId="4FC00B40"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79,5</w:t>
            </w:r>
          </w:p>
        </w:tc>
      </w:tr>
      <w:tr w:rsidR="00467A3E" w:rsidRPr="00467A3E" w14:paraId="176519D6"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630FE693" w14:textId="77777777" w:rsidR="00916711" w:rsidRPr="00467A3E" w:rsidRDefault="00916711" w:rsidP="0091671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Потери располагаемой тепловой мощности</w:t>
            </w:r>
          </w:p>
        </w:tc>
        <w:tc>
          <w:tcPr>
            <w:tcW w:w="464" w:type="pct"/>
            <w:tcBorders>
              <w:top w:val="nil"/>
              <w:left w:val="nil"/>
              <w:bottom w:val="single" w:sz="4" w:space="0" w:color="auto"/>
              <w:right w:val="single" w:sz="4" w:space="0" w:color="auto"/>
            </w:tcBorders>
            <w:shd w:val="clear" w:color="auto" w:fill="auto"/>
            <w:vAlign w:val="center"/>
            <w:hideMark/>
          </w:tcPr>
          <w:p w14:paraId="740D8E8F"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w:t>
            </w:r>
          </w:p>
        </w:tc>
        <w:tc>
          <w:tcPr>
            <w:tcW w:w="374" w:type="pct"/>
            <w:tcBorders>
              <w:top w:val="nil"/>
              <w:left w:val="nil"/>
              <w:bottom w:val="single" w:sz="4" w:space="0" w:color="auto"/>
              <w:right w:val="single" w:sz="4" w:space="0" w:color="auto"/>
            </w:tcBorders>
            <w:shd w:val="clear" w:color="auto" w:fill="auto"/>
            <w:vAlign w:val="center"/>
            <w:hideMark/>
          </w:tcPr>
          <w:p w14:paraId="4722F923"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0,00%</w:t>
            </w:r>
          </w:p>
        </w:tc>
        <w:tc>
          <w:tcPr>
            <w:tcW w:w="374" w:type="pct"/>
            <w:tcBorders>
              <w:top w:val="nil"/>
              <w:left w:val="nil"/>
              <w:bottom w:val="single" w:sz="4" w:space="0" w:color="auto"/>
              <w:right w:val="single" w:sz="4" w:space="0" w:color="auto"/>
            </w:tcBorders>
            <w:shd w:val="clear" w:color="auto" w:fill="auto"/>
            <w:vAlign w:val="center"/>
            <w:hideMark/>
          </w:tcPr>
          <w:p w14:paraId="23BC90D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0,00%</w:t>
            </w:r>
          </w:p>
        </w:tc>
        <w:tc>
          <w:tcPr>
            <w:tcW w:w="410" w:type="pct"/>
            <w:tcBorders>
              <w:top w:val="nil"/>
              <w:left w:val="nil"/>
              <w:bottom w:val="single" w:sz="4" w:space="0" w:color="auto"/>
              <w:right w:val="single" w:sz="4" w:space="0" w:color="auto"/>
            </w:tcBorders>
            <w:shd w:val="clear" w:color="auto" w:fill="auto"/>
            <w:vAlign w:val="center"/>
            <w:hideMark/>
          </w:tcPr>
          <w:p w14:paraId="140DCC9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0,00%</w:t>
            </w:r>
          </w:p>
        </w:tc>
        <w:tc>
          <w:tcPr>
            <w:tcW w:w="374" w:type="pct"/>
            <w:tcBorders>
              <w:top w:val="nil"/>
              <w:left w:val="nil"/>
              <w:bottom w:val="single" w:sz="4" w:space="0" w:color="auto"/>
              <w:right w:val="single" w:sz="4" w:space="0" w:color="auto"/>
            </w:tcBorders>
            <w:shd w:val="clear" w:color="auto" w:fill="auto"/>
            <w:vAlign w:val="center"/>
            <w:hideMark/>
          </w:tcPr>
          <w:p w14:paraId="706DBA8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0,00%</w:t>
            </w:r>
          </w:p>
        </w:tc>
        <w:tc>
          <w:tcPr>
            <w:tcW w:w="374" w:type="pct"/>
            <w:tcBorders>
              <w:top w:val="nil"/>
              <w:left w:val="nil"/>
              <w:bottom w:val="single" w:sz="4" w:space="0" w:color="auto"/>
              <w:right w:val="single" w:sz="4" w:space="0" w:color="auto"/>
            </w:tcBorders>
            <w:shd w:val="clear" w:color="auto" w:fill="auto"/>
            <w:vAlign w:val="center"/>
            <w:hideMark/>
          </w:tcPr>
          <w:p w14:paraId="3C9AB84C"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0,00%</w:t>
            </w:r>
          </w:p>
        </w:tc>
        <w:tc>
          <w:tcPr>
            <w:tcW w:w="388" w:type="pct"/>
            <w:tcBorders>
              <w:top w:val="nil"/>
              <w:left w:val="nil"/>
              <w:bottom w:val="single" w:sz="4" w:space="0" w:color="auto"/>
              <w:right w:val="single" w:sz="4" w:space="0" w:color="auto"/>
            </w:tcBorders>
            <w:shd w:val="clear" w:color="auto" w:fill="auto"/>
            <w:vAlign w:val="center"/>
            <w:hideMark/>
          </w:tcPr>
          <w:p w14:paraId="169D05DE"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0,00%</w:t>
            </w:r>
          </w:p>
        </w:tc>
        <w:tc>
          <w:tcPr>
            <w:tcW w:w="374" w:type="pct"/>
            <w:tcBorders>
              <w:top w:val="nil"/>
              <w:left w:val="nil"/>
              <w:bottom w:val="single" w:sz="4" w:space="0" w:color="auto"/>
              <w:right w:val="single" w:sz="4" w:space="0" w:color="auto"/>
            </w:tcBorders>
            <w:shd w:val="clear" w:color="auto" w:fill="auto"/>
            <w:vAlign w:val="center"/>
            <w:hideMark/>
          </w:tcPr>
          <w:p w14:paraId="20F6C95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0,00%</w:t>
            </w:r>
          </w:p>
        </w:tc>
        <w:tc>
          <w:tcPr>
            <w:tcW w:w="378" w:type="pct"/>
            <w:tcBorders>
              <w:top w:val="nil"/>
              <w:left w:val="nil"/>
              <w:bottom w:val="single" w:sz="4" w:space="0" w:color="auto"/>
              <w:right w:val="single" w:sz="4" w:space="0" w:color="auto"/>
            </w:tcBorders>
            <w:shd w:val="clear" w:color="auto" w:fill="auto"/>
            <w:vAlign w:val="center"/>
            <w:hideMark/>
          </w:tcPr>
          <w:p w14:paraId="369741E9"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0,00%</w:t>
            </w:r>
          </w:p>
        </w:tc>
        <w:tc>
          <w:tcPr>
            <w:tcW w:w="377" w:type="pct"/>
            <w:tcBorders>
              <w:top w:val="nil"/>
              <w:left w:val="nil"/>
              <w:bottom w:val="single" w:sz="4" w:space="0" w:color="auto"/>
              <w:right w:val="single" w:sz="4" w:space="0" w:color="auto"/>
            </w:tcBorders>
            <w:shd w:val="clear" w:color="auto" w:fill="auto"/>
            <w:vAlign w:val="center"/>
            <w:hideMark/>
          </w:tcPr>
          <w:p w14:paraId="63C854A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0,00%</w:t>
            </w:r>
          </w:p>
        </w:tc>
      </w:tr>
      <w:tr w:rsidR="00467A3E" w:rsidRPr="00467A3E" w14:paraId="2E6E297D"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1C9CE7EF" w14:textId="77777777" w:rsidR="00916711" w:rsidRPr="00467A3E" w:rsidRDefault="00916711" w:rsidP="0091671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Собственные нужды</w:t>
            </w:r>
          </w:p>
        </w:tc>
        <w:tc>
          <w:tcPr>
            <w:tcW w:w="464" w:type="pct"/>
            <w:tcBorders>
              <w:top w:val="nil"/>
              <w:left w:val="nil"/>
              <w:bottom w:val="single" w:sz="4" w:space="0" w:color="auto"/>
              <w:right w:val="single" w:sz="4" w:space="0" w:color="auto"/>
            </w:tcBorders>
            <w:shd w:val="clear" w:color="auto" w:fill="auto"/>
            <w:vAlign w:val="center"/>
            <w:hideMark/>
          </w:tcPr>
          <w:p w14:paraId="4A7A7059"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5634ECD5"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0,5</w:t>
            </w:r>
          </w:p>
        </w:tc>
        <w:tc>
          <w:tcPr>
            <w:tcW w:w="374" w:type="pct"/>
            <w:tcBorders>
              <w:top w:val="nil"/>
              <w:left w:val="nil"/>
              <w:bottom w:val="single" w:sz="4" w:space="0" w:color="auto"/>
              <w:right w:val="single" w:sz="4" w:space="0" w:color="auto"/>
            </w:tcBorders>
            <w:shd w:val="clear" w:color="auto" w:fill="auto"/>
            <w:vAlign w:val="center"/>
            <w:hideMark/>
          </w:tcPr>
          <w:p w14:paraId="476E93C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0,5</w:t>
            </w:r>
          </w:p>
        </w:tc>
        <w:tc>
          <w:tcPr>
            <w:tcW w:w="410" w:type="pct"/>
            <w:tcBorders>
              <w:top w:val="nil"/>
              <w:left w:val="nil"/>
              <w:bottom w:val="single" w:sz="4" w:space="0" w:color="auto"/>
              <w:right w:val="single" w:sz="4" w:space="0" w:color="auto"/>
            </w:tcBorders>
            <w:shd w:val="clear" w:color="auto" w:fill="auto"/>
            <w:vAlign w:val="center"/>
            <w:hideMark/>
          </w:tcPr>
          <w:p w14:paraId="7828F2F1"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0,5</w:t>
            </w:r>
          </w:p>
        </w:tc>
        <w:tc>
          <w:tcPr>
            <w:tcW w:w="374" w:type="pct"/>
            <w:tcBorders>
              <w:top w:val="nil"/>
              <w:left w:val="nil"/>
              <w:bottom w:val="single" w:sz="4" w:space="0" w:color="auto"/>
              <w:right w:val="single" w:sz="4" w:space="0" w:color="auto"/>
            </w:tcBorders>
            <w:shd w:val="clear" w:color="auto" w:fill="auto"/>
            <w:vAlign w:val="center"/>
            <w:hideMark/>
          </w:tcPr>
          <w:p w14:paraId="55FCEEB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0,5</w:t>
            </w:r>
          </w:p>
        </w:tc>
        <w:tc>
          <w:tcPr>
            <w:tcW w:w="374" w:type="pct"/>
            <w:tcBorders>
              <w:top w:val="nil"/>
              <w:left w:val="nil"/>
              <w:bottom w:val="single" w:sz="4" w:space="0" w:color="auto"/>
              <w:right w:val="single" w:sz="4" w:space="0" w:color="auto"/>
            </w:tcBorders>
            <w:shd w:val="clear" w:color="auto" w:fill="auto"/>
            <w:vAlign w:val="center"/>
            <w:hideMark/>
          </w:tcPr>
          <w:p w14:paraId="635F340E"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0,5</w:t>
            </w:r>
          </w:p>
        </w:tc>
        <w:tc>
          <w:tcPr>
            <w:tcW w:w="388" w:type="pct"/>
            <w:tcBorders>
              <w:top w:val="nil"/>
              <w:left w:val="nil"/>
              <w:bottom w:val="single" w:sz="4" w:space="0" w:color="auto"/>
              <w:right w:val="single" w:sz="4" w:space="0" w:color="auto"/>
            </w:tcBorders>
            <w:shd w:val="clear" w:color="auto" w:fill="auto"/>
            <w:vAlign w:val="center"/>
            <w:hideMark/>
          </w:tcPr>
          <w:p w14:paraId="565CD8CC"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0,5</w:t>
            </w:r>
          </w:p>
        </w:tc>
        <w:tc>
          <w:tcPr>
            <w:tcW w:w="374" w:type="pct"/>
            <w:tcBorders>
              <w:top w:val="nil"/>
              <w:left w:val="nil"/>
              <w:bottom w:val="single" w:sz="4" w:space="0" w:color="auto"/>
              <w:right w:val="single" w:sz="4" w:space="0" w:color="auto"/>
            </w:tcBorders>
            <w:shd w:val="clear" w:color="auto" w:fill="auto"/>
            <w:vAlign w:val="center"/>
            <w:hideMark/>
          </w:tcPr>
          <w:p w14:paraId="42F5F089"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0,5</w:t>
            </w:r>
          </w:p>
        </w:tc>
        <w:tc>
          <w:tcPr>
            <w:tcW w:w="378" w:type="pct"/>
            <w:tcBorders>
              <w:top w:val="nil"/>
              <w:left w:val="nil"/>
              <w:bottom w:val="single" w:sz="4" w:space="0" w:color="auto"/>
              <w:right w:val="single" w:sz="4" w:space="0" w:color="auto"/>
            </w:tcBorders>
            <w:shd w:val="clear" w:color="auto" w:fill="auto"/>
            <w:vAlign w:val="center"/>
            <w:hideMark/>
          </w:tcPr>
          <w:p w14:paraId="70199D38"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0,5</w:t>
            </w:r>
          </w:p>
        </w:tc>
        <w:tc>
          <w:tcPr>
            <w:tcW w:w="377" w:type="pct"/>
            <w:tcBorders>
              <w:top w:val="nil"/>
              <w:left w:val="nil"/>
              <w:bottom w:val="single" w:sz="4" w:space="0" w:color="auto"/>
              <w:right w:val="single" w:sz="4" w:space="0" w:color="auto"/>
            </w:tcBorders>
            <w:shd w:val="clear" w:color="auto" w:fill="auto"/>
            <w:vAlign w:val="center"/>
            <w:hideMark/>
          </w:tcPr>
          <w:p w14:paraId="21B16B4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0,5</w:t>
            </w:r>
          </w:p>
        </w:tc>
      </w:tr>
      <w:tr w:rsidR="00467A3E" w:rsidRPr="00467A3E" w14:paraId="7A4A9A22"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533A62F2" w14:textId="77777777" w:rsidR="00916711" w:rsidRPr="00467A3E" w:rsidRDefault="00916711" w:rsidP="0091671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Тепловая мощность «нетто» в горячей воде</w:t>
            </w:r>
          </w:p>
        </w:tc>
        <w:tc>
          <w:tcPr>
            <w:tcW w:w="464" w:type="pct"/>
            <w:tcBorders>
              <w:top w:val="nil"/>
              <w:left w:val="nil"/>
              <w:bottom w:val="single" w:sz="4" w:space="0" w:color="auto"/>
              <w:right w:val="single" w:sz="4" w:space="0" w:color="auto"/>
            </w:tcBorders>
            <w:shd w:val="clear" w:color="auto" w:fill="auto"/>
            <w:vAlign w:val="center"/>
            <w:hideMark/>
          </w:tcPr>
          <w:p w14:paraId="01F2C325"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59352520"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79</w:t>
            </w:r>
          </w:p>
        </w:tc>
        <w:tc>
          <w:tcPr>
            <w:tcW w:w="374" w:type="pct"/>
            <w:tcBorders>
              <w:top w:val="nil"/>
              <w:left w:val="nil"/>
              <w:bottom w:val="single" w:sz="4" w:space="0" w:color="auto"/>
              <w:right w:val="single" w:sz="4" w:space="0" w:color="auto"/>
            </w:tcBorders>
            <w:shd w:val="clear" w:color="auto" w:fill="auto"/>
            <w:vAlign w:val="center"/>
            <w:hideMark/>
          </w:tcPr>
          <w:p w14:paraId="66DE2FC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79</w:t>
            </w:r>
          </w:p>
        </w:tc>
        <w:tc>
          <w:tcPr>
            <w:tcW w:w="410" w:type="pct"/>
            <w:tcBorders>
              <w:top w:val="nil"/>
              <w:left w:val="nil"/>
              <w:bottom w:val="single" w:sz="4" w:space="0" w:color="auto"/>
              <w:right w:val="single" w:sz="4" w:space="0" w:color="auto"/>
            </w:tcBorders>
            <w:shd w:val="clear" w:color="auto" w:fill="auto"/>
            <w:vAlign w:val="center"/>
            <w:hideMark/>
          </w:tcPr>
          <w:p w14:paraId="74DC5031"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79</w:t>
            </w:r>
          </w:p>
        </w:tc>
        <w:tc>
          <w:tcPr>
            <w:tcW w:w="374" w:type="pct"/>
            <w:tcBorders>
              <w:top w:val="nil"/>
              <w:left w:val="nil"/>
              <w:bottom w:val="single" w:sz="4" w:space="0" w:color="auto"/>
              <w:right w:val="single" w:sz="4" w:space="0" w:color="auto"/>
            </w:tcBorders>
            <w:shd w:val="clear" w:color="auto" w:fill="auto"/>
            <w:vAlign w:val="center"/>
            <w:hideMark/>
          </w:tcPr>
          <w:p w14:paraId="42FD52A6"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79</w:t>
            </w:r>
          </w:p>
        </w:tc>
        <w:tc>
          <w:tcPr>
            <w:tcW w:w="374" w:type="pct"/>
            <w:tcBorders>
              <w:top w:val="nil"/>
              <w:left w:val="nil"/>
              <w:bottom w:val="single" w:sz="4" w:space="0" w:color="auto"/>
              <w:right w:val="single" w:sz="4" w:space="0" w:color="auto"/>
            </w:tcBorders>
            <w:shd w:val="clear" w:color="auto" w:fill="auto"/>
            <w:vAlign w:val="center"/>
            <w:hideMark/>
          </w:tcPr>
          <w:p w14:paraId="0B58850C"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79</w:t>
            </w:r>
          </w:p>
        </w:tc>
        <w:tc>
          <w:tcPr>
            <w:tcW w:w="388" w:type="pct"/>
            <w:tcBorders>
              <w:top w:val="nil"/>
              <w:left w:val="nil"/>
              <w:bottom w:val="single" w:sz="4" w:space="0" w:color="auto"/>
              <w:right w:val="single" w:sz="4" w:space="0" w:color="auto"/>
            </w:tcBorders>
            <w:shd w:val="clear" w:color="auto" w:fill="auto"/>
            <w:vAlign w:val="center"/>
            <w:hideMark/>
          </w:tcPr>
          <w:p w14:paraId="5DF4CF8F"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79</w:t>
            </w:r>
          </w:p>
        </w:tc>
        <w:tc>
          <w:tcPr>
            <w:tcW w:w="374" w:type="pct"/>
            <w:tcBorders>
              <w:top w:val="nil"/>
              <w:left w:val="nil"/>
              <w:bottom w:val="single" w:sz="4" w:space="0" w:color="auto"/>
              <w:right w:val="single" w:sz="4" w:space="0" w:color="auto"/>
            </w:tcBorders>
            <w:shd w:val="clear" w:color="auto" w:fill="auto"/>
            <w:vAlign w:val="center"/>
            <w:hideMark/>
          </w:tcPr>
          <w:p w14:paraId="13CB959E"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79</w:t>
            </w:r>
          </w:p>
        </w:tc>
        <w:tc>
          <w:tcPr>
            <w:tcW w:w="378" w:type="pct"/>
            <w:tcBorders>
              <w:top w:val="nil"/>
              <w:left w:val="nil"/>
              <w:bottom w:val="single" w:sz="4" w:space="0" w:color="auto"/>
              <w:right w:val="single" w:sz="4" w:space="0" w:color="auto"/>
            </w:tcBorders>
            <w:shd w:val="clear" w:color="auto" w:fill="auto"/>
            <w:vAlign w:val="center"/>
            <w:hideMark/>
          </w:tcPr>
          <w:p w14:paraId="04377AC3"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79</w:t>
            </w:r>
          </w:p>
        </w:tc>
        <w:tc>
          <w:tcPr>
            <w:tcW w:w="377" w:type="pct"/>
            <w:tcBorders>
              <w:top w:val="nil"/>
              <w:left w:val="nil"/>
              <w:bottom w:val="single" w:sz="4" w:space="0" w:color="auto"/>
              <w:right w:val="single" w:sz="4" w:space="0" w:color="auto"/>
            </w:tcBorders>
            <w:shd w:val="clear" w:color="auto" w:fill="auto"/>
            <w:vAlign w:val="center"/>
            <w:hideMark/>
          </w:tcPr>
          <w:p w14:paraId="5F6D2C55"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79</w:t>
            </w:r>
          </w:p>
        </w:tc>
      </w:tr>
      <w:tr w:rsidR="00467A3E" w:rsidRPr="00467A3E" w14:paraId="201F353A"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1B0801B7" w14:textId="77777777" w:rsidR="00916711" w:rsidRPr="00467A3E" w:rsidRDefault="00916711" w:rsidP="00916711">
            <w:pPr>
              <w:jc w:val="both"/>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Потери мощности в тепловой сети</w:t>
            </w:r>
          </w:p>
        </w:tc>
        <w:tc>
          <w:tcPr>
            <w:tcW w:w="464" w:type="pct"/>
            <w:tcBorders>
              <w:top w:val="nil"/>
              <w:left w:val="nil"/>
              <w:bottom w:val="single" w:sz="4" w:space="0" w:color="auto"/>
              <w:right w:val="single" w:sz="4" w:space="0" w:color="auto"/>
            </w:tcBorders>
            <w:shd w:val="clear" w:color="auto" w:fill="auto"/>
            <w:vAlign w:val="center"/>
            <w:hideMark/>
          </w:tcPr>
          <w:p w14:paraId="1D368A98"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506FBD23"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0,5</w:t>
            </w:r>
          </w:p>
        </w:tc>
        <w:tc>
          <w:tcPr>
            <w:tcW w:w="374" w:type="pct"/>
            <w:tcBorders>
              <w:top w:val="nil"/>
              <w:left w:val="nil"/>
              <w:bottom w:val="single" w:sz="4" w:space="0" w:color="auto"/>
              <w:right w:val="single" w:sz="4" w:space="0" w:color="auto"/>
            </w:tcBorders>
            <w:shd w:val="clear" w:color="auto" w:fill="auto"/>
            <w:vAlign w:val="center"/>
            <w:hideMark/>
          </w:tcPr>
          <w:p w14:paraId="69B7D256"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0,5</w:t>
            </w:r>
          </w:p>
        </w:tc>
        <w:tc>
          <w:tcPr>
            <w:tcW w:w="410" w:type="pct"/>
            <w:tcBorders>
              <w:top w:val="nil"/>
              <w:left w:val="nil"/>
              <w:bottom w:val="single" w:sz="4" w:space="0" w:color="auto"/>
              <w:right w:val="single" w:sz="4" w:space="0" w:color="auto"/>
            </w:tcBorders>
            <w:shd w:val="clear" w:color="auto" w:fill="auto"/>
            <w:vAlign w:val="center"/>
            <w:hideMark/>
          </w:tcPr>
          <w:p w14:paraId="4C0D194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0,5</w:t>
            </w:r>
          </w:p>
        </w:tc>
        <w:tc>
          <w:tcPr>
            <w:tcW w:w="374" w:type="pct"/>
            <w:tcBorders>
              <w:top w:val="nil"/>
              <w:left w:val="nil"/>
              <w:bottom w:val="single" w:sz="4" w:space="0" w:color="auto"/>
              <w:right w:val="single" w:sz="4" w:space="0" w:color="auto"/>
            </w:tcBorders>
            <w:shd w:val="clear" w:color="auto" w:fill="auto"/>
            <w:vAlign w:val="center"/>
            <w:hideMark/>
          </w:tcPr>
          <w:p w14:paraId="2D9002E0"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0,5</w:t>
            </w:r>
          </w:p>
        </w:tc>
        <w:tc>
          <w:tcPr>
            <w:tcW w:w="374" w:type="pct"/>
            <w:tcBorders>
              <w:top w:val="nil"/>
              <w:left w:val="nil"/>
              <w:bottom w:val="single" w:sz="4" w:space="0" w:color="auto"/>
              <w:right w:val="single" w:sz="4" w:space="0" w:color="auto"/>
            </w:tcBorders>
            <w:shd w:val="clear" w:color="auto" w:fill="auto"/>
            <w:vAlign w:val="center"/>
            <w:hideMark/>
          </w:tcPr>
          <w:p w14:paraId="08CB20CC"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0,5</w:t>
            </w:r>
          </w:p>
        </w:tc>
        <w:tc>
          <w:tcPr>
            <w:tcW w:w="388" w:type="pct"/>
            <w:tcBorders>
              <w:top w:val="nil"/>
              <w:left w:val="nil"/>
              <w:bottom w:val="single" w:sz="4" w:space="0" w:color="auto"/>
              <w:right w:val="single" w:sz="4" w:space="0" w:color="auto"/>
            </w:tcBorders>
            <w:shd w:val="clear" w:color="auto" w:fill="auto"/>
            <w:vAlign w:val="center"/>
            <w:hideMark/>
          </w:tcPr>
          <w:p w14:paraId="73B5E848"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0,5</w:t>
            </w:r>
          </w:p>
        </w:tc>
        <w:tc>
          <w:tcPr>
            <w:tcW w:w="374" w:type="pct"/>
            <w:tcBorders>
              <w:top w:val="nil"/>
              <w:left w:val="nil"/>
              <w:bottom w:val="single" w:sz="4" w:space="0" w:color="auto"/>
              <w:right w:val="single" w:sz="4" w:space="0" w:color="auto"/>
            </w:tcBorders>
            <w:shd w:val="clear" w:color="auto" w:fill="auto"/>
            <w:vAlign w:val="center"/>
            <w:hideMark/>
          </w:tcPr>
          <w:p w14:paraId="249CF883"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0,5</w:t>
            </w:r>
          </w:p>
        </w:tc>
        <w:tc>
          <w:tcPr>
            <w:tcW w:w="378" w:type="pct"/>
            <w:tcBorders>
              <w:top w:val="nil"/>
              <w:left w:val="nil"/>
              <w:bottom w:val="single" w:sz="4" w:space="0" w:color="auto"/>
              <w:right w:val="single" w:sz="4" w:space="0" w:color="auto"/>
            </w:tcBorders>
            <w:shd w:val="clear" w:color="auto" w:fill="auto"/>
            <w:vAlign w:val="center"/>
            <w:hideMark/>
          </w:tcPr>
          <w:p w14:paraId="34F671D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0,5</w:t>
            </w:r>
          </w:p>
        </w:tc>
        <w:tc>
          <w:tcPr>
            <w:tcW w:w="377" w:type="pct"/>
            <w:tcBorders>
              <w:top w:val="nil"/>
              <w:left w:val="nil"/>
              <w:bottom w:val="single" w:sz="4" w:space="0" w:color="auto"/>
              <w:right w:val="single" w:sz="4" w:space="0" w:color="auto"/>
            </w:tcBorders>
            <w:shd w:val="clear" w:color="auto" w:fill="auto"/>
            <w:vAlign w:val="center"/>
            <w:hideMark/>
          </w:tcPr>
          <w:p w14:paraId="6D7AEE91"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0,5</w:t>
            </w:r>
          </w:p>
        </w:tc>
      </w:tr>
      <w:tr w:rsidR="00467A3E" w:rsidRPr="00467A3E" w14:paraId="2271850E"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6849B1FB" w14:textId="77777777" w:rsidR="00916711" w:rsidRPr="00467A3E" w:rsidRDefault="00916711" w:rsidP="00916711">
            <w:pPr>
              <w:jc w:val="both"/>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Хозяйственные нужды тепловых сетей</w:t>
            </w:r>
          </w:p>
        </w:tc>
        <w:tc>
          <w:tcPr>
            <w:tcW w:w="464" w:type="pct"/>
            <w:tcBorders>
              <w:top w:val="nil"/>
              <w:left w:val="nil"/>
              <w:bottom w:val="single" w:sz="4" w:space="0" w:color="auto"/>
              <w:right w:val="single" w:sz="4" w:space="0" w:color="auto"/>
            </w:tcBorders>
            <w:shd w:val="clear" w:color="auto" w:fill="auto"/>
            <w:vAlign w:val="center"/>
            <w:hideMark/>
          </w:tcPr>
          <w:p w14:paraId="6E3DE810"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57FC8DA5"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4" w:type="pct"/>
            <w:tcBorders>
              <w:top w:val="nil"/>
              <w:left w:val="nil"/>
              <w:bottom w:val="single" w:sz="4" w:space="0" w:color="auto"/>
              <w:right w:val="single" w:sz="4" w:space="0" w:color="auto"/>
            </w:tcBorders>
            <w:shd w:val="clear" w:color="auto" w:fill="auto"/>
            <w:vAlign w:val="center"/>
            <w:hideMark/>
          </w:tcPr>
          <w:p w14:paraId="0ED2D91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410" w:type="pct"/>
            <w:tcBorders>
              <w:top w:val="nil"/>
              <w:left w:val="nil"/>
              <w:bottom w:val="single" w:sz="4" w:space="0" w:color="auto"/>
              <w:right w:val="single" w:sz="4" w:space="0" w:color="auto"/>
            </w:tcBorders>
            <w:shd w:val="clear" w:color="auto" w:fill="auto"/>
            <w:vAlign w:val="center"/>
            <w:hideMark/>
          </w:tcPr>
          <w:p w14:paraId="49DE511E"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4" w:type="pct"/>
            <w:tcBorders>
              <w:top w:val="nil"/>
              <w:left w:val="nil"/>
              <w:bottom w:val="single" w:sz="4" w:space="0" w:color="auto"/>
              <w:right w:val="single" w:sz="4" w:space="0" w:color="auto"/>
            </w:tcBorders>
            <w:shd w:val="clear" w:color="auto" w:fill="auto"/>
            <w:vAlign w:val="center"/>
            <w:hideMark/>
          </w:tcPr>
          <w:p w14:paraId="70DAD3F9"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4" w:type="pct"/>
            <w:tcBorders>
              <w:top w:val="nil"/>
              <w:left w:val="nil"/>
              <w:bottom w:val="single" w:sz="4" w:space="0" w:color="auto"/>
              <w:right w:val="single" w:sz="4" w:space="0" w:color="auto"/>
            </w:tcBorders>
            <w:shd w:val="clear" w:color="auto" w:fill="auto"/>
            <w:vAlign w:val="center"/>
            <w:hideMark/>
          </w:tcPr>
          <w:p w14:paraId="1602DCC3"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88" w:type="pct"/>
            <w:tcBorders>
              <w:top w:val="nil"/>
              <w:left w:val="nil"/>
              <w:bottom w:val="single" w:sz="4" w:space="0" w:color="auto"/>
              <w:right w:val="single" w:sz="4" w:space="0" w:color="auto"/>
            </w:tcBorders>
            <w:shd w:val="clear" w:color="auto" w:fill="auto"/>
            <w:vAlign w:val="center"/>
            <w:hideMark/>
          </w:tcPr>
          <w:p w14:paraId="06DBEE80"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4" w:type="pct"/>
            <w:tcBorders>
              <w:top w:val="nil"/>
              <w:left w:val="nil"/>
              <w:bottom w:val="single" w:sz="4" w:space="0" w:color="auto"/>
              <w:right w:val="single" w:sz="4" w:space="0" w:color="auto"/>
            </w:tcBorders>
            <w:shd w:val="clear" w:color="auto" w:fill="auto"/>
            <w:vAlign w:val="center"/>
            <w:hideMark/>
          </w:tcPr>
          <w:p w14:paraId="3E5946D1"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8" w:type="pct"/>
            <w:tcBorders>
              <w:top w:val="nil"/>
              <w:left w:val="nil"/>
              <w:bottom w:val="single" w:sz="4" w:space="0" w:color="auto"/>
              <w:right w:val="single" w:sz="4" w:space="0" w:color="auto"/>
            </w:tcBorders>
            <w:shd w:val="clear" w:color="auto" w:fill="auto"/>
            <w:vAlign w:val="center"/>
            <w:hideMark/>
          </w:tcPr>
          <w:p w14:paraId="01FEA11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7" w:type="pct"/>
            <w:tcBorders>
              <w:top w:val="nil"/>
              <w:left w:val="nil"/>
              <w:bottom w:val="single" w:sz="4" w:space="0" w:color="auto"/>
              <w:right w:val="single" w:sz="4" w:space="0" w:color="auto"/>
            </w:tcBorders>
            <w:shd w:val="clear" w:color="auto" w:fill="auto"/>
            <w:vAlign w:val="center"/>
            <w:hideMark/>
          </w:tcPr>
          <w:p w14:paraId="20777934"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r>
      <w:tr w:rsidR="00467A3E" w:rsidRPr="00467A3E" w14:paraId="240CEE42"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780A274D" w14:textId="77777777" w:rsidR="00916711" w:rsidRPr="00467A3E" w:rsidRDefault="00916711" w:rsidP="00916711">
            <w:pPr>
              <w:jc w:val="both"/>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xml:space="preserve">Договорная тепловая нагрузка, в </w:t>
            </w:r>
            <w:r w:rsidRPr="00467A3E">
              <w:rPr>
                <w:rFonts w:ascii="Times New Roman" w:eastAsia="Times New Roman" w:hAnsi="Times New Roman" w:cs="Times New Roman"/>
                <w:color w:val="000000" w:themeColor="text1"/>
                <w:sz w:val="20"/>
                <w:szCs w:val="20"/>
                <w:lang w:eastAsia="ru-RU"/>
              </w:rPr>
              <w:lastRenderedPageBreak/>
              <w:t>т.ч.:</w:t>
            </w:r>
          </w:p>
        </w:tc>
        <w:tc>
          <w:tcPr>
            <w:tcW w:w="464" w:type="pct"/>
            <w:tcBorders>
              <w:top w:val="nil"/>
              <w:left w:val="nil"/>
              <w:bottom w:val="single" w:sz="4" w:space="0" w:color="auto"/>
              <w:right w:val="single" w:sz="4" w:space="0" w:color="auto"/>
            </w:tcBorders>
            <w:shd w:val="clear" w:color="auto" w:fill="auto"/>
            <w:vAlign w:val="center"/>
            <w:hideMark/>
          </w:tcPr>
          <w:p w14:paraId="38929E2C"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lastRenderedPageBreak/>
              <w:t>Гкал/ч</w:t>
            </w:r>
          </w:p>
        </w:tc>
        <w:tc>
          <w:tcPr>
            <w:tcW w:w="374" w:type="pct"/>
            <w:tcBorders>
              <w:top w:val="nil"/>
              <w:left w:val="nil"/>
              <w:bottom w:val="single" w:sz="4" w:space="0" w:color="auto"/>
              <w:right w:val="single" w:sz="4" w:space="0" w:color="auto"/>
            </w:tcBorders>
            <w:shd w:val="clear" w:color="auto" w:fill="auto"/>
            <w:vAlign w:val="center"/>
            <w:hideMark/>
          </w:tcPr>
          <w:p w14:paraId="6BCAD8B8"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12</w:t>
            </w:r>
          </w:p>
        </w:tc>
        <w:tc>
          <w:tcPr>
            <w:tcW w:w="374" w:type="pct"/>
            <w:tcBorders>
              <w:top w:val="nil"/>
              <w:left w:val="nil"/>
              <w:bottom w:val="single" w:sz="4" w:space="0" w:color="auto"/>
              <w:right w:val="single" w:sz="4" w:space="0" w:color="auto"/>
            </w:tcBorders>
            <w:shd w:val="clear" w:color="auto" w:fill="auto"/>
            <w:vAlign w:val="center"/>
            <w:hideMark/>
          </w:tcPr>
          <w:p w14:paraId="5FE909C5"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12</w:t>
            </w:r>
          </w:p>
        </w:tc>
        <w:tc>
          <w:tcPr>
            <w:tcW w:w="410" w:type="pct"/>
            <w:tcBorders>
              <w:top w:val="nil"/>
              <w:left w:val="nil"/>
              <w:bottom w:val="single" w:sz="4" w:space="0" w:color="auto"/>
              <w:right w:val="single" w:sz="4" w:space="0" w:color="auto"/>
            </w:tcBorders>
            <w:shd w:val="clear" w:color="auto" w:fill="auto"/>
            <w:vAlign w:val="center"/>
            <w:hideMark/>
          </w:tcPr>
          <w:p w14:paraId="0A28BF6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12</w:t>
            </w:r>
          </w:p>
        </w:tc>
        <w:tc>
          <w:tcPr>
            <w:tcW w:w="374" w:type="pct"/>
            <w:tcBorders>
              <w:top w:val="nil"/>
              <w:left w:val="nil"/>
              <w:bottom w:val="single" w:sz="4" w:space="0" w:color="auto"/>
              <w:right w:val="single" w:sz="4" w:space="0" w:color="auto"/>
            </w:tcBorders>
            <w:shd w:val="clear" w:color="auto" w:fill="auto"/>
            <w:vAlign w:val="center"/>
            <w:hideMark/>
          </w:tcPr>
          <w:p w14:paraId="5842CCE5"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12</w:t>
            </w:r>
          </w:p>
        </w:tc>
        <w:tc>
          <w:tcPr>
            <w:tcW w:w="374" w:type="pct"/>
            <w:tcBorders>
              <w:top w:val="nil"/>
              <w:left w:val="nil"/>
              <w:bottom w:val="single" w:sz="4" w:space="0" w:color="auto"/>
              <w:right w:val="single" w:sz="4" w:space="0" w:color="auto"/>
            </w:tcBorders>
            <w:shd w:val="clear" w:color="auto" w:fill="auto"/>
            <w:vAlign w:val="center"/>
            <w:hideMark/>
          </w:tcPr>
          <w:p w14:paraId="15BB532C"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12</w:t>
            </w:r>
          </w:p>
        </w:tc>
        <w:tc>
          <w:tcPr>
            <w:tcW w:w="388" w:type="pct"/>
            <w:tcBorders>
              <w:top w:val="nil"/>
              <w:left w:val="nil"/>
              <w:bottom w:val="single" w:sz="4" w:space="0" w:color="auto"/>
              <w:right w:val="single" w:sz="4" w:space="0" w:color="auto"/>
            </w:tcBorders>
            <w:shd w:val="clear" w:color="auto" w:fill="auto"/>
            <w:vAlign w:val="center"/>
            <w:hideMark/>
          </w:tcPr>
          <w:p w14:paraId="4E727AA0"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12</w:t>
            </w:r>
          </w:p>
        </w:tc>
        <w:tc>
          <w:tcPr>
            <w:tcW w:w="374" w:type="pct"/>
            <w:tcBorders>
              <w:top w:val="nil"/>
              <w:left w:val="nil"/>
              <w:bottom w:val="single" w:sz="4" w:space="0" w:color="auto"/>
              <w:right w:val="single" w:sz="4" w:space="0" w:color="auto"/>
            </w:tcBorders>
            <w:shd w:val="clear" w:color="auto" w:fill="auto"/>
            <w:vAlign w:val="center"/>
            <w:hideMark/>
          </w:tcPr>
          <w:p w14:paraId="18D73C7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12</w:t>
            </w:r>
          </w:p>
        </w:tc>
        <w:tc>
          <w:tcPr>
            <w:tcW w:w="378" w:type="pct"/>
            <w:tcBorders>
              <w:top w:val="nil"/>
              <w:left w:val="nil"/>
              <w:bottom w:val="single" w:sz="4" w:space="0" w:color="auto"/>
              <w:right w:val="single" w:sz="4" w:space="0" w:color="auto"/>
            </w:tcBorders>
            <w:shd w:val="clear" w:color="auto" w:fill="auto"/>
            <w:vAlign w:val="center"/>
            <w:hideMark/>
          </w:tcPr>
          <w:p w14:paraId="14369F9C"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12</w:t>
            </w:r>
          </w:p>
        </w:tc>
        <w:tc>
          <w:tcPr>
            <w:tcW w:w="377" w:type="pct"/>
            <w:tcBorders>
              <w:top w:val="nil"/>
              <w:left w:val="nil"/>
              <w:bottom w:val="single" w:sz="4" w:space="0" w:color="auto"/>
              <w:right w:val="single" w:sz="4" w:space="0" w:color="auto"/>
            </w:tcBorders>
            <w:shd w:val="clear" w:color="auto" w:fill="auto"/>
            <w:vAlign w:val="center"/>
            <w:hideMark/>
          </w:tcPr>
          <w:p w14:paraId="0E95CE0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12</w:t>
            </w:r>
          </w:p>
        </w:tc>
      </w:tr>
      <w:tr w:rsidR="00467A3E" w:rsidRPr="00467A3E" w14:paraId="52096058"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1F1D110D" w14:textId="77777777" w:rsidR="00916711" w:rsidRPr="00467A3E" w:rsidRDefault="00916711" w:rsidP="0091671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отопление и вентиляция</w:t>
            </w:r>
          </w:p>
        </w:tc>
        <w:tc>
          <w:tcPr>
            <w:tcW w:w="464" w:type="pct"/>
            <w:tcBorders>
              <w:top w:val="nil"/>
              <w:left w:val="nil"/>
              <w:bottom w:val="single" w:sz="4" w:space="0" w:color="auto"/>
              <w:right w:val="single" w:sz="4" w:space="0" w:color="auto"/>
            </w:tcBorders>
            <w:shd w:val="clear" w:color="auto" w:fill="auto"/>
            <w:vAlign w:val="center"/>
            <w:hideMark/>
          </w:tcPr>
          <w:p w14:paraId="3923E69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31529BB4"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11,7</w:t>
            </w:r>
          </w:p>
        </w:tc>
        <w:tc>
          <w:tcPr>
            <w:tcW w:w="374" w:type="pct"/>
            <w:tcBorders>
              <w:top w:val="nil"/>
              <w:left w:val="nil"/>
              <w:bottom w:val="single" w:sz="4" w:space="0" w:color="auto"/>
              <w:right w:val="single" w:sz="4" w:space="0" w:color="auto"/>
            </w:tcBorders>
            <w:shd w:val="clear" w:color="auto" w:fill="auto"/>
            <w:vAlign w:val="center"/>
            <w:hideMark/>
          </w:tcPr>
          <w:p w14:paraId="492C2899"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11,7</w:t>
            </w:r>
          </w:p>
        </w:tc>
        <w:tc>
          <w:tcPr>
            <w:tcW w:w="410" w:type="pct"/>
            <w:tcBorders>
              <w:top w:val="nil"/>
              <w:left w:val="nil"/>
              <w:bottom w:val="single" w:sz="4" w:space="0" w:color="auto"/>
              <w:right w:val="single" w:sz="4" w:space="0" w:color="auto"/>
            </w:tcBorders>
            <w:shd w:val="clear" w:color="auto" w:fill="auto"/>
            <w:vAlign w:val="center"/>
            <w:hideMark/>
          </w:tcPr>
          <w:p w14:paraId="3E1E581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11,7</w:t>
            </w:r>
          </w:p>
        </w:tc>
        <w:tc>
          <w:tcPr>
            <w:tcW w:w="374" w:type="pct"/>
            <w:tcBorders>
              <w:top w:val="nil"/>
              <w:left w:val="nil"/>
              <w:bottom w:val="single" w:sz="4" w:space="0" w:color="auto"/>
              <w:right w:val="single" w:sz="4" w:space="0" w:color="auto"/>
            </w:tcBorders>
            <w:shd w:val="clear" w:color="auto" w:fill="auto"/>
            <w:vAlign w:val="center"/>
            <w:hideMark/>
          </w:tcPr>
          <w:p w14:paraId="2D2724E8"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11,7</w:t>
            </w:r>
          </w:p>
        </w:tc>
        <w:tc>
          <w:tcPr>
            <w:tcW w:w="374" w:type="pct"/>
            <w:tcBorders>
              <w:top w:val="nil"/>
              <w:left w:val="nil"/>
              <w:bottom w:val="single" w:sz="4" w:space="0" w:color="auto"/>
              <w:right w:val="single" w:sz="4" w:space="0" w:color="auto"/>
            </w:tcBorders>
            <w:shd w:val="clear" w:color="auto" w:fill="auto"/>
            <w:vAlign w:val="center"/>
            <w:hideMark/>
          </w:tcPr>
          <w:p w14:paraId="51BF9FF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11,7</w:t>
            </w:r>
          </w:p>
        </w:tc>
        <w:tc>
          <w:tcPr>
            <w:tcW w:w="388" w:type="pct"/>
            <w:tcBorders>
              <w:top w:val="nil"/>
              <w:left w:val="nil"/>
              <w:bottom w:val="single" w:sz="4" w:space="0" w:color="auto"/>
              <w:right w:val="single" w:sz="4" w:space="0" w:color="auto"/>
            </w:tcBorders>
            <w:shd w:val="clear" w:color="auto" w:fill="auto"/>
            <w:vAlign w:val="center"/>
            <w:hideMark/>
          </w:tcPr>
          <w:p w14:paraId="3F69803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11,7</w:t>
            </w:r>
          </w:p>
        </w:tc>
        <w:tc>
          <w:tcPr>
            <w:tcW w:w="374" w:type="pct"/>
            <w:tcBorders>
              <w:top w:val="nil"/>
              <w:left w:val="nil"/>
              <w:bottom w:val="single" w:sz="4" w:space="0" w:color="auto"/>
              <w:right w:val="single" w:sz="4" w:space="0" w:color="auto"/>
            </w:tcBorders>
            <w:shd w:val="clear" w:color="auto" w:fill="auto"/>
            <w:vAlign w:val="center"/>
            <w:hideMark/>
          </w:tcPr>
          <w:p w14:paraId="4D6930AC"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11,7</w:t>
            </w:r>
          </w:p>
        </w:tc>
        <w:tc>
          <w:tcPr>
            <w:tcW w:w="378" w:type="pct"/>
            <w:tcBorders>
              <w:top w:val="nil"/>
              <w:left w:val="nil"/>
              <w:bottom w:val="single" w:sz="4" w:space="0" w:color="auto"/>
              <w:right w:val="single" w:sz="4" w:space="0" w:color="auto"/>
            </w:tcBorders>
            <w:shd w:val="clear" w:color="auto" w:fill="auto"/>
            <w:vAlign w:val="center"/>
            <w:hideMark/>
          </w:tcPr>
          <w:p w14:paraId="577D1D23"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11,7</w:t>
            </w:r>
          </w:p>
        </w:tc>
        <w:tc>
          <w:tcPr>
            <w:tcW w:w="377" w:type="pct"/>
            <w:tcBorders>
              <w:top w:val="nil"/>
              <w:left w:val="nil"/>
              <w:bottom w:val="single" w:sz="4" w:space="0" w:color="auto"/>
              <w:right w:val="single" w:sz="4" w:space="0" w:color="auto"/>
            </w:tcBorders>
            <w:shd w:val="clear" w:color="auto" w:fill="auto"/>
            <w:vAlign w:val="center"/>
            <w:hideMark/>
          </w:tcPr>
          <w:p w14:paraId="75D39BB5"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11,7</w:t>
            </w:r>
          </w:p>
        </w:tc>
      </w:tr>
      <w:tr w:rsidR="00467A3E" w:rsidRPr="00467A3E" w14:paraId="22849A49"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4CC1F7E5" w14:textId="77777777" w:rsidR="00916711" w:rsidRPr="00467A3E" w:rsidRDefault="00916711" w:rsidP="0091671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ГВС (средняя)</w:t>
            </w:r>
          </w:p>
        </w:tc>
        <w:tc>
          <w:tcPr>
            <w:tcW w:w="464" w:type="pct"/>
            <w:tcBorders>
              <w:top w:val="nil"/>
              <w:left w:val="nil"/>
              <w:bottom w:val="single" w:sz="4" w:space="0" w:color="auto"/>
              <w:right w:val="single" w:sz="4" w:space="0" w:color="auto"/>
            </w:tcBorders>
            <w:shd w:val="clear" w:color="auto" w:fill="auto"/>
            <w:vAlign w:val="center"/>
            <w:hideMark/>
          </w:tcPr>
          <w:p w14:paraId="484FE38F"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3BD9B6D9"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0,3</w:t>
            </w:r>
          </w:p>
        </w:tc>
        <w:tc>
          <w:tcPr>
            <w:tcW w:w="374" w:type="pct"/>
            <w:tcBorders>
              <w:top w:val="nil"/>
              <w:left w:val="nil"/>
              <w:bottom w:val="single" w:sz="4" w:space="0" w:color="auto"/>
              <w:right w:val="single" w:sz="4" w:space="0" w:color="auto"/>
            </w:tcBorders>
            <w:shd w:val="clear" w:color="auto" w:fill="auto"/>
            <w:vAlign w:val="center"/>
            <w:hideMark/>
          </w:tcPr>
          <w:p w14:paraId="2A486AC4"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0,3</w:t>
            </w:r>
          </w:p>
        </w:tc>
        <w:tc>
          <w:tcPr>
            <w:tcW w:w="410" w:type="pct"/>
            <w:tcBorders>
              <w:top w:val="nil"/>
              <w:left w:val="nil"/>
              <w:bottom w:val="single" w:sz="4" w:space="0" w:color="auto"/>
              <w:right w:val="single" w:sz="4" w:space="0" w:color="auto"/>
            </w:tcBorders>
            <w:shd w:val="clear" w:color="auto" w:fill="auto"/>
            <w:vAlign w:val="center"/>
            <w:hideMark/>
          </w:tcPr>
          <w:p w14:paraId="3734A311"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0,3</w:t>
            </w:r>
          </w:p>
        </w:tc>
        <w:tc>
          <w:tcPr>
            <w:tcW w:w="374" w:type="pct"/>
            <w:tcBorders>
              <w:top w:val="nil"/>
              <w:left w:val="nil"/>
              <w:bottom w:val="single" w:sz="4" w:space="0" w:color="auto"/>
              <w:right w:val="single" w:sz="4" w:space="0" w:color="auto"/>
            </w:tcBorders>
            <w:shd w:val="clear" w:color="auto" w:fill="auto"/>
            <w:vAlign w:val="center"/>
            <w:hideMark/>
          </w:tcPr>
          <w:p w14:paraId="7960900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0,3</w:t>
            </w:r>
          </w:p>
        </w:tc>
        <w:tc>
          <w:tcPr>
            <w:tcW w:w="374" w:type="pct"/>
            <w:tcBorders>
              <w:top w:val="nil"/>
              <w:left w:val="nil"/>
              <w:bottom w:val="single" w:sz="4" w:space="0" w:color="auto"/>
              <w:right w:val="single" w:sz="4" w:space="0" w:color="auto"/>
            </w:tcBorders>
            <w:shd w:val="clear" w:color="auto" w:fill="auto"/>
            <w:vAlign w:val="center"/>
            <w:hideMark/>
          </w:tcPr>
          <w:p w14:paraId="08832A81"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0,3</w:t>
            </w:r>
          </w:p>
        </w:tc>
        <w:tc>
          <w:tcPr>
            <w:tcW w:w="388" w:type="pct"/>
            <w:tcBorders>
              <w:top w:val="nil"/>
              <w:left w:val="nil"/>
              <w:bottom w:val="single" w:sz="4" w:space="0" w:color="auto"/>
              <w:right w:val="single" w:sz="4" w:space="0" w:color="auto"/>
            </w:tcBorders>
            <w:shd w:val="clear" w:color="auto" w:fill="auto"/>
            <w:vAlign w:val="center"/>
            <w:hideMark/>
          </w:tcPr>
          <w:p w14:paraId="2B023A0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0,3</w:t>
            </w:r>
          </w:p>
        </w:tc>
        <w:tc>
          <w:tcPr>
            <w:tcW w:w="374" w:type="pct"/>
            <w:tcBorders>
              <w:top w:val="nil"/>
              <w:left w:val="nil"/>
              <w:bottom w:val="single" w:sz="4" w:space="0" w:color="auto"/>
              <w:right w:val="single" w:sz="4" w:space="0" w:color="auto"/>
            </w:tcBorders>
            <w:shd w:val="clear" w:color="auto" w:fill="auto"/>
            <w:vAlign w:val="center"/>
            <w:hideMark/>
          </w:tcPr>
          <w:p w14:paraId="0F781979"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0,3</w:t>
            </w:r>
          </w:p>
        </w:tc>
        <w:tc>
          <w:tcPr>
            <w:tcW w:w="378" w:type="pct"/>
            <w:tcBorders>
              <w:top w:val="nil"/>
              <w:left w:val="nil"/>
              <w:bottom w:val="single" w:sz="4" w:space="0" w:color="auto"/>
              <w:right w:val="single" w:sz="4" w:space="0" w:color="auto"/>
            </w:tcBorders>
            <w:shd w:val="clear" w:color="auto" w:fill="auto"/>
            <w:vAlign w:val="center"/>
            <w:hideMark/>
          </w:tcPr>
          <w:p w14:paraId="0D75FA05"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0,3</w:t>
            </w:r>
          </w:p>
        </w:tc>
        <w:tc>
          <w:tcPr>
            <w:tcW w:w="377" w:type="pct"/>
            <w:tcBorders>
              <w:top w:val="nil"/>
              <w:left w:val="nil"/>
              <w:bottom w:val="single" w:sz="4" w:space="0" w:color="auto"/>
              <w:right w:val="single" w:sz="4" w:space="0" w:color="auto"/>
            </w:tcBorders>
            <w:shd w:val="clear" w:color="auto" w:fill="auto"/>
            <w:vAlign w:val="center"/>
            <w:hideMark/>
          </w:tcPr>
          <w:p w14:paraId="02055B1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0,3</w:t>
            </w:r>
          </w:p>
        </w:tc>
      </w:tr>
      <w:tr w:rsidR="00467A3E" w:rsidRPr="00467A3E" w14:paraId="3D83F66F"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541FB1F2" w14:textId="77777777" w:rsidR="00916711" w:rsidRPr="00467A3E" w:rsidRDefault="00916711" w:rsidP="00916711">
            <w:pPr>
              <w:jc w:val="both"/>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а) прирост договорной нагрузки</w:t>
            </w:r>
          </w:p>
        </w:tc>
        <w:tc>
          <w:tcPr>
            <w:tcW w:w="464" w:type="pct"/>
            <w:tcBorders>
              <w:top w:val="nil"/>
              <w:left w:val="nil"/>
              <w:bottom w:val="single" w:sz="4" w:space="0" w:color="auto"/>
              <w:right w:val="single" w:sz="4" w:space="0" w:color="auto"/>
            </w:tcBorders>
            <w:shd w:val="clear" w:color="auto" w:fill="auto"/>
            <w:vAlign w:val="center"/>
            <w:hideMark/>
          </w:tcPr>
          <w:p w14:paraId="5EFA701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48AA569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4" w:type="pct"/>
            <w:tcBorders>
              <w:top w:val="nil"/>
              <w:left w:val="nil"/>
              <w:bottom w:val="single" w:sz="4" w:space="0" w:color="auto"/>
              <w:right w:val="single" w:sz="4" w:space="0" w:color="auto"/>
            </w:tcBorders>
            <w:shd w:val="clear" w:color="auto" w:fill="auto"/>
            <w:vAlign w:val="center"/>
            <w:hideMark/>
          </w:tcPr>
          <w:p w14:paraId="49C939A5"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410" w:type="pct"/>
            <w:tcBorders>
              <w:top w:val="nil"/>
              <w:left w:val="nil"/>
              <w:bottom w:val="single" w:sz="4" w:space="0" w:color="auto"/>
              <w:right w:val="single" w:sz="4" w:space="0" w:color="auto"/>
            </w:tcBorders>
            <w:shd w:val="clear" w:color="auto" w:fill="auto"/>
            <w:vAlign w:val="center"/>
            <w:hideMark/>
          </w:tcPr>
          <w:p w14:paraId="47B557C4"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4" w:type="pct"/>
            <w:tcBorders>
              <w:top w:val="nil"/>
              <w:left w:val="nil"/>
              <w:bottom w:val="single" w:sz="4" w:space="0" w:color="auto"/>
              <w:right w:val="single" w:sz="4" w:space="0" w:color="auto"/>
            </w:tcBorders>
            <w:shd w:val="clear" w:color="auto" w:fill="auto"/>
            <w:vAlign w:val="center"/>
            <w:hideMark/>
          </w:tcPr>
          <w:p w14:paraId="12F4D877"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4" w:type="pct"/>
            <w:tcBorders>
              <w:top w:val="nil"/>
              <w:left w:val="nil"/>
              <w:bottom w:val="single" w:sz="4" w:space="0" w:color="auto"/>
              <w:right w:val="single" w:sz="4" w:space="0" w:color="auto"/>
            </w:tcBorders>
            <w:shd w:val="clear" w:color="auto" w:fill="auto"/>
            <w:vAlign w:val="center"/>
            <w:hideMark/>
          </w:tcPr>
          <w:p w14:paraId="56211409"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88" w:type="pct"/>
            <w:tcBorders>
              <w:top w:val="nil"/>
              <w:left w:val="nil"/>
              <w:bottom w:val="single" w:sz="4" w:space="0" w:color="auto"/>
              <w:right w:val="single" w:sz="4" w:space="0" w:color="auto"/>
            </w:tcBorders>
            <w:shd w:val="clear" w:color="auto" w:fill="auto"/>
            <w:vAlign w:val="center"/>
            <w:hideMark/>
          </w:tcPr>
          <w:p w14:paraId="4E0A900F"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4" w:type="pct"/>
            <w:tcBorders>
              <w:top w:val="nil"/>
              <w:left w:val="nil"/>
              <w:bottom w:val="single" w:sz="4" w:space="0" w:color="auto"/>
              <w:right w:val="single" w:sz="4" w:space="0" w:color="auto"/>
            </w:tcBorders>
            <w:shd w:val="clear" w:color="auto" w:fill="auto"/>
            <w:vAlign w:val="center"/>
            <w:hideMark/>
          </w:tcPr>
          <w:p w14:paraId="064573C8"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8" w:type="pct"/>
            <w:tcBorders>
              <w:top w:val="nil"/>
              <w:left w:val="nil"/>
              <w:bottom w:val="single" w:sz="4" w:space="0" w:color="auto"/>
              <w:right w:val="single" w:sz="4" w:space="0" w:color="auto"/>
            </w:tcBorders>
            <w:shd w:val="clear" w:color="auto" w:fill="auto"/>
            <w:vAlign w:val="center"/>
            <w:hideMark/>
          </w:tcPr>
          <w:p w14:paraId="31777B73"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7" w:type="pct"/>
            <w:tcBorders>
              <w:top w:val="nil"/>
              <w:left w:val="nil"/>
              <w:bottom w:val="single" w:sz="4" w:space="0" w:color="auto"/>
              <w:right w:val="single" w:sz="4" w:space="0" w:color="auto"/>
            </w:tcBorders>
            <w:shd w:val="clear" w:color="auto" w:fill="auto"/>
            <w:vAlign w:val="center"/>
            <w:hideMark/>
          </w:tcPr>
          <w:p w14:paraId="4FC7C2A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r>
      <w:tr w:rsidR="00467A3E" w:rsidRPr="00467A3E" w14:paraId="086245E4"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0A91D1C6" w14:textId="77777777" w:rsidR="00916711" w:rsidRPr="00467A3E" w:rsidRDefault="00916711" w:rsidP="0091671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отопление и вентиляция</w:t>
            </w:r>
          </w:p>
        </w:tc>
        <w:tc>
          <w:tcPr>
            <w:tcW w:w="464" w:type="pct"/>
            <w:tcBorders>
              <w:top w:val="nil"/>
              <w:left w:val="nil"/>
              <w:bottom w:val="single" w:sz="4" w:space="0" w:color="auto"/>
              <w:right w:val="single" w:sz="4" w:space="0" w:color="auto"/>
            </w:tcBorders>
            <w:shd w:val="clear" w:color="auto" w:fill="auto"/>
            <w:vAlign w:val="center"/>
            <w:hideMark/>
          </w:tcPr>
          <w:p w14:paraId="17295D6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28F18619"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4" w:type="pct"/>
            <w:tcBorders>
              <w:top w:val="nil"/>
              <w:left w:val="nil"/>
              <w:bottom w:val="single" w:sz="4" w:space="0" w:color="auto"/>
              <w:right w:val="single" w:sz="4" w:space="0" w:color="auto"/>
            </w:tcBorders>
            <w:shd w:val="clear" w:color="auto" w:fill="auto"/>
            <w:vAlign w:val="center"/>
            <w:hideMark/>
          </w:tcPr>
          <w:p w14:paraId="54B237B6"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410" w:type="pct"/>
            <w:tcBorders>
              <w:top w:val="nil"/>
              <w:left w:val="nil"/>
              <w:bottom w:val="single" w:sz="4" w:space="0" w:color="auto"/>
              <w:right w:val="single" w:sz="4" w:space="0" w:color="auto"/>
            </w:tcBorders>
            <w:shd w:val="clear" w:color="auto" w:fill="auto"/>
            <w:vAlign w:val="center"/>
            <w:hideMark/>
          </w:tcPr>
          <w:p w14:paraId="541017A9"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4" w:type="pct"/>
            <w:tcBorders>
              <w:top w:val="nil"/>
              <w:left w:val="nil"/>
              <w:bottom w:val="single" w:sz="4" w:space="0" w:color="auto"/>
              <w:right w:val="single" w:sz="4" w:space="0" w:color="auto"/>
            </w:tcBorders>
            <w:shd w:val="clear" w:color="auto" w:fill="auto"/>
            <w:vAlign w:val="center"/>
            <w:hideMark/>
          </w:tcPr>
          <w:p w14:paraId="0868805F"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4" w:type="pct"/>
            <w:tcBorders>
              <w:top w:val="nil"/>
              <w:left w:val="nil"/>
              <w:bottom w:val="single" w:sz="4" w:space="0" w:color="auto"/>
              <w:right w:val="single" w:sz="4" w:space="0" w:color="auto"/>
            </w:tcBorders>
            <w:shd w:val="clear" w:color="auto" w:fill="auto"/>
            <w:vAlign w:val="center"/>
            <w:hideMark/>
          </w:tcPr>
          <w:p w14:paraId="2C11650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88" w:type="pct"/>
            <w:tcBorders>
              <w:top w:val="nil"/>
              <w:left w:val="nil"/>
              <w:bottom w:val="single" w:sz="4" w:space="0" w:color="auto"/>
              <w:right w:val="single" w:sz="4" w:space="0" w:color="auto"/>
            </w:tcBorders>
            <w:shd w:val="clear" w:color="auto" w:fill="auto"/>
            <w:vAlign w:val="center"/>
            <w:hideMark/>
          </w:tcPr>
          <w:p w14:paraId="325E6177"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4" w:type="pct"/>
            <w:tcBorders>
              <w:top w:val="nil"/>
              <w:left w:val="nil"/>
              <w:bottom w:val="single" w:sz="4" w:space="0" w:color="auto"/>
              <w:right w:val="single" w:sz="4" w:space="0" w:color="auto"/>
            </w:tcBorders>
            <w:shd w:val="clear" w:color="auto" w:fill="auto"/>
            <w:vAlign w:val="center"/>
            <w:hideMark/>
          </w:tcPr>
          <w:p w14:paraId="69CDDF7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8" w:type="pct"/>
            <w:tcBorders>
              <w:top w:val="nil"/>
              <w:left w:val="nil"/>
              <w:bottom w:val="single" w:sz="4" w:space="0" w:color="auto"/>
              <w:right w:val="single" w:sz="4" w:space="0" w:color="auto"/>
            </w:tcBorders>
            <w:shd w:val="clear" w:color="auto" w:fill="auto"/>
            <w:vAlign w:val="center"/>
            <w:hideMark/>
          </w:tcPr>
          <w:p w14:paraId="1A0355F1"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7" w:type="pct"/>
            <w:tcBorders>
              <w:top w:val="nil"/>
              <w:left w:val="nil"/>
              <w:bottom w:val="single" w:sz="4" w:space="0" w:color="auto"/>
              <w:right w:val="single" w:sz="4" w:space="0" w:color="auto"/>
            </w:tcBorders>
            <w:shd w:val="clear" w:color="auto" w:fill="auto"/>
            <w:vAlign w:val="center"/>
            <w:hideMark/>
          </w:tcPr>
          <w:p w14:paraId="0D04B361"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r>
      <w:tr w:rsidR="00467A3E" w:rsidRPr="00467A3E" w14:paraId="662ABE52"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3D1FF167" w14:textId="77777777" w:rsidR="00916711" w:rsidRPr="00467A3E" w:rsidRDefault="00916711" w:rsidP="0091671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ГВС (средняя)</w:t>
            </w:r>
          </w:p>
        </w:tc>
        <w:tc>
          <w:tcPr>
            <w:tcW w:w="464" w:type="pct"/>
            <w:tcBorders>
              <w:top w:val="nil"/>
              <w:left w:val="nil"/>
              <w:bottom w:val="single" w:sz="4" w:space="0" w:color="auto"/>
              <w:right w:val="single" w:sz="4" w:space="0" w:color="auto"/>
            </w:tcBorders>
            <w:shd w:val="clear" w:color="auto" w:fill="auto"/>
            <w:vAlign w:val="center"/>
            <w:hideMark/>
          </w:tcPr>
          <w:p w14:paraId="0D7CD164"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08799C0F"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4" w:type="pct"/>
            <w:tcBorders>
              <w:top w:val="nil"/>
              <w:left w:val="nil"/>
              <w:bottom w:val="single" w:sz="4" w:space="0" w:color="auto"/>
              <w:right w:val="single" w:sz="4" w:space="0" w:color="auto"/>
            </w:tcBorders>
            <w:shd w:val="clear" w:color="auto" w:fill="auto"/>
            <w:vAlign w:val="center"/>
            <w:hideMark/>
          </w:tcPr>
          <w:p w14:paraId="3C649DC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410" w:type="pct"/>
            <w:tcBorders>
              <w:top w:val="nil"/>
              <w:left w:val="nil"/>
              <w:bottom w:val="single" w:sz="4" w:space="0" w:color="auto"/>
              <w:right w:val="single" w:sz="4" w:space="0" w:color="auto"/>
            </w:tcBorders>
            <w:shd w:val="clear" w:color="auto" w:fill="auto"/>
            <w:vAlign w:val="center"/>
            <w:hideMark/>
          </w:tcPr>
          <w:p w14:paraId="7B069DB5"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4" w:type="pct"/>
            <w:tcBorders>
              <w:top w:val="nil"/>
              <w:left w:val="nil"/>
              <w:bottom w:val="single" w:sz="4" w:space="0" w:color="auto"/>
              <w:right w:val="single" w:sz="4" w:space="0" w:color="auto"/>
            </w:tcBorders>
            <w:shd w:val="clear" w:color="auto" w:fill="auto"/>
            <w:vAlign w:val="center"/>
            <w:hideMark/>
          </w:tcPr>
          <w:p w14:paraId="47DD1999"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4" w:type="pct"/>
            <w:tcBorders>
              <w:top w:val="nil"/>
              <w:left w:val="nil"/>
              <w:bottom w:val="single" w:sz="4" w:space="0" w:color="auto"/>
              <w:right w:val="single" w:sz="4" w:space="0" w:color="auto"/>
            </w:tcBorders>
            <w:shd w:val="clear" w:color="auto" w:fill="auto"/>
            <w:vAlign w:val="center"/>
            <w:hideMark/>
          </w:tcPr>
          <w:p w14:paraId="082BCB57"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88" w:type="pct"/>
            <w:tcBorders>
              <w:top w:val="nil"/>
              <w:left w:val="nil"/>
              <w:bottom w:val="single" w:sz="4" w:space="0" w:color="auto"/>
              <w:right w:val="single" w:sz="4" w:space="0" w:color="auto"/>
            </w:tcBorders>
            <w:shd w:val="clear" w:color="auto" w:fill="auto"/>
            <w:vAlign w:val="center"/>
            <w:hideMark/>
          </w:tcPr>
          <w:p w14:paraId="13248A65"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4" w:type="pct"/>
            <w:tcBorders>
              <w:top w:val="nil"/>
              <w:left w:val="nil"/>
              <w:bottom w:val="single" w:sz="4" w:space="0" w:color="auto"/>
              <w:right w:val="single" w:sz="4" w:space="0" w:color="auto"/>
            </w:tcBorders>
            <w:shd w:val="clear" w:color="auto" w:fill="auto"/>
            <w:vAlign w:val="center"/>
            <w:hideMark/>
          </w:tcPr>
          <w:p w14:paraId="7BDE0A99"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8" w:type="pct"/>
            <w:tcBorders>
              <w:top w:val="nil"/>
              <w:left w:val="nil"/>
              <w:bottom w:val="single" w:sz="4" w:space="0" w:color="auto"/>
              <w:right w:val="single" w:sz="4" w:space="0" w:color="auto"/>
            </w:tcBorders>
            <w:shd w:val="clear" w:color="auto" w:fill="auto"/>
            <w:vAlign w:val="center"/>
            <w:hideMark/>
          </w:tcPr>
          <w:p w14:paraId="10497B7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7" w:type="pct"/>
            <w:tcBorders>
              <w:top w:val="nil"/>
              <w:left w:val="nil"/>
              <w:bottom w:val="single" w:sz="4" w:space="0" w:color="auto"/>
              <w:right w:val="single" w:sz="4" w:space="0" w:color="auto"/>
            </w:tcBorders>
            <w:shd w:val="clear" w:color="auto" w:fill="auto"/>
            <w:vAlign w:val="center"/>
            <w:hideMark/>
          </w:tcPr>
          <w:p w14:paraId="6E12E6BC"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r>
      <w:tr w:rsidR="00467A3E" w:rsidRPr="00467A3E" w14:paraId="2ACF9F81"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10D42BBB" w14:textId="77777777" w:rsidR="00916711" w:rsidRPr="00467A3E" w:rsidRDefault="00916711" w:rsidP="00916711">
            <w:pPr>
              <w:jc w:val="both"/>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б) убыль договорной нагрузки</w:t>
            </w:r>
          </w:p>
        </w:tc>
        <w:tc>
          <w:tcPr>
            <w:tcW w:w="464" w:type="pct"/>
            <w:tcBorders>
              <w:top w:val="nil"/>
              <w:left w:val="nil"/>
              <w:bottom w:val="single" w:sz="4" w:space="0" w:color="auto"/>
              <w:right w:val="single" w:sz="4" w:space="0" w:color="auto"/>
            </w:tcBorders>
            <w:shd w:val="clear" w:color="auto" w:fill="auto"/>
            <w:vAlign w:val="center"/>
            <w:hideMark/>
          </w:tcPr>
          <w:p w14:paraId="369E538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72F7AE38"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4" w:type="pct"/>
            <w:tcBorders>
              <w:top w:val="nil"/>
              <w:left w:val="nil"/>
              <w:bottom w:val="single" w:sz="4" w:space="0" w:color="auto"/>
              <w:right w:val="single" w:sz="4" w:space="0" w:color="auto"/>
            </w:tcBorders>
            <w:shd w:val="clear" w:color="auto" w:fill="auto"/>
            <w:vAlign w:val="center"/>
            <w:hideMark/>
          </w:tcPr>
          <w:p w14:paraId="22E3996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410" w:type="pct"/>
            <w:tcBorders>
              <w:top w:val="nil"/>
              <w:left w:val="nil"/>
              <w:bottom w:val="single" w:sz="4" w:space="0" w:color="auto"/>
              <w:right w:val="single" w:sz="4" w:space="0" w:color="auto"/>
            </w:tcBorders>
            <w:shd w:val="clear" w:color="auto" w:fill="auto"/>
            <w:vAlign w:val="center"/>
            <w:hideMark/>
          </w:tcPr>
          <w:p w14:paraId="1081A079"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4" w:type="pct"/>
            <w:tcBorders>
              <w:top w:val="nil"/>
              <w:left w:val="nil"/>
              <w:bottom w:val="single" w:sz="4" w:space="0" w:color="auto"/>
              <w:right w:val="single" w:sz="4" w:space="0" w:color="auto"/>
            </w:tcBorders>
            <w:shd w:val="clear" w:color="auto" w:fill="auto"/>
            <w:vAlign w:val="center"/>
            <w:hideMark/>
          </w:tcPr>
          <w:p w14:paraId="57F60C6F"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4" w:type="pct"/>
            <w:tcBorders>
              <w:top w:val="nil"/>
              <w:left w:val="nil"/>
              <w:bottom w:val="single" w:sz="4" w:space="0" w:color="auto"/>
              <w:right w:val="single" w:sz="4" w:space="0" w:color="auto"/>
            </w:tcBorders>
            <w:shd w:val="clear" w:color="auto" w:fill="auto"/>
            <w:vAlign w:val="center"/>
            <w:hideMark/>
          </w:tcPr>
          <w:p w14:paraId="1547ED4C"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88" w:type="pct"/>
            <w:tcBorders>
              <w:top w:val="nil"/>
              <w:left w:val="nil"/>
              <w:bottom w:val="single" w:sz="4" w:space="0" w:color="auto"/>
              <w:right w:val="single" w:sz="4" w:space="0" w:color="auto"/>
            </w:tcBorders>
            <w:shd w:val="clear" w:color="auto" w:fill="auto"/>
            <w:vAlign w:val="center"/>
            <w:hideMark/>
          </w:tcPr>
          <w:p w14:paraId="03673077"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4" w:type="pct"/>
            <w:tcBorders>
              <w:top w:val="nil"/>
              <w:left w:val="nil"/>
              <w:bottom w:val="single" w:sz="4" w:space="0" w:color="auto"/>
              <w:right w:val="single" w:sz="4" w:space="0" w:color="auto"/>
            </w:tcBorders>
            <w:shd w:val="clear" w:color="auto" w:fill="auto"/>
            <w:vAlign w:val="center"/>
            <w:hideMark/>
          </w:tcPr>
          <w:p w14:paraId="28BAED05"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8" w:type="pct"/>
            <w:tcBorders>
              <w:top w:val="nil"/>
              <w:left w:val="nil"/>
              <w:bottom w:val="single" w:sz="4" w:space="0" w:color="auto"/>
              <w:right w:val="single" w:sz="4" w:space="0" w:color="auto"/>
            </w:tcBorders>
            <w:shd w:val="clear" w:color="auto" w:fill="auto"/>
            <w:vAlign w:val="center"/>
            <w:hideMark/>
          </w:tcPr>
          <w:p w14:paraId="26239D9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7" w:type="pct"/>
            <w:tcBorders>
              <w:top w:val="nil"/>
              <w:left w:val="nil"/>
              <w:bottom w:val="single" w:sz="4" w:space="0" w:color="auto"/>
              <w:right w:val="single" w:sz="4" w:space="0" w:color="auto"/>
            </w:tcBorders>
            <w:shd w:val="clear" w:color="auto" w:fill="auto"/>
            <w:vAlign w:val="center"/>
            <w:hideMark/>
          </w:tcPr>
          <w:p w14:paraId="3F61ED0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r>
      <w:tr w:rsidR="00467A3E" w:rsidRPr="00467A3E" w14:paraId="7B9B2FCA"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7A26EFE7" w14:textId="77777777" w:rsidR="00916711" w:rsidRPr="00467A3E" w:rsidRDefault="00916711" w:rsidP="0091671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отопление и вентиляция</w:t>
            </w:r>
          </w:p>
        </w:tc>
        <w:tc>
          <w:tcPr>
            <w:tcW w:w="464" w:type="pct"/>
            <w:tcBorders>
              <w:top w:val="nil"/>
              <w:left w:val="nil"/>
              <w:bottom w:val="single" w:sz="4" w:space="0" w:color="auto"/>
              <w:right w:val="single" w:sz="4" w:space="0" w:color="auto"/>
            </w:tcBorders>
            <w:shd w:val="clear" w:color="auto" w:fill="auto"/>
            <w:vAlign w:val="center"/>
            <w:hideMark/>
          </w:tcPr>
          <w:p w14:paraId="42CE5B2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018C49F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4" w:type="pct"/>
            <w:tcBorders>
              <w:top w:val="nil"/>
              <w:left w:val="nil"/>
              <w:bottom w:val="single" w:sz="4" w:space="0" w:color="auto"/>
              <w:right w:val="single" w:sz="4" w:space="0" w:color="auto"/>
            </w:tcBorders>
            <w:shd w:val="clear" w:color="auto" w:fill="auto"/>
            <w:vAlign w:val="center"/>
            <w:hideMark/>
          </w:tcPr>
          <w:p w14:paraId="7DFECEF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410" w:type="pct"/>
            <w:tcBorders>
              <w:top w:val="nil"/>
              <w:left w:val="nil"/>
              <w:bottom w:val="single" w:sz="4" w:space="0" w:color="auto"/>
              <w:right w:val="single" w:sz="4" w:space="0" w:color="auto"/>
            </w:tcBorders>
            <w:shd w:val="clear" w:color="auto" w:fill="auto"/>
            <w:vAlign w:val="center"/>
            <w:hideMark/>
          </w:tcPr>
          <w:p w14:paraId="3357B194"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4" w:type="pct"/>
            <w:tcBorders>
              <w:top w:val="nil"/>
              <w:left w:val="nil"/>
              <w:bottom w:val="single" w:sz="4" w:space="0" w:color="auto"/>
              <w:right w:val="single" w:sz="4" w:space="0" w:color="auto"/>
            </w:tcBorders>
            <w:shd w:val="clear" w:color="auto" w:fill="auto"/>
            <w:vAlign w:val="center"/>
            <w:hideMark/>
          </w:tcPr>
          <w:p w14:paraId="46444EE9"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4" w:type="pct"/>
            <w:tcBorders>
              <w:top w:val="nil"/>
              <w:left w:val="nil"/>
              <w:bottom w:val="single" w:sz="4" w:space="0" w:color="auto"/>
              <w:right w:val="single" w:sz="4" w:space="0" w:color="auto"/>
            </w:tcBorders>
            <w:shd w:val="clear" w:color="auto" w:fill="auto"/>
            <w:vAlign w:val="center"/>
            <w:hideMark/>
          </w:tcPr>
          <w:p w14:paraId="459419CF"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88" w:type="pct"/>
            <w:tcBorders>
              <w:top w:val="nil"/>
              <w:left w:val="nil"/>
              <w:bottom w:val="single" w:sz="4" w:space="0" w:color="auto"/>
              <w:right w:val="single" w:sz="4" w:space="0" w:color="auto"/>
            </w:tcBorders>
            <w:shd w:val="clear" w:color="auto" w:fill="auto"/>
            <w:vAlign w:val="center"/>
            <w:hideMark/>
          </w:tcPr>
          <w:p w14:paraId="5DAEF9E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4" w:type="pct"/>
            <w:tcBorders>
              <w:top w:val="nil"/>
              <w:left w:val="nil"/>
              <w:bottom w:val="single" w:sz="4" w:space="0" w:color="auto"/>
              <w:right w:val="single" w:sz="4" w:space="0" w:color="auto"/>
            </w:tcBorders>
            <w:shd w:val="clear" w:color="auto" w:fill="auto"/>
            <w:vAlign w:val="center"/>
            <w:hideMark/>
          </w:tcPr>
          <w:p w14:paraId="1CB52B38"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8" w:type="pct"/>
            <w:tcBorders>
              <w:top w:val="nil"/>
              <w:left w:val="nil"/>
              <w:bottom w:val="single" w:sz="4" w:space="0" w:color="auto"/>
              <w:right w:val="single" w:sz="4" w:space="0" w:color="auto"/>
            </w:tcBorders>
            <w:shd w:val="clear" w:color="auto" w:fill="auto"/>
            <w:vAlign w:val="center"/>
            <w:hideMark/>
          </w:tcPr>
          <w:p w14:paraId="6D47CE3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7" w:type="pct"/>
            <w:tcBorders>
              <w:top w:val="nil"/>
              <w:left w:val="nil"/>
              <w:bottom w:val="single" w:sz="4" w:space="0" w:color="auto"/>
              <w:right w:val="single" w:sz="4" w:space="0" w:color="auto"/>
            </w:tcBorders>
            <w:shd w:val="clear" w:color="auto" w:fill="auto"/>
            <w:vAlign w:val="center"/>
            <w:hideMark/>
          </w:tcPr>
          <w:p w14:paraId="76BE3F9C"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r>
      <w:tr w:rsidR="00467A3E" w:rsidRPr="00467A3E" w14:paraId="53E5F2E1"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0B855CC9" w14:textId="77777777" w:rsidR="00916711" w:rsidRPr="00467A3E" w:rsidRDefault="00916711" w:rsidP="0091671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ГВС (средняя)</w:t>
            </w:r>
          </w:p>
        </w:tc>
        <w:tc>
          <w:tcPr>
            <w:tcW w:w="464" w:type="pct"/>
            <w:tcBorders>
              <w:top w:val="nil"/>
              <w:left w:val="nil"/>
              <w:bottom w:val="single" w:sz="4" w:space="0" w:color="auto"/>
              <w:right w:val="single" w:sz="4" w:space="0" w:color="auto"/>
            </w:tcBorders>
            <w:shd w:val="clear" w:color="auto" w:fill="auto"/>
            <w:vAlign w:val="center"/>
            <w:hideMark/>
          </w:tcPr>
          <w:p w14:paraId="16453D00"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7941E264"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4" w:type="pct"/>
            <w:tcBorders>
              <w:top w:val="nil"/>
              <w:left w:val="nil"/>
              <w:bottom w:val="single" w:sz="4" w:space="0" w:color="auto"/>
              <w:right w:val="single" w:sz="4" w:space="0" w:color="auto"/>
            </w:tcBorders>
            <w:shd w:val="clear" w:color="auto" w:fill="auto"/>
            <w:vAlign w:val="center"/>
            <w:hideMark/>
          </w:tcPr>
          <w:p w14:paraId="6F971BC6"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410" w:type="pct"/>
            <w:tcBorders>
              <w:top w:val="nil"/>
              <w:left w:val="nil"/>
              <w:bottom w:val="single" w:sz="4" w:space="0" w:color="auto"/>
              <w:right w:val="single" w:sz="4" w:space="0" w:color="auto"/>
            </w:tcBorders>
            <w:shd w:val="clear" w:color="auto" w:fill="auto"/>
            <w:vAlign w:val="center"/>
            <w:hideMark/>
          </w:tcPr>
          <w:p w14:paraId="1311681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4" w:type="pct"/>
            <w:tcBorders>
              <w:top w:val="nil"/>
              <w:left w:val="nil"/>
              <w:bottom w:val="single" w:sz="4" w:space="0" w:color="auto"/>
              <w:right w:val="single" w:sz="4" w:space="0" w:color="auto"/>
            </w:tcBorders>
            <w:shd w:val="clear" w:color="auto" w:fill="auto"/>
            <w:vAlign w:val="center"/>
            <w:hideMark/>
          </w:tcPr>
          <w:p w14:paraId="1DD379F3"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4" w:type="pct"/>
            <w:tcBorders>
              <w:top w:val="nil"/>
              <w:left w:val="nil"/>
              <w:bottom w:val="single" w:sz="4" w:space="0" w:color="auto"/>
              <w:right w:val="single" w:sz="4" w:space="0" w:color="auto"/>
            </w:tcBorders>
            <w:shd w:val="clear" w:color="auto" w:fill="auto"/>
            <w:vAlign w:val="center"/>
            <w:hideMark/>
          </w:tcPr>
          <w:p w14:paraId="54FA2436"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88" w:type="pct"/>
            <w:tcBorders>
              <w:top w:val="nil"/>
              <w:left w:val="nil"/>
              <w:bottom w:val="single" w:sz="4" w:space="0" w:color="auto"/>
              <w:right w:val="single" w:sz="4" w:space="0" w:color="auto"/>
            </w:tcBorders>
            <w:shd w:val="clear" w:color="auto" w:fill="auto"/>
            <w:vAlign w:val="center"/>
            <w:hideMark/>
          </w:tcPr>
          <w:p w14:paraId="1B4C09A8"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4" w:type="pct"/>
            <w:tcBorders>
              <w:top w:val="nil"/>
              <w:left w:val="nil"/>
              <w:bottom w:val="single" w:sz="4" w:space="0" w:color="auto"/>
              <w:right w:val="single" w:sz="4" w:space="0" w:color="auto"/>
            </w:tcBorders>
            <w:shd w:val="clear" w:color="auto" w:fill="auto"/>
            <w:vAlign w:val="center"/>
            <w:hideMark/>
          </w:tcPr>
          <w:p w14:paraId="4F1B23EF"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8" w:type="pct"/>
            <w:tcBorders>
              <w:top w:val="nil"/>
              <w:left w:val="nil"/>
              <w:bottom w:val="single" w:sz="4" w:space="0" w:color="auto"/>
              <w:right w:val="single" w:sz="4" w:space="0" w:color="auto"/>
            </w:tcBorders>
            <w:shd w:val="clear" w:color="auto" w:fill="auto"/>
            <w:vAlign w:val="center"/>
            <w:hideMark/>
          </w:tcPr>
          <w:p w14:paraId="5F3E609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7" w:type="pct"/>
            <w:tcBorders>
              <w:top w:val="nil"/>
              <w:left w:val="nil"/>
              <w:bottom w:val="single" w:sz="4" w:space="0" w:color="auto"/>
              <w:right w:val="single" w:sz="4" w:space="0" w:color="auto"/>
            </w:tcBorders>
            <w:shd w:val="clear" w:color="auto" w:fill="auto"/>
            <w:vAlign w:val="center"/>
            <w:hideMark/>
          </w:tcPr>
          <w:p w14:paraId="770D4A3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r>
      <w:tr w:rsidR="00467A3E" w:rsidRPr="00467A3E" w14:paraId="595ABE7B" w14:textId="77777777" w:rsidTr="00565152">
        <w:trPr>
          <w:trHeight w:val="20"/>
        </w:trPr>
        <w:tc>
          <w:tcPr>
            <w:tcW w:w="1113" w:type="pct"/>
            <w:tcBorders>
              <w:top w:val="nil"/>
              <w:left w:val="single" w:sz="4" w:space="0" w:color="auto"/>
              <w:bottom w:val="single" w:sz="4" w:space="0" w:color="auto"/>
              <w:right w:val="single" w:sz="4" w:space="0" w:color="auto"/>
            </w:tcBorders>
            <w:shd w:val="clear" w:color="000000" w:fill="FFFFFF"/>
            <w:vAlign w:val="center"/>
            <w:hideMark/>
          </w:tcPr>
          <w:p w14:paraId="37A39128" w14:textId="77777777" w:rsidR="00916711" w:rsidRPr="00467A3E" w:rsidRDefault="00916711" w:rsidP="00916711">
            <w:pPr>
              <w:jc w:val="both"/>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Фактическая тепловая нагрузка на коллекторах</w:t>
            </w:r>
          </w:p>
        </w:tc>
        <w:tc>
          <w:tcPr>
            <w:tcW w:w="464" w:type="pct"/>
            <w:tcBorders>
              <w:top w:val="nil"/>
              <w:left w:val="nil"/>
              <w:bottom w:val="single" w:sz="4" w:space="0" w:color="auto"/>
              <w:right w:val="single" w:sz="4" w:space="0" w:color="auto"/>
            </w:tcBorders>
            <w:shd w:val="clear" w:color="000000" w:fill="FFFFFF"/>
            <w:vAlign w:val="center"/>
            <w:hideMark/>
          </w:tcPr>
          <w:p w14:paraId="1904893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000000" w:fill="FFFFFF"/>
            <w:vAlign w:val="center"/>
            <w:hideMark/>
          </w:tcPr>
          <w:p w14:paraId="5E0FF896"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000000" w:fill="FFFFFF"/>
            <w:vAlign w:val="center"/>
            <w:hideMark/>
          </w:tcPr>
          <w:p w14:paraId="25C07FE4"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410" w:type="pct"/>
            <w:tcBorders>
              <w:top w:val="nil"/>
              <w:left w:val="nil"/>
              <w:bottom w:val="single" w:sz="4" w:space="0" w:color="auto"/>
              <w:right w:val="single" w:sz="4" w:space="0" w:color="auto"/>
            </w:tcBorders>
            <w:shd w:val="clear" w:color="000000" w:fill="FFFFFF"/>
            <w:vAlign w:val="center"/>
            <w:hideMark/>
          </w:tcPr>
          <w:p w14:paraId="64F708C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000000" w:fill="FFFFFF"/>
            <w:vAlign w:val="center"/>
            <w:hideMark/>
          </w:tcPr>
          <w:p w14:paraId="74195213"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000000" w:fill="FFFFFF"/>
            <w:vAlign w:val="center"/>
            <w:hideMark/>
          </w:tcPr>
          <w:p w14:paraId="0A6E8630"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88" w:type="pct"/>
            <w:tcBorders>
              <w:top w:val="nil"/>
              <w:left w:val="nil"/>
              <w:bottom w:val="single" w:sz="4" w:space="0" w:color="auto"/>
              <w:right w:val="single" w:sz="4" w:space="0" w:color="auto"/>
            </w:tcBorders>
            <w:shd w:val="clear" w:color="000000" w:fill="FFFFFF"/>
            <w:vAlign w:val="center"/>
            <w:hideMark/>
          </w:tcPr>
          <w:p w14:paraId="4D1E867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000000" w:fill="FFFFFF"/>
            <w:vAlign w:val="center"/>
            <w:hideMark/>
          </w:tcPr>
          <w:p w14:paraId="2719C226"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8" w:type="pct"/>
            <w:tcBorders>
              <w:top w:val="nil"/>
              <w:left w:val="nil"/>
              <w:bottom w:val="single" w:sz="4" w:space="0" w:color="auto"/>
              <w:right w:val="single" w:sz="4" w:space="0" w:color="auto"/>
            </w:tcBorders>
            <w:shd w:val="clear" w:color="000000" w:fill="FFFFFF"/>
            <w:vAlign w:val="center"/>
            <w:hideMark/>
          </w:tcPr>
          <w:p w14:paraId="2239FEC1"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7" w:type="pct"/>
            <w:tcBorders>
              <w:top w:val="nil"/>
              <w:left w:val="nil"/>
              <w:bottom w:val="single" w:sz="4" w:space="0" w:color="auto"/>
              <w:right w:val="single" w:sz="4" w:space="0" w:color="auto"/>
            </w:tcBorders>
            <w:shd w:val="clear" w:color="000000" w:fill="FFFFFF"/>
            <w:vAlign w:val="center"/>
            <w:hideMark/>
          </w:tcPr>
          <w:p w14:paraId="25EEE883"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r>
      <w:tr w:rsidR="00467A3E" w:rsidRPr="00467A3E" w14:paraId="114FC95B"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094A6D2C" w14:textId="77777777" w:rsidR="00916711" w:rsidRPr="00467A3E" w:rsidRDefault="00916711" w:rsidP="0091671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отопление и вентиляция</w:t>
            </w:r>
          </w:p>
        </w:tc>
        <w:tc>
          <w:tcPr>
            <w:tcW w:w="464" w:type="pct"/>
            <w:tcBorders>
              <w:top w:val="nil"/>
              <w:left w:val="nil"/>
              <w:bottom w:val="single" w:sz="4" w:space="0" w:color="auto"/>
              <w:right w:val="single" w:sz="4" w:space="0" w:color="auto"/>
            </w:tcBorders>
            <w:shd w:val="clear" w:color="auto" w:fill="auto"/>
            <w:vAlign w:val="center"/>
            <w:hideMark/>
          </w:tcPr>
          <w:p w14:paraId="074AE776"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5F9E4F5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57579726"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410" w:type="pct"/>
            <w:tcBorders>
              <w:top w:val="nil"/>
              <w:left w:val="nil"/>
              <w:bottom w:val="single" w:sz="4" w:space="0" w:color="auto"/>
              <w:right w:val="single" w:sz="4" w:space="0" w:color="auto"/>
            </w:tcBorders>
            <w:shd w:val="clear" w:color="auto" w:fill="auto"/>
            <w:vAlign w:val="center"/>
            <w:hideMark/>
          </w:tcPr>
          <w:p w14:paraId="564E6A04"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1945F3CC"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2BA6928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88" w:type="pct"/>
            <w:tcBorders>
              <w:top w:val="nil"/>
              <w:left w:val="nil"/>
              <w:bottom w:val="single" w:sz="4" w:space="0" w:color="auto"/>
              <w:right w:val="single" w:sz="4" w:space="0" w:color="auto"/>
            </w:tcBorders>
            <w:shd w:val="clear" w:color="auto" w:fill="auto"/>
            <w:vAlign w:val="center"/>
            <w:hideMark/>
          </w:tcPr>
          <w:p w14:paraId="304F3DF3"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6B085A0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8" w:type="pct"/>
            <w:tcBorders>
              <w:top w:val="nil"/>
              <w:left w:val="nil"/>
              <w:bottom w:val="single" w:sz="4" w:space="0" w:color="auto"/>
              <w:right w:val="single" w:sz="4" w:space="0" w:color="auto"/>
            </w:tcBorders>
            <w:shd w:val="clear" w:color="auto" w:fill="auto"/>
            <w:vAlign w:val="center"/>
            <w:hideMark/>
          </w:tcPr>
          <w:p w14:paraId="3A71EA8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7" w:type="pct"/>
            <w:tcBorders>
              <w:top w:val="nil"/>
              <w:left w:val="nil"/>
              <w:bottom w:val="single" w:sz="4" w:space="0" w:color="auto"/>
              <w:right w:val="single" w:sz="4" w:space="0" w:color="auto"/>
            </w:tcBorders>
            <w:shd w:val="clear" w:color="auto" w:fill="auto"/>
            <w:vAlign w:val="center"/>
            <w:hideMark/>
          </w:tcPr>
          <w:p w14:paraId="3F3FE56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r>
      <w:tr w:rsidR="00467A3E" w:rsidRPr="00467A3E" w14:paraId="0EAAB637"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3CEC58FD" w14:textId="77777777" w:rsidR="00916711" w:rsidRPr="00467A3E" w:rsidRDefault="00916711" w:rsidP="0091671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ГВС (средняя)</w:t>
            </w:r>
          </w:p>
        </w:tc>
        <w:tc>
          <w:tcPr>
            <w:tcW w:w="464" w:type="pct"/>
            <w:tcBorders>
              <w:top w:val="nil"/>
              <w:left w:val="nil"/>
              <w:bottom w:val="single" w:sz="4" w:space="0" w:color="auto"/>
              <w:right w:val="single" w:sz="4" w:space="0" w:color="auto"/>
            </w:tcBorders>
            <w:shd w:val="clear" w:color="auto" w:fill="auto"/>
            <w:vAlign w:val="center"/>
            <w:hideMark/>
          </w:tcPr>
          <w:p w14:paraId="521EACD6"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7DD98027"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1C16666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410" w:type="pct"/>
            <w:tcBorders>
              <w:top w:val="nil"/>
              <w:left w:val="nil"/>
              <w:bottom w:val="single" w:sz="4" w:space="0" w:color="auto"/>
              <w:right w:val="single" w:sz="4" w:space="0" w:color="auto"/>
            </w:tcBorders>
            <w:shd w:val="clear" w:color="auto" w:fill="auto"/>
            <w:vAlign w:val="center"/>
            <w:hideMark/>
          </w:tcPr>
          <w:p w14:paraId="22628E27"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39F42BC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673F9727"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88" w:type="pct"/>
            <w:tcBorders>
              <w:top w:val="nil"/>
              <w:left w:val="nil"/>
              <w:bottom w:val="single" w:sz="4" w:space="0" w:color="auto"/>
              <w:right w:val="single" w:sz="4" w:space="0" w:color="auto"/>
            </w:tcBorders>
            <w:shd w:val="clear" w:color="auto" w:fill="auto"/>
            <w:vAlign w:val="center"/>
            <w:hideMark/>
          </w:tcPr>
          <w:p w14:paraId="0D969FA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6678173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8" w:type="pct"/>
            <w:tcBorders>
              <w:top w:val="nil"/>
              <w:left w:val="nil"/>
              <w:bottom w:val="single" w:sz="4" w:space="0" w:color="auto"/>
              <w:right w:val="single" w:sz="4" w:space="0" w:color="auto"/>
            </w:tcBorders>
            <w:shd w:val="clear" w:color="auto" w:fill="auto"/>
            <w:vAlign w:val="center"/>
            <w:hideMark/>
          </w:tcPr>
          <w:p w14:paraId="281EBC39"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7" w:type="pct"/>
            <w:tcBorders>
              <w:top w:val="nil"/>
              <w:left w:val="nil"/>
              <w:bottom w:val="single" w:sz="4" w:space="0" w:color="auto"/>
              <w:right w:val="single" w:sz="4" w:space="0" w:color="auto"/>
            </w:tcBorders>
            <w:shd w:val="clear" w:color="auto" w:fill="auto"/>
            <w:vAlign w:val="center"/>
            <w:hideMark/>
          </w:tcPr>
          <w:p w14:paraId="3E278F21"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r>
      <w:tr w:rsidR="00467A3E" w:rsidRPr="00467A3E" w14:paraId="7449A9EA"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461D0B8F" w14:textId="77777777" w:rsidR="00916711" w:rsidRPr="00467A3E" w:rsidRDefault="00916711" w:rsidP="0091671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циркуляция ГВС</w:t>
            </w:r>
          </w:p>
        </w:tc>
        <w:tc>
          <w:tcPr>
            <w:tcW w:w="464" w:type="pct"/>
            <w:tcBorders>
              <w:top w:val="nil"/>
              <w:left w:val="nil"/>
              <w:bottom w:val="single" w:sz="4" w:space="0" w:color="auto"/>
              <w:right w:val="single" w:sz="4" w:space="0" w:color="auto"/>
            </w:tcBorders>
            <w:shd w:val="clear" w:color="auto" w:fill="auto"/>
            <w:vAlign w:val="center"/>
            <w:hideMark/>
          </w:tcPr>
          <w:p w14:paraId="635153E6"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420C8E6C"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76C0A657"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410" w:type="pct"/>
            <w:tcBorders>
              <w:top w:val="nil"/>
              <w:left w:val="nil"/>
              <w:bottom w:val="single" w:sz="4" w:space="0" w:color="auto"/>
              <w:right w:val="single" w:sz="4" w:space="0" w:color="auto"/>
            </w:tcBorders>
            <w:shd w:val="clear" w:color="auto" w:fill="auto"/>
            <w:vAlign w:val="center"/>
            <w:hideMark/>
          </w:tcPr>
          <w:p w14:paraId="57BA4107"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1F5D9943"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64CD728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88" w:type="pct"/>
            <w:tcBorders>
              <w:top w:val="nil"/>
              <w:left w:val="nil"/>
              <w:bottom w:val="single" w:sz="4" w:space="0" w:color="auto"/>
              <w:right w:val="single" w:sz="4" w:space="0" w:color="auto"/>
            </w:tcBorders>
            <w:shd w:val="clear" w:color="auto" w:fill="auto"/>
            <w:vAlign w:val="center"/>
            <w:hideMark/>
          </w:tcPr>
          <w:p w14:paraId="38AED6E5"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2676D7B9"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8" w:type="pct"/>
            <w:tcBorders>
              <w:top w:val="nil"/>
              <w:left w:val="nil"/>
              <w:bottom w:val="single" w:sz="4" w:space="0" w:color="auto"/>
              <w:right w:val="single" w:sz="4" w:space="0" w:color="auto"/>
            </w:tcBorders>
            <w:shd w:val="clear" w:color="auto" w:fill="auto"/>
            <w:vAlign w:val="center"/>
            <w:hideMark/>
          </w:tcPr>
          <w:p w14:paraId="383EA774"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7" w:type="pct"/>
            <w:tcBorders>
              <w:top w:val="nil"/>
              <w:left w:val="nil"/>
              <w:bottom w:val="single" w:sz="4" w:space="0" w:color="auto"/>
              <w:right w:val="single" w:sz="4" w:space="0" w:color="auto"/>
            </w:tcBorders>
            <w:shd w:val="clear" w:color="auto" w:fill="auto"/>
            <w:vAlign w:val="center"/>
            <w:hideMark/>
          </w:tcPr>
          <w:p w14:paraId="56AADF69"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r>
      <w:tr w:rsidR="00467A3E" w:rsidRPr="00467A3E" w14:paraId="0BDC1AC0"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49086FFE" w14:textId="77777777" w:rsidR="00916711" w:rsidRPr="00467A3E" w:rsidRDefault="00916711" w:rsidP="0091671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потери</w:t>
            </w:r>
          </w:p>
        </w:tc>
        <w:tc>
          <w:tcPr>
            <w:tcW w:w="464" w:type="pct"/>
            <w:tcBorders>
              <w:top w:val="nil"/>
              <w:left w:val="nil"/>
              <w:bottom w:val="single" w:sz="4" w:space="0" w:color="auto"/>
              <w:right w:val="single" w:sz="4" w:space="0" w:color="auto"/>
            </w:tcBorders>
            <w:shd w:val="clear" w:color="auto" w:fill="auto"/>
            <w:vAlign w:val="center"/>
            <w:hideMark/>
          </w:tcPr>
          <w:p w14:paraId="63BD3205"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000000" w:fill="FFFFFF"/>
            <w:vAlign w:val="center"/>
            <w:hideMark/>
          </w:tcPr>
          <w:p w14:paraId="6C34E658"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000000" w:fill="FFFFFF"/>
            <w:vAlign w:val="center"/>
            <w:hideMark/>
          </w:tcPr>
          <w:p w14:paraId="4475B9D3"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410" w:type="pct"/>
            <w:tcBorders>
              <w:top w:val="nil"/>
              <w:left w:val="nil"/>
              <w:bottom w:val="single" w:sz="4" w:space="0" w:color="auto"/>
              <w:right w:val="single" w:sz="4" w:space="0" w:color="auto"/>
            </w:tcBorders>
            <w:shd w:val="clear" w:color="000000" w:fill="FFFFFF"/>
            <w:vAlign w:val="center"/>
            <w:hideMark/>
          </w:tcPr>
          <w:p w14:paraId="7366B73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000000" w:fill="FFFFFF"/>
            <w:vAlign w:val="center"/>
            <w:hideMark/>
          </w:tcPr>
          <w:p w14:paraId="46903BA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000000" w:fill="FFFFFF"/>
            <w:vAlign w:val="center"/>
            <w:hideMark/>
          </w:tcPr>
          <w:p w14:paraId="264C9097"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88" w:type="pct"/>
            <w:tcBorders>
              <w:top w:val="nil"/>
              <w:left w:val="nil"/>
              <w:bottom w:val="single" w:sz="4" w:space="0" w:color="auto"/>
              <w:right w:val="single" w:sz="4" w:space="0" w:color="auto"/>
            </w:tcBorders>
            <w:shd w:val="clear" w:color="000000" w:fill="FFFFFF"/>
            <w:vAlign w:val="center"/>
            <w:hideMark/>
          </w:tcPr>
          <w:p w14:paraId="6253C96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000000" w:fill="FFFFFF"/>
            <w:vAlign w:val="center"/>
            <w:hideMark/>
          </w:tcPr>
          <w:p w14:paraId="43630289"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8" w:type="pct"/>
            <w:tcBorders>
              <w:top w:val="nil"/>
              <w:left w:val="nil"/>
              <w:bottom w:val="single" w:sz="4" w:space="0" w:color="auto"/>
              <w:right w:val="single" w:sz="4" w:space="0" w:color="auto"/>
            </w:tcBorders>
            <w:shd w:val="clear" w:color="000000" w:fill="FFFFFF"/>
            <w:vAlign w:val="center"/>
            <w:hideMark/>
          </w:tcPr>
          <w:p w14:paraId="4865147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7" w:type="pct"/>
            <w:tcBorders>
              <w:top w:val="nil"/>
              <w:left w:val="nil"/>
              <w:bottom w:val="single" w:sz="4" w:space="0" w:color="auto"/>
              <w:right w:val="single" w:sz="4" w:space="0" w:color="auto"/>
            </w:tcBorders>
            <w:shd w:val="clear" w:color="000000" w:fill="FFFFFF"/>
            <w:vAlign w:val="center"/>
            <w:hideMark/>
          </w:tcPr>
          <w:p w14:paraId="68CFEDA1"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r>
      <w:tr w:rsidR="00467A3E" w:rsidRPr="00467A3E" w14:paraId="79B3854B"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15FAE263" w14:textId="77777777" w:rsidR="00916711" w:rsidRPr="00467A3E" w:rsidRDefault="00916711" w:rsidP="0091671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Резерв (+) / дефицит (-) тепловой мощности «нетто» по договорной нагрузке</w:t>
            </w:r>
          </w:p>
        </w:tc>
        <w:tc>
          <w:tcPr>
            <w:tcW w:w="464" w:type="pct"/>
            <w:tcBorders>
              <w:top w:val="nil"/>
              <w:left w:val="nil"/>
              <w:bottom w:val="single" w:sz="4" w:space="0" w:color="auto"/>
              <w:right w:val="single" w:sz="4" w:space="0" w:color="auto"/>
            </w:tcBorders>
            <w:shd w:val="clear" w:color="auto" w:fill="auto"/>
            <w:vAlign w:val="center"/>
            <w:hideMark/>
          </w:tcPr>
          <w:p w14:paraId="54CBB100"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25524051"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66,5</w:t>
            </w:r>
          </w:p>
        </w:tc>
        <w:tc>
          <w:tcPr>
            <w:tcW w:w="374" w:type="pct"/>
            <w:tcBorders>
              <w:top w:val="nil"/>
              <w:left w:val="nil"/>
              <w:bottom w:val="single" w:sz="4" w:space="0" w:color="auto"/>
              <w:right w:val="single" w:sz="4" w:space="0" w:color="auto"/>
            </w:tcBorders>
            <w:shd w:val="clear" w:color="auto" w:fill="auto"/>
            <w:vAlign w:val="center"/>
            <w:hideMark/>
          </w:tcPr>
          <w:p w14:paraId="5F7A2BCE"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66,5</w:t>
            </w:r>
          </w:p>
        </w:tc>
        <w:tc>
          <w:tcPr>
            <w:tcW w:w="410" w:type="pct"/>
            <w:tcBorders>
              <w:top w:val="nil"/>
              <w:left w:val="nil"/>
              <w:bottom w:val="single" w:sz="4" w:space="0" w:color="auto"/>
              <w:right w:val="single" w:sz="4" w:space="0" w:color="auto"/>
            </w:tcBorders>
            <w:shd w:val="clear" w:color="auto" w:fill="auto"/>
            <w:vAlign w:val="center"/>
            <w:hideMark/>
          </w:tcPr>
          <w:p w14:paraId="6CEF6981"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66,5</w:t>
            </w:r>
          </w:p>
        </w:tc>
        <w:tc>
          <w:tcPr>
            <w:tcW w:w="374" w:type="pct"/>
            <w:tcBorders>
              <w:top w:val="nil"/>
              <w:left w:val="nil"/>
              <w:bottom w:val="single" w:sz="4" w:space="0" w:color="auto"/>
              <w:right w:val="single" w:sz="4" w:space="0" w:color="auto"/>
            </w:tcBorders>
            <w:shd w:val="clear" w:color="auto" w:fill="auto"/>
            <w:vAlign w:val="center"/>
            <w:hideMark/>
          </w:tcPr>
          <w:p w14:paraId="37AF7ABE"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66,5</w:t>
            </w:r>
          </w:p>
        </w:tc>
        <w:tc>
          <w:tcPr>
            <w:tcW w:w="374" w:type="pct"/>
            <w:tcBorders>
              <w:top w:val="nil"/>
              <w:left w:val="nil"/>
              <w:bottom w:val="single" w:sz="4" w:space="0" w:color="auto"/>
              <w:right w:val="single" w:sz="4" w:space="0" w:color="auto"/>
            </w:tcBorders>
            <w:shd w:val="clear" w:color="auto" w:fill="auto"/>
            <w:vAlign w:val="center"/>
            <w:hideMark/>
          </w:tcPr>
          <w:p w14:paraId="62048EAF"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66,5</w:t>
            </w:r>
          </w:p>
        </w:tc>
        <w:tc>
          <w:tcPr>
            <w:tcW w:w="388" w:type="pct"/>
            <w:tcBorders>
              <w:top w:val="nil"/>
              <w:left w:val="nil"/>
              <w:bottom w:val="single" w:sz="4" w:space="0" w:color="auto"/>
              <w:right w:val="single" w:sz="4" w:space="0" w:color="auto"/>
            </w:tcBorders>
            <w:shd w:val="clear" w:color="auto" w:fill="auto"/>
            <w:vAlign w:val="center"/>
            <w:hideMark/>
          </w:tcPr>
          <w:p w14:paraId="63E2AA3C"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66,5</w:t>
            </w:r>
          </w:p>
        </w:tc>
        <w:tc>
          <w:tcPr>
            <w:tcW w:w="374" w:type="pct"/>
            <w:tcBorders>
              <w:top w:val="nil"/>
              <w:left w:val="nil"/>
              <w:bottom w:val="single" w:sz="4" w:space="0" w:color="auto"/>
              <w:right w:val="single" w:sz="4" w:space="0" w:color="auto"/>
            </w:tcBorders>
            <w:shd w:val="clear" w:color="auto" w:fill="auto"/>
            <w:vAlign w:val="center"/>
            <w:hideMark/>
          </w:tcPr>
          <w:p w14:paraId="09A9B7C3"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66,5</w:t>
            </w:r>
          </w:p>
        </w:tc>
        <w:tc>
          <w:tcPr>
            <w:tcW w:w="378" w:type="pct"/>
            <w:tcBorders>
              <w:top w:val="nil"/>
              <w:left w:val="nil"/>
              <w:bottom w:val="single" w:sz="4" w:space="0" w:color="auto"/>
              <w:right w:val="single" w:sz="4" w:space="0" w:color="auto"/>
            </w:tcBorders>
            <w:shd w:val="clear" w:color="auto" w:fill="auto"/>
            <w:vAlign w:val="center"/>
            <w:hideMark/>
          </w:tcPr>
          <w:p w14:paraId="4EFB5FE6"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66,5</w:t>
            </w:r>
          </w:p>
        </w:tc>
        <w:tc>
          <w:tcPr>
            <w:tcW w:w="377" w:type="pct"/>
            <w:tcBorders>
              <w:top w:val="nil"/>
              <w:left w:val="nil"/>
              <w:bottom w:val="single" w:sz="4" w:space="0" w:color="auto"/>
              <w:right w:val="single" w:sz="4" w:space="0" w:color="auto"/>
            </w:tcBorders>
            <w:shd w:val="clear" w:color="auto" w:fill="auto"/>
            <w:vAlign w:val="center"/>
            <w:hideMark/>
          </w:tcPr>
          <w:p w14:paraId="1C9ACCE7"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66,5</w:t>
            </w:r>
          </w:p>
        </w:tc>
      </w:tr>
      <w:tr w:rsidR="00467A3E" w:rsidRPr="00467A3E" w14:paraId="0E15B8E5"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770D841B" w14:textId="77777777" w:rsidR="00916711" w:rsidRPr="00467A3E" w:rsidRDefault="00916711" w:rsidP="0091671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Доля резерва (+) / дефицита (-) тепловой мощности «нетто»</w:t>
            </w:r>
          </w:p>
        </w:tc>
        <w:tc>
          <w:tcPr>
            <w:tcW w:w="464" w:type="pct"/>
            <w:tcBorders>
              <w:top w:val="nil"/>
              <w:left w:val="nil"/>
              <w:bottom w:val="single" w:sz="4" w:space="0" w:color="auto"/>
              <w:right w:val="single" w:sz="4" w:space="0" w:color="auto"/>
            </w:tcBorders>
            <w:shd w:val="clear" w:color="auto" w:fill="auto"/>
            <w:vAlign w:val="center"/>
            <w:hideMark/>
          </w:tcPr>
          <w:p w14:paraId="5C91F55F"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w:t>
            </w:r>
          </w:p>
        </w:tc>
        <w:tc>
          <w:tcPr>
            <w:tcW w:w="374" w:type="pct"/>
            <w:tcBorders>
              <w:top w:val="nil"/>
              <w:left w:val="nil"/>
              <w:bottom w:val="single" w:sz="4" w:space="0" w:color="auto"/>
              <w:right w:val="single" w:sz="4" w:space="0" w:color="auto"/>
            </w:tcBorders>
            <w:shd w:val="clear" w:color="auto" w:fill="auto"/>
            <w:vAlign w:val="center"/>
            <w:hideMark/>
          </w:tcPr>
          <w:p w14:paraId="667F1733"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84,20%</w:t>
            </w:r>
          </w:p>
        </w:tc>
        <w:tc>
          <w:tcPr>
            <w:tcW w:w="374" w:type="pct"/>
            <w:tcBorders>
              <w:top w:val="nil"/>
              <w:left w:val="nil"/>
              <w:bottom w:val="single" w:sz="4" w:space="0" w:color="auto"/>
              <w:right w:val="single" w:sz="4" w:space="0" w:color="auto"/>
            </w:tcBorders>
            <w:shd w:val="clear" w:color="auto" w:fill="auto"/>
            <w:vAlign w:val="center"/>
            <w:hideMark/>
          </w:tcPr>
          <w:p w14:paraId="34A9E9A0"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84,20%</w:t>
            </w:r>
          </w:p>
        </w:tc>
        <w:tc>
          <w:tcPr>
            <w:tcW w:w="410" w:type="pct"/>
            <w:tcBorders>
              <w:top w:val="nil"/>
              <w:left w:val="nil"/>
              <w:bottom w:val="single" w:sz="4" w:space="0" w:color="auto"/>
              <w:right w:val="single" w:sz="4" w:space="0" w:color="auto"/>
            </w:tcBorders>
            <w:shd w:val="clear" w:color="auto" w:fill="auto"/>
            <w:vAlign w:val="center"/>
            <w:hideMark/>
          </w:tcPr>
          <w:p w14:paraId="757480C1"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84,20%</w:t>
            </w:r>
          </w:p>
        </w:tc>
        <w:tc>
          <w:tcPr>
            <w:tcW w:w="374" w:type="pct"/>
            <w:tcBorders>
              <w:top w:val="nil"/>
              <w:left w:val="nil"/>
              <w:bottom w:val="single" w:sz="4" w:space="0" w:color="auto"/>
              <w:right w:val="single" w:sz="4" w:space="0" w:color="auto"/>
            </w:tcBorders>
            <w:shd w:val="clear" w:color="auto" w:fill="auto"/>
            <w:vAlign w:val="center"/>
            <w:hideMark/>
          </w:tcPr>
          <w:p w14:paraId="117C5FF5"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84,20%</w:t>
            </w:r>
          </w:p>
        </w:tc>
        <w:tc>
          <w:tcPr>
            <w:tcW w:w="374" w:type="pct"/>
            <w:tcBorders>
              <w:top w:val="nil"/>
              <w:left w:val="nil"/>
              <w:bottom w:val="single" w:sz="4" w:space="0" w:color="auto"/>
              <w:right w:val="single" w:sz="4" w:space="0" w:color="auto"/>
            </w:tcBorders>
            <w:shd w:val="clear" w:color="auto" w:fill="auto"/>
            <w:vAlign w:val="center"/>
            <w:hideMark/>
          </w:tcPr>
          <w:p w14:paraId="6B79E695"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84,20%</w:t>
            </w:r>
          </w:p>
        </w:tc>
        <w:tc>
          <w:tcPr>
            <w:tcW w:w="388" w:type="pct"/>
            <w:tcBorders>
              <w:top w:val="nil"/>
              <w:left w:val="nil"/>
              <w:bottom w:val="single" w:sz="4" w:space="0" w:color="auto"/>
              <w:right w:val="single" w:sz="4" w:space="0" w:color="auto"/>
            </w:tcBorders>
            <w:shd w:val="clear" w:color="auto" w:fill="auto"/>
            <w:vAlign w:val="center"/>
            <w:hideMark/>
          </w:tcPr>
          <w:p w14:paraId="3E8FE541"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84,20%</w:t>
            </w:r>
          </w:p>
        </w:tc>
        <w:tc>
          <w:tcPr>
            <w:tcW w:w="374" w:type="pct"/>
            <w:tcBorders>
              <w:top w:val="nil"/>
              <w:left w:val="nil"/>
              <w:bottom w:val="single" w:sz="4" w:space="0" w:color="auto"/>
              <w:right w:val="single" w:sz="4" w:space="0" w:color="auto"/>
            </w:tcBorders>
            <w:shd w:val="clear" w:color="auto" w:fill="auto"/>
            <w:vAlign w:val="center"/>
            <w:hideMark/>
          </w:tcPr>
          <w:p w14:paraId="315AC3A8"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84,20%</w:t>
            </w:r>
          </w:p>
        </w:tc>
        <w:tc>
          <w:tcPr>
            <w:tcW w:w="378" w:type="pct"/>
            <w:tcBorders>
              <w:top w:val="nil"/>
              <w:left w:val="nil"/>
              <w:bottom w:val="single" w:sz="4" w:space="0" w:color="auto"/>
              <w:right w:val="single" w:sz="4" w:space="0" w:color="auto"/>
            </w:tcBorders>
            <w:shd w:val="clear" w:color="auto" w:fill="auto"/>
            <w:vAlign w:val="center"/>
            <w:hideMark/>
          </w:tcPr>
          <w:p w14:paraId="0210E418"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84,20%</w:t>
            </w:r>
          </w:p>
        </w:tc>
        <w:tc>
          <w:tcPr>
            <w:tcW w:w="377" w:type="pct"/>
            <w:tcBorders>
              <w:top w:val="nil"/>
              <w:left w:val="nil"/>
              <w:bottom w:val="single" w:sz="4" w:space="0" w:color="auto"/>
              <w:right w:val="single" w:sz="4" w:space="0" w:color="auto"/>
            </w:tcBorders>
            <w:shd w:val="clear" w:color="auto" w:fill="auto"/>
            <w:vAlign w:val="center"/>
            <w:hideMark/>
          </w:tcPr>
          <w:p w14:paraId="5D0B1AF3"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84,20%</w:t>
            </w:r>
          </w:p>
        </w:tc>
      </w:tr>
      <w:tr w:rsidR="00467A3E" w:rsidRPr="00467A3E" w14:paraId="58BC7DBB"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7262E0C9" w14:textId="77777777" w:rsidR="00916711" w:rsidRPr="00467A3E" w:rsidRDefault="00916711" w:rsidP="0091671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Резерв (+) / дефицит (-) тепловой мощности «нетто» по фактической нагрузке</w:t>
            </w:r>
          </w:p>
        </w:tc>
        <w:tc>
          <w:tcPr>
            <w:tcW w:w="464" w:type="pct"/>
            <w:tcBorders>
              <w:top w:val="nil"/>
              <w:left w:val="nil"/>
              <w:bottom w:val="single" w:sz="4" w:space="0" w:color="auto"/>
              <w:right w:val="single" w:sz="4" w:space="0" w:color="auto"/>
            </w:tcBorders>
            <w:shd w:val="clear" w:color="auto" w:fill="auto"/>
            <w:vAlign w:val="center"/>
            <w:hideMark/>
          </w:tcPr>
          <w:p w14:paraId="565676AE"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4E13CE3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68DA3DF6"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410" w:type="pct"/>
            <w:tcBorders>
              <w:top w:val="nil"/>
              <w:left w:val="nil"/>
              <w:bottom w:val="single" w:sz="4" w:space="0" w:color="auto"/>
              <w:right w:val="single" w:sz="4" w:space="0" w:color="auto"/>
            </w:tcBorders>
            <w:shd w:val="clear" w:color="auto" w:fill="auto"/>
            <w:vAlign w:val="center"/>
            <w:hideMark/>
          </w:tcPr>
          <w:p w14:paraId="1787F27E"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556E835F"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0BB2A4D0"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88" w:type="pct"/>
            <w:tcBorders>
              <w:top w:val="nil"/>
              <w:left w:val="nil"/>
              <w:bottom w:val="single" w:sz="4" w:space="0" w:color="auto"/>
              <w:right w:val="single" w:sz="4" w:space="0" w:color="auto"/>
            </w:tcBorders>
            <w:shd w:val="clear" w:color="auto" w:fill="auto"/>
            <w:vAlign w:val="center"/>
            <w:hideMark/>
          </w:tcPr>
          <w:p w14:paraId="5F69761C"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6BE4F300"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8" w:type="pct"/>
            <w:tcBorders>
              <w:top w:val="nil"/>
              <w:left w:val="nil"/>
              <w:bottom w:val="single" w:sz="4" w:space="0" w:color="auto"/>
              <w:right w:val="single" w:sz="4" w:space="0" w:color="auto"/>
            </w:tcBorders>
            <w:shd w:val="clear" w:color="auto" w:fill="auto"/>
            <w:vAlign w:val="center"/>
            <w:hideMark/>
          </w:tcPr>
          <w:p w14:paraId="494B373E"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7" w:type="pct"/>
            <w:tcBorders>
              <w:top w:val="nil"/>
              <w:left w:val="nil"/>
              <w:bottom w:val="single" w:sz="4" w:space="0" w:color="auto"/>
              <w:right w:val="single" w:sz="4" w:space="0" w:color="auto"/>
            </w:tcBorders>
            <w:shd w:val="clear" w:color="auto" w:fill="auto"/>
            <w:vAlign w:val="center"/>
            <w:hideMark/>
          </w:tcPr>
          <w:p w14:paraId="6593234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r>
      <w:tr w:rsidR="00467A3E" w:rsidRPr="00467A3E" w14:paraId="178D0338"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52305835" w14:textId="77777777" w:rsidR="00916711" w:rsidRPr="00467A3E" w:rsidRDefault="00916711" w:rsidP="0091671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Доля резерва (+) / дефицита (-) тепловой мощности «нетто»</w:t>
            </w:r>
          </w:p>
        </w:tc>
        <w:tc>
          <w:tcPr>
            <w:tcW w:w="464" w:type="pct"/>
            <w:tcBorders>
              <w:top w:val="nil"/>
              <w:left w:val="nil"/>
              <w:bottom w:val="single" w:sz="4" w:space="0" w:color="auto"/>
              <w:right w:val="single" w:sz="4" w:space="0" w:color="auto"/>
            </w:tcBorders>
            <w:shd w:val="clear" w:color="auto" w:fill="auto"/>
            <w:vAlign w:val="center"/>
            <w:hideMark/>
          </w:tcPr>
          <w:p w14:paraId="23B4CAF6"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w:t>
            </w:r>
          </w:p>
        </w:tc>
        <w:tc>
          <w:tcPr>
            <w:tcW w:w="374" w:type="pct"/>
            <w:tcBorders>
              <w:top w:val="nil"/>
              <w:left w:val="nil"/>
              <w:bottom w:val="single" w:sz="4" w:space="0" w:color="auto"/>
              <w:right w:val="single" w:sz="4" w:space="0" w:color="auto"/>
            </w:tcBorders>
            <w:shd w:val="clear" w:color="auto" w:fill="auto"/>
            <w:vAlign w:val="center"/>
            <w:hideMark/>
          </w:tcPr>
          <w:p w14:paraId="69DB13CF"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1493E13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410" w:type="pct"/>
            <w:tcBorders>
              <w:top w:val="nil"/>
              <w:left w:val="nil"/>
              <w:bottom w:val="single" w:sz="4" w:space="0" w:color="auto"/>
              <w:right w:val="single" w:sz="4" w:space="0" w:color="auto"/>
            </w:tcBorders>
            <w:shd w:val="clear" w:color="auto" w:fill="auto"/>
            <w:vAlign w:val="center"/>
            <w:hideMark/>
          </w:tcPr>
          <w:p w14:paraId="0834B05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685E9309"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0F3BA367"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88" w:type="pct"/>
            <w:tcBorders>
              <w:top w:val="nil"/>
              <w:left w:val="nil"/>
              <w:bottom w:val="single" w:sz="4" w:space="0" w:color="auto"/>
              <w:right w:val="single" w:sz="4" w:space="0" w:color="auto"/>
            </w:tcBorders>
            <w:shd w:val="clear" w:color="auto" w:fill="auto"/>
            <w:vAlign w:val="center"/>
            <w:hideMark/>
          </w:tcPr>
          <w:p w14:paraId="7DF865CE"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3D66834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8" w:type="pct"/>
            <w:tcBorders>
              <w:top w:val="nil"/>
              <w:left w:val="nil"/>
              <w:bottom w:val="single" w:sz="4" w:space="0" w:color="auto"/>
              <w:right w:val="single" w:sz="4" w:space="0" w:color="auto"/>
            </w:tcBorders>
            <w:shd w:val="clear" w:color="auto" w:fill="auto"/>
            <w:vAlign w:val="center"/>
            <w:hideMark/>
          </w:tcPr>
          <w:p w14:paraId="20C7F75E"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7" w:type="pct"/>
            <w:tcBorders>
              <w:top w:val="nil"/>
              <w:left w:val="nil"/>
              <w:bottom w:val="single" w:sz="4" w:space="0" w:color="auto"/>
              <w:right w:val="single" w:sz="4" w:space="0" w:color="auto"/>
            </w:tcBorders>
            <w:shd w:val="clear" w:color="auto" w:fill="auto"/>
            <w:vAlign w:val="center"/>
            <w:hideMark/>
          </w:tcPr>
          <w:p w14:paraId="3269952F"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r>
      <w:tr w:rsidR="00467A3E" w:rsidRPr="00467A3E" w14:paraId="6A9B0F89" w14:textId="77777777" w:rsidTr="00916711">
        <w:trPr>
          <w:trHeight w:val="20"/>
        </w:trPr>
        <w:tc>
          <w:tcPr>
            <w:tcW w:w="5000" w:type="pct"/>
            <w:gridSpan w:val="11"/>
            <w:tcBorders>
              <w:top w:val="single" w:sz="4" w:space="0" w:color="auto"/>
              <w:left w:val="single" w:sz="4" w:space="0" w:color="auto"/>
              <w:bottom w:val="single" w:sz="4" w:space="0" w:color="auto"/>
              <w:right w:val="single" w:sz="4" w:space="0" w:color="auto"/>
            </w:tcBorders>
            <w:shd w:val="clear" w:color="auto" w:fill="auto"/>
            <w:vAlign w:val="center"/>
            <w:hideMark/>
          </w:tcPr>
          <w:p w14:paraId="17C13857" w14:textId="77777777" w:rsidR="00916711" w:rsidRPr="00467A3E" w:rsidRDefault="00916711" w:rsidP="00916711">
            <w:pPr>
              <w:rPr>
                <w:rFonts w:ascii="Times New Roman" w:eastAsia="Times New Roman" w:hAnsi="Times New Roman" w:cs="Times New Roman"/>
                <w:b/>
                <w:bCs/>
                <w:color w:val="000000" w:themeColor="text1"/>
                <w:sz w:val="20"/>
                <w:szCs w:val="20"/>
                <w:lang w:eastAsia="ru-RU"/>
              </w:rPr>
            </w:pPr>
            <w:r w:rsidRPr="00467A3E">
              <w:rPr>
                <w:rFonts w:ascii="Times New Roman" w:eastAsia="Times New Roman" w:hAnsi="Times New Roman" w:cs="Times New Roman"/>
                <w:b/>
                <w:bCs/>
                <w:color w:val="000000" w:themeColor="text1"/>
                <w:sz w:val="20"/>
                <w:szCs w:val="20"/>
                <w:lang w:eastAsia="ru-RU"/>
              </w:rPr>
              <w:t>Баланс тепловой мощности в горячей воде при выходе из строя наиболее мощного котла, при среднеянварской нагрузке</w:t>
            </w:r>
          </w:p>
        </w:tc>
      </w:tr>
      <w:tr w:rsidR="00467A3E" w:rsidRPr="00467A3E" w14:paraId="021B87FB"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59AFE1DF" w14:textId="77777777" w:rsidR="00916711" w:rsidRPr="00467A3E" w:rsidRDefault="00916711" w:rsidP="0091671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Располагаемая мощность наиболее производительного котла</w:t>
            </w:r>
          </w:p>
        </w:tc>
        <w:tc>
          <w:tcPr>
            <w:tcW w:w="464" w:type="pct"/>
            <w:tcBorders>
              <w:top w:val="nil"/>
              <w:left w:val="nil"/>
              <w:bottom w:val="single" w:sz="4" w:space="0" w:color="auto"/>
              <w:right w:val="single" w:sz="4" w:space="0" w:color="auto"/>
            </w:tcBorders>
            <w:shd w:val="clear" w:color="000000" w:fill="FFFFFF"/>
            <w:vAlign w:val="center"/>
            <w:hideMark/>
          </w:tcPr>
          <w:p w14:paraId="4B78FF74"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7BECDE01"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30</w:t>
            </w:r>
          </w:p>
        </w:tc>
        <w:tc>
          <w:tcPr>
            <w:tcW w:w="374" w:type="pct"/>
            <w:tcBorders>
              <w:top w:val="nil"/>
              <w:left w:val="nil"/>
              <w:bottom w:val="single" w:sz="4" w:space="0" w:color="auto"/>
              <w:right w:val="single" w:sz="4" w:space="0" w:color="auto"/>
            </w:tcBorders>
            <w:shd w:val="clear" w:color="auto" w:fill="auto"/>
            <w:vAlign w:val="center"/>
            <w:hideMark/>
          </w:tcPr>
          <w:p w14:paraId="490DB689"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30</w:t>
            </w:r>
          </w:p>
        </w:tc>
        <w:tc>
          <w:tcPr>
            <w:tcW w:w="410" w:type="pct"/>
            <w:tcBorders>
              <w:top w:val="nil"/>
              <w:left w:val="nil"/>
              <w:bottom w:val="single" w:sz="4" w:space="0" w:color="auto"/>
              <w:right w:val="single" w:sz="4" w:space="0" w:color="auto"/>
            </w:tcBorders>
            <w:shd w:val="clear" w:color="auto" w:fill="auto"/>
            <w:vAlign w:val="center"/>
            <w:hideMark/>
          </w:tcPr>
          <w:p w14:paraId="2E208E7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30</w:t>
            </w:r>
          </w:p>
        </w:tc>
        <w:tc>
          <w:tcPr>
            <w:tcW w:w="374" w:type="pct"/>
            <w:tcBorders>
              <w:top w:val="nil"/>
              <w:left w:val="nil"/>
              <w:bottom w:val="single" w:sz="4" w:space="0" w:color="auto"/>
              <w:right w:val="single" w:sz="4" w:space="0" w:color="auto"/>
            </w:tcBorders>
            <w:shd w:val="clear" w:color="auto" w:fill="auto"/>
            <w:vAlign w:val="center"/>
            <w:hideMark/>
          </w:tcPr>
          <w:p w14:paraId="32057BB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30</w:t>
            </w:r>
          </w:p>
        </w:tc>
        <w:tc>
          <w:tcPr>
            <w:tcW w:w="374" w:type="pct"/>
            <w:tcBorders>
              <w:top w:val="nil"/>
              <w:left w:val="nil"/>
              <w:bottom w:val="single" w:sz="4" w:space="0" w:color="auto"/>
              <w:right w:val="single" w:sz="4" w:space="0" w:color="auto"/>
            </w:tcBorders>
            <w:shd w:val="clear" w:color="auto" w:fill="auto"/>
            <w:vAlign w:val="center"/>
            <w:hideMark/>
          </w:tcPr>
          <w:p w14:paraId="1768D0B6"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30</w:t>
            </w:r>
          </w:p>
        </w:tc>
        <w:tc>
          <w:tcPr>
            <w:tcW w:w="388" w:type="pct"/>
            <w:tcBorders>
              <w:top w:val="nil"/>
              <w:left w:val="nil"/>
              <w:bottom w:val="single" w:sz="4" w:space="0" w:color="auto"/>
              <w:right w:val="single" w:sz="4" w:space="0" w:color="auto"/>
            </w:tcBorders>
            <w:shd w:val="clear" w:color="auto" w:fill="auto"/>
            <w:vAlign w:val="center"/>
            <w:hideMark/>
          </w:tcPr>
          <w:p w14:paraId="2B1BA1CC"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30</w:t>
            </w:r>
          </w:p>
        </w:tc>
        <w:tc>
          <w:tcPr>
            <w:tcW w:w="374" w:type="pct"/>
            <w:tcBorders>
              <w:top w:val="nil"/>
              <w:left w:val="nil"/>
              <w:bottom w:val="single" w:sz="4" w:space="0" w:color="auto"/>
              <w:right w:val="single" w:sz="4" w:space="0" w:color="auto"/>
            </w:tcBorders>
            <w:shd w:val="clear" w:color="auto" w:fill="auto"/>
            <w:vAlign w:val="center"/>
            <w:hideMark/>
          </w:tcPr>
          <w:p w14:paraId="5E1AD41E"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30</w:t>
            </w:r>
          </w:p>
        </w:tc>
        <w:tc>
          <w:tcPr>
            <w:tcW w:w="378" w:type="pct"/>
            <w:tcBorders>
              <w:top w:val="nil"/>
              <w:left w:val="nil"/>
              <w:bottom w:val="single" w:sz="4" w:space="0" w:color="auto"/>
              <w:right w:val="single" w:sz="4" w:space="0" w:color="auto"/>
            </w:tcBorders>
            <w:shd w:val="clear" w:color="auto" w:fill="auto"/>
            <w:vAlign w:val="center"/>
            <w:hideMark/>
          </w:tcPr>
          <w:p w14:paraId="464867E7"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30</w:t>
            </w:r>
          </w:p>
        </w:tc>
        <w:tc>
          <w:tcPr>
            <w:tcW w:w="377" w:type="pct"/>
            <w:tcBorders>
              <w:top w:val="nil"/>
              <w:left w:val="nil"/>
              <w:bottom w:val="single" w:sz="4" w:space="0" w:color="auto"/>
              <w:right w:val="single" w:sz="4" w:space="0" w:color="auto"/>
            </w:tcBorders>
            <w:shd w:val="clear" w:color="auto" w:fill="auto"/>
            <w:vAlign w:val="center"/>
            <w:hideMark/>
          </w:tcPr>
          <w:p w14:paraId="62C6DD10"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30</w:t>
            </w:r>
          </w:p>
        </w:tc>
      </w:tr>
      <w:tr w:rsidR="00467A3E" w:rsidRPr="00467A3E" w14:paraId="1FF3C849"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753C6180" w14:textId="77777777" w:rsidR="00916711" w:rsidRPr="00467A3E" w:rsidRDefault="00916711" w:rsidP="0091671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Тепловая мощность «нетто» при выходе из строя наиболее мощного котла</w:t>
            </w:r>
          </w:p>
        </w:tc>
        <w:tc>
          <w:tcPr>
            <w:tcW w:w="464" w:type="pct"/>
            <w:tcBorders>
              <w:top w:val="nil"/>
              <w:left w:val="nil"/>
              <w:bottom w:val="single" w:sz="4" w:space="0" w:color="auto"/>
              <w:right w:val="single" w:sz="4" w:space="0" w:color="auto"/>
            </w:tcBorders>
            <w:shd w:val="clear" w:color="000000" w:fill="FFFFFF"/>
            <w:vAlign w:val="center"/>
            <w:hideMark/>
          </w:tcPr>
          <w:p w14:paraId="287569FC"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3B6FA41E"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49</w:t>
            </w:r>
          </w:p>
        </w:tc>
        <w:tc>
          <w:tcPr>
            <w:tcW w:w="374" w:type="pct"/>
            <w:tcBorders>
              <w:top w:val="nil"/>
              <w:left w:val="nil"/>
              <w:bottom w:val="single" w:sz="4" w:space="0" w:color="auto"/>
              <w:right w:val="single" w:sz="4" w:space="0" w:color="auto"/>
            </w:tcBorders>
            <w:shd w:val="clear" w:color="auto" w:fill="auto"/>
            <w:vAlign w:val="center"/>
            <w:hideMark/>
          </w:tcPr>
          <w:p w14:paraId="44F7D5E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49</w:t>
            </w:r>
          </w:p>
        </w:tc>
        <w:tc>
          <w:tcPr>
            <w:tcW w:w="410" w:type="pct"/>
            <w:tcBorders>
              <w:top w:val="nil"/>
              <w:left w:val="nil"/>
              <w:bottom w:val="single" w:sz="4" w:space="0" w:color="auto"/>
              <w:right w:val="single" w:sz="4" w:space="0" w:color="auto"/>
            </w:tcBorders>
            <w:shd w:val="clear" w:color="auto" w:fill="auto"/>
            <w:vAlign w:val="center"/>
            <w:hideMark/>
          </w:tcPr>
          <w:p w14:paraId="72D527C6"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49</w:t>
            </w:r>
          </w:p>
        </w:tc>
        <w:tc>
          <w:tcPr>
            <w:tcW w:w="374" w:type="pct"/>
            <w:tcBorders>
              <w:top w:val="nil"/>
              <w:left w:val="nil"/>
              <w:bottom w:val="single" w:sz="4" w:space="0" w:color="auto"/>
              <w:right w:val="single" w:sz="4" w:space="0" w:color="auto"/>
            </w:tcBorders>
            <w:shd w:val="clear" w:color="auto" w:fill="auto"/>
            <w:vAlign w:val="center"/>
            <w:hideMark/>
          </w:tcPr>
          <w:p w14:paraId="7663CD9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49</w:t>
            </w:r>
          </w:p>
        </w:tc>
        <w:tc>
          <w:tcPr>
            <w:tcW w:w="374" w:type="pct"/>
            <w:tcBorders>
              <w:top w:val="nil"/>
              <w:left w:val="nil"/>
              <w:bottom w:val="single" w:sz="4" w:space="0" w:color="auto"/>
              <w:right w:val="single" w:sz="4" w:space="0" w:color="auto"/>
            </w:tcBorders>
            <w:shd w:val="clear" w:color="auto" w:fill="auto"/>
            <w:vAlign w:val="center"/>
            <w:hideMark/>
          </w:tcPr>
          <w:p w14:paraId="6DD3F57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49</w:t>
            </w:r>
          </w:p>
        </w:tc>
        <w:tc>
          <w:tcPr>
            <w:tcW w:w="388" w:type="pct"/>
            <w:tcBorders>
              <w:top w:val="nil"/>
              <w:left w:val="nil"/>
              <w:bottom w:val="single" w:sz="4" w:space="0" w:color="auto"/>
              <w:right w:val="single" w:sz="4" w:space="0" w:color="auto"/>
            </w:tcBorders>
            <w:shd w:val="clear" w:color="auto" w:fill="auto"/>
            <w:vAlign w:val="center"/>
            <w:hideMark/>
          </w:tcPr>
          <w:p w14:paraId="777C0887"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49</w:t>
            </w:r>
          </w:p>
        </w:tc>
        <w:tc>
          <w:tcPr>
            <w:tcW w:w="374" w:type="pct"/>
            <w:tcBorders>
              <w:top w:val="nil"/>
              <w:left w:val="nil"/>
              <w:bottom w:val="single" w:sz="4" w:space="0" w:color="auto"/>
              <w:right w:val="single" w:sz="4" w:space="0" w:color="auto"/>
            </w:tcBorders>
            <w:shd w:val="clear" w:color="auto" w:fill="auto"/>
            <w:vAlign w:val="center"/>
            <w:hideMark/>
          </w:tcPr>
          <w:p w14:paraId="6C601575"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49</w:t>
            </w:r>
          </w:p>
        </w:tc>
        <w:tc>
          <w:tcPr>
            <w:tcW w:w="378" w:type="pct"/>
            <w:tcBorders>
              <w:top w:val="nil"/>
              <w:left w:val="nil"/>
              <w:bottom w:val="single" w:sz="4" w:space="0" w:color="auto"/>
              <w:right w:val="single" w:sz="4" w:space="0" w:color="auto"/>
            </w:tcBorders>
            <w:shd w:val="clear" w:color="auto" w:fill="auto"/>
            <w:vAlign w:val="center"/>
            <w:hideMark/>
          </w:tcPr>
          <w:p w14:paraId="3D24116E"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49</w:t>
            </w:r>
          </w:p>
        </w:tc>
        <w:tc>
          <w:tcPr>
            <w:tcW w:w="377" w:type="pct"/>
            <w:tcBorders>
              <w:top w:val="nil"/>
              <w:left w:val="nil"/>
              <w:bottom w:val="single" w:sz="4" w:space="0" w:color="auto"/>
              <w:right w:val="single" w:sz="4" w:space="0" w:color="auto"/>
            </w:tcBorders>
            <w:shd w:val="clear" w:color="auto" w:fill="auto"/>
            <w:vAlign w:val="center"/>
            <w:hideMark/>
          </w:tcPr>
          <w:p w14:paraId="2BBD8067"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49</w:t>
            </w:r>
          </w:p>
        </w:tc>
      </w:tr>
      <w:tr w:rsidR="00467A3E" w:rsidRPr="00467A3E" w14:paraId="510D6287"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66575C54" w14:textId="77777777" w:rsidR="00916711" w:rsidRPr="00467A3E" w:rsidRDefault="00916711" w:rsidP="0091671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Договорная среднеянварская нагрузка на коллекторах</w:t>
            </w:r>
          </w:p>
        </w:tc>
        <w:tc>
          <w:tcPr>
            <w:tcW w:w="464" w:type="pct"/>
            <w:tcBorders>
              <w:top w:val="nil"/>
              <w:left w:val="nil"/>
              <w:bottom w:val="single" w:sz="4" w:space="0" w:color="auto"/>
              <w:right w:val="single" w:sz="4" w:space="0" w:color="auto"/>
            </w:tcBorders>
            <w:shd w:val="clear" w:color="000000" w:fill="FFFFFF"/>
            <w:vAlign w:val="center"/>
            <w:hideMark/>
          </w:tcPr>
          <w:p w14:paraId="407DEB1E"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39B1A741"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8,11</w:t>
            </w:r>
          </w:p>
        </w:tc>
        <w:tc>
          <w:tcPr>
            <w:tcW w:w="374" w:type="pct"/>
            <w:tcBorders>
              <w:top w:val="nil"/>
              <w:left w:val="nil"/>
              <w:bottom w:val="single" w:sz="4" w:space="0" w:color="auto"/>
              <w:right w:val="single" w:sz="4" w:space="0" w:color="auto"/>
            </w:tcBorders>
            <w:shd w:val="clear" w:color="auto" w:fill="auto"/>
            <w:vAlign w:val="center"/>
            <w:hideMark/>
          </w:tcPr>
          <w:p w14:paraId="6F6A3BC8"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8,11</w:t>
            </w:r>
          </w:p>
        </w:tc>
        <w:tc>
          <w:tcPr>
            <w:tcW w:w="410" w:type="pct"/>
            <w:tcBorders>
              <w:top w:val="nil"/>
              <w:left w:val="nil"/>
              <w:bottom w:val="single" w:sz="4" w:space="0" w:color="auto"/>
              <w:right w:val="single" w:sz="4" w:space="0" w:color="auto"/>
            </w:tcBorders>
            <w:shd w:val="clear" w:color="auto" w:fill="auto"/>
            <w:vAlign w:val="center"/>
            <w:hideMark/>
          </w:tcPr>
          <w:p w14:paraId="5984595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8,11</w:t>
            </w:r>
          </w:p>
        </w:tc>
        <w:tc>
          <w:tcPr>
            <w:tcW w:w="374" w:type="pct"/>
            <w:tcBorders>
              <w:top w:val="nil"/>
              <w:left w:val="nil"/>
              <w:bottom w:val="single" w:sz="4" w:space="0" w:color="auto"/>
              <w:right w:val="single" w:sz="4" w:space="0" w:color="auto"/>
            </w:tcBorders>
            <w:shd w:val="clear" w:color="auto" w:fill="auto"/>
            <w:vAlign w:val="center"/>
            <w:hideMark/>
          </w:tcPr>
          <w:p w14:paraId="45638DC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8,11</w:t>
            </w:r>
          </w:p>
        </w:tc>
        <w:tc>
          <w:tcPr>
            <w:tcW w:w="374" w:type="pct"/>
            <w:tcBorders>
              <w:top w:val="nil"/>
              <w:left w:val="nil"/>
              <w:bottom w:val="single" w:sz="4" w:space="0" w:color="auto"/>
              <w:right w:val="single" w:sz="4" w:space="0" w:color="auto"/>
            </w:tcBorders>
            <w:shd w:val="clear" w:color="auto" w:fill="auto"/>
            <w:vAlign w:val="center"/>
            <w:hideMark/>
          </w:tcPr>
          <w:p w14:paraId="174225B1"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8,11</w:t>
            </w:r>
          </w:p>
        </w:tc>
        <w:tc>
          <w:tcPr>
            <w:tcW w:w="388" w:type="pct"/>
            <w:tcBorders>
              <w:top w:val="nil"/>
              <w:left w:val="nil"/>
              <w:bottom w:val="single" w:sz="4" w:space="0" w:color="auto"/>
              <w:right w:val="single" w:sz="4" w:space="0" w:color="auto"/>
            </w:tcBorders>
            <w:shd w:val="clear" w:color="auto" w:fill="auto"/>
            <w:vAlign w:val="center"/>
            <w:hideMark/>
          </w:tcPr>
          <w:p w14:paraId="5FACC573"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8,11</w:t>
            </w:r>
          </w:p>
        </w:tc>
        <w:tc>
          <w:tcPr>
            <w:tcW w:w="374" w:type="pct"/>
            <w:tcBorders>
              <w:top w:val="nil"/>
              <w:left w:val="nil"/>
              <w:bottom w:val="single" w:sz="4" w:space="0" w:color="auto"/>
              <w:right w:val="single" w:sz="4" w:space="0" w:color="auto"/>
            </w:tcBorders>
            <w:shd w:val="clear" w:color="auto" w:fill="auto"/>
            <w:vAlign w:val="center"/>
            <w:hideMark/>
          </w:tcPr>
          <w:p w14:paraId="021FB7EE"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8,11</w:t>
            </w:r>
          </w:p>
        </w:tc>
        <w:tc>
          <w:tcPr>
            <w:tcW w:w="378" w:type="pct"/>
            <w:tcBorders>
              <w:top w:val="nil"/>
              <w:left w:val="nil"/>
              <w:bottom w:val="single" w:sz="4" w:space="0" w:color="auto"/>
              <w:right w:val="single" w:sz="4" w:space="0" w:color="auto"/>
            </w:tcBorders>
            <w:shd w:val="clear" w:color="auto" w:fill="auto"/>
            <w:vAlign w:val="center"/>
            <w:hideMark/>
          </w:tcPr>
          <w:p w14:paraId="15DFCF33"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8,11</w:t>
            </w:r>
          </w:p>
        </w:tc>
        <w:tc>
          <w:tcPr>
            <w:tcW w:w="377" w:type="pct"/>
            <w:tcBorders>
              <w:top w:val="nil"/>
              <w:left w:val="nil"/>
              <w:bottom w:val="single" w:sz="4" w:space="0" w:color="auto"/>
              <w:right w:val="single" w:sz="4" w:space="0" w:color="auto"/>
            </w:tcBorders>
            <w:shd w:val="clear" w:color="auto" w:fill="auto"/>
            <w:vAlign w:val="center"/>
            <w:hideMark/>
          </w:tcPr>
          <w:p w14:paraId="461C91A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8,11</w:t>
            </w:r>
          </w:p>
        </w:tc>
      </w:tr>
      <w:tr w:rsidR="00467A3E" w:rsidRPr="00467A3E" w14:paraId="332FC080"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0989B63B" w14:textId="77777777" w:rsidR="00916711" w:rsidRPr="00467A3E" w:rsidRDefault="00916711" w:rsidP="0091671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отопление и вентиляция</w:t>
            </w:r>
          </w:p>
        </w:tc>
        <w:tc>
          <w:tcPr>
            <w:tcW w:w="464" w:type="pct"/>
            <w:tcBorders>
              <w:top w:val="nil"/>
              <w:left w:val="nil"/>
              <w:bottom w:val="single" w:sz="4" w:space="0" w:color="auto"/>
              <w:right w:val="single" w:sz="4" w:space="0" w:color="auto"/>
            </w:tcBorders>
            <w:shd w:val="clear" w:color="000000" w:fill="FFFFFF"/>
            <w:vAlign w:val="center"/>
            <w:hideMark/>
          </w:tcPr>
          <w:p w14:paraId="0320991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149E3F9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7,3</w:t>
            </w:r>
          </w:p>
        </w:tc>
        <w:tc>
          <w:tcPr>
            <w:tcW w:w="374" w:type="pct"/>
            <w:tcBorders>
              <w:top w:val="nil"/>
              <w:left w:val="nil"/>
              <w:bottom w:val="single" w:sz="4" w:space="0" w:color="auto"/>
              <w:right w:val="single" w:sz="4" w:space="0" w:color="auto"/>
            </w:tcBorders>
            <w:shd w:val="clear" w:color="auto" w:fill="auto"/>
            <w:vAlign w:val="center"/>
            <w:hideMark/>
          </w:tcPr>
          <w:p w14:paraId="15FAE9E4"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7,3</w:t>
            </w:r>
          </w:p>
        </w:tc>
        <w:tc>
          <w:tcPr>
            <w:tcW w:w="410" w:type="pct"/>
            <w:tcBorders>
              <w:top w:val="nil"/>
              <w:left w:val="nil"/>
              <w:bottom w:val="single" w:sz="4" w:space="0" w:color="auto"/>
              <w:right w:val="single" w:sz="4" w:space="0" w:color="auto"/>
            </w:tcBorders>
            <w:shd w:val="clear" w:color="auto" w:fill="auto"/>
            <w:vAlign w:val="center"/>
            <w:hideMark/>
          </w:tcPr>
          <w:p w14:paraId="55EB8C5F"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7,3</w:t>
            </w:r>
          </w:p>
        </w:tc>
        <w:tc>
          <w:tcPr>
            <w:tcW w:w="374" w:type="pct"/>
            <w:tcBorders>
              <w:top w:val="nil"/>
              <w:left w:val="nil"/>
              <w:bottom w:val="single" w:sz="4" w:space="0" w:color="auto"/>
              <w:right w:val="single" w:sz="4" w:space="0" w:color="auto"/>
            </w:tcBorders>
            <w:shd w:val="clear" w:color="auto" w:fill="auto"/>
            <w:vAlign w:val="center"/>
            <w:hideMark/>
          </w:tcPr>
          <w:p w14:paraId="4874E95C"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7,3</w:t>
            </w:r>
          </w:p>
        </w:tc>
        <w:tc>
          <w:tcPr>
            <w:tcW w:w="374" w:type="pct"/>
            <w:tcBorders>
              <w:top w:val="nil"/>
              <w:left w:val="nil"/>
              <w:bottom w:val="single" w:sz="4" w:space="0" w:color="auto"/>
              <w:right w:val="single" w:sz="4" w:space="0" w:color="auto"/>
            </w:tcBorders>
            <w:shd w:val="clear" w:color="auto" w:fill="auto"/>
            <w:vAlign w:val="center"/>
            <w:hideMark/>
          </w:tcPr>
          <w:p w14:paraId="482947E3"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7,3</w:t>
            </w:r>
          </w:p>
        </w:tc>
        <w:tc>
          <w:tcPr>
            <w:tcW w:w="388" w:type="pct"/>
            <w:tcBorders>
              <w:top w:val="nil"/>
              <w:left w:val="nil"/>
              <w:bottom w:val="single" w:sz="4" w:space="0" w:color="auto"/>
              <w:right w:val="single" w:sz="4" w:space="0" w:color="auto"/>
            </w:tcBorders>
            <w:shd w:val="clear" w:color="auto" w:fill="auto"/>
            <w:vAlign w:val="center"/>
            <w:hideMark/>
          </w:tcPr>
          <w:p w14:paraId="72B7A4A8"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7,3</w:t>
            </w:r>
          </w:p>
        </w:tc>
        <w:tc>
          <w:tcPr>
            <w:tcW w:w="374" w:type="pct"/>
            <w:tcBorders>
              <w:top w:val="nil"/>
              <w:left w:val="nil"/>
              <w:bottom w:val="single" w:sz="4" w:space="0" w:color="auto"/>
              <w:right w:val="single" w:sz="4" w:space="0" w:color="auto"/>
            </w:tcBorders>
            <w:shd w:val="clear" w:color="auto" w:fill="auto"/>
            <w:vAlign w:val="center"/>
            <w:hideMark/>
          </w:tcPr>
          <w:p w14:paraId="0A34AF08"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7,3</w:t>
            </w:r>
          </w:p>
        </w:tc>
        <w:tc>
          <w:tcPr>
            <w:tcW w:w="378" w:type="pct"/>
            <w:tcBorders>
              <w:top w:val="nil"/>
              <w:left w:val="nil"/>
              <w:bottom w:val="single" w:sz="4" w:space="0" w:color="auto"/>
              <w:right w:val="single" w:sz="4" w:space="0" w:color="auto"/>
            </w:tcBorders>
            <w:shd w:val="clear" w:color="auto" w:fill="auto"/>
            <w:vAlign w:val="center"/>
            <w:hideMark/>
          </w:tcPr>
          <w:p w14:paraId="222B6BE6"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7,3</w:t>
            </w:r>
          </w:p>
        </w:tc>
        <w:tc>
          <w:tcPr>
            <w:tcW w:w="377" w:type="pct"/>
            <w:tcBorders>
              <w:top w:val="nil"/>
              <w:left w:val="nil"/>
              <w:bottom w:val="single" w:sz="4" w:space="0" w:color="auto"/>
              <w:right w:val="single" w:sz="4" w:space="0" w:color="auto"/>
            </w:tcBorders>
            <w:shd w:val="clear" w:color="auto" w:fill="auto"/>
            <w:vAlign w:val="center"/>
            <w:hideMark/>
          </w:tcPr>
          <w:p w14:paraId="76D70D8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7,3</w:t>
            </w:r>
          </w:p>
        </w:tc>
      </w:tr>
      <w:tr w:rsidR="00467A3E" w:rsidRPr="00467A3E" w14:paraId="06F15959"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49F8C617" w14:textId="77777777" w:rsidR="00916711" w:rsidRPr="00467A3E" w:rsidRDefault="00916711" w:rsidP="0091671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ГВС (средняя)</w:t>
            </w:r>
          </w:p>
        </w:tc>
        <w:tc>
          <w:tcPr>
            <w:tcW w:w="464" w:type="pct"/>
            <w:tcBorders>
              <w:top w:val="nil"/>
              <w:left w:val="nil"/>
              <w:bottom w:val="single" w:sz="4" w:space="0" w:color="auto"/>
              <w:right w:val="single" w:sz="4" w:space="0" w:color="auto"/>
            </w:tcBorders>
            <w:shd w:val="clear" w:color="000000" w:fill="FFFFFF"/>
            <w:vAlign w:val="center"/>
            <w:hideMark/>
          </w:tcPr>
          <w:p w14:paraId="67D44728"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55BAAB76"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0,3</w:t>
            </w:r>
          </w:p>
        </w:tc>
        <w:tc>
          <w:tcPr>
            <w:tcW w:w="374" w:type="pct"/>
            <w:tcBorders>
              <w:top w:val="nil"/>
              <w:left w:val="nil"/>
              <w:bottom w:val="single" w:sz="4" w:space="0" w:color="auto"/>
              <w:right w:val="single" w:sz="4" w:space="0" w:color="auto"/>
            </w:tcBorders>
            <w:shd w:val="clear" w:color="auto" w:fill="auto"/>
            <w:vAlign w:val="center"/>
            <w:hideMark/>
          </w:tcPr>
          <w:p w14:paraId="7550B737"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0,3</w:t>
            </w:r>
          </w:p>
        </w:tc>
        <w:tc>
          <w:tcPr>
            <w:tcW w:w="410" w:type="pct"/>
            <w:tcBorders>
              <w:top w:val="nil"/>
              <w:left w:val="nil"/>
              <w:bottom w:val="single" w:sz="4" w:space="0" w:color="auto"/>
              <w:right w:val="single" w:sz="4" w:space="0" w:color="auto"/>
            </w:tcBorders>
            <w:shd w:val="clear" w:color="auto" w:fill="auto"/>
            <w:vAlign w:val="center"/>
            <w:hideMark/>
          </w:tcPr>
          <w:p w14:paraId="3491A1A8"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0,3</w:t>
            </w:r>
          </w:p>
        </w:tc>
        <w:tc>
          <w:tcPr>
            <w:tcW w:w="374" w:type="pct"/>
            <w:tcBorders>
              <w:top w:val="nil"/>
              <w:left w:val="nil"/>
              <w:bottom w:val="single" w:sz="4" w:space="0" w:color="auto"/>
              <w:right w:val="single" w:sz="4" w:space="0" w:color="auto"/>
            </w:tcBorders>
            <w:shd w:val="clear" w:color="auto" w:fill="auto"/>
            <w:vAlign w:val="center"/>
            <w:hideMark/>
          </w:tcPr>
          <w:p w14:paraId="51F37A6E"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0,3</w:t>
            </w:r>
          </w:p>
        </w:tc>
        <w:tc>
          <w:tcPr>
            <w:tcW w:w="374" w:type="pct"/>
            <w:tcBorders>
              <w:top w:val="nil"/>
              <w:left w:val="nil"/>
              <w:bottom w:val="single" w:sz="4" w:space="0" w:color="auto"/>
              <w:right w:val="single" w:sz="4" w:space="0" w:color="auto"/>
            </w:tcBorders>
            <w:shd w:val="clear" w:color="auto" w:fill="auto"/>
            <w:vAlign w:val="center"/>
            <w:hideMark/>
          </w:tcPr>
          <w:p w14:paraId="04ACA3FC"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0,3</w:t>
            </w:r>
          </w:p>
        </w:tc>
        <w:tc>
          <w:tcPr>
            <w:tcW w:w="388" w:type="pct"/>
            <w:tcBorders>
              <w:top w:val="nil"/>
              <w:left w:val="nil"/>
              <w:bottom w:val="single" w:sz="4" w:space="0" w:color="auto"/>
              <w:right w:val="single" w:sz="4" w:space="0" w:color="auto"/>
            </w:tcBorders>
            <w:shd w:val="clear" w:color="auto" w:fill="auto"/>
            <w:vAlign w:val="center"/>
            <w:hideMark/>
          </w:tcPr>
          <w:p w14:paraId="6E1B9BB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0,3</w:t>
            </w:r>
          </w:p>
        </w:tc>
        <w:tc>
          <w:tcPr>
            <w:tcW w:w="374" w:type="pct"/>
            <w:tcBorders>
              <w:top w:val="nil"/>
              <w:left w:val="nil"/>
              <w:bottom w:val="single" w:sz="4" w:space="0" w:color="auto"/>
              <w:right w:val="single" w:sz="4" w:space="0" w:color="auto"/>
            </w:tcBorders>
            <w:shd w:val="clear" w:color="auto" w:fill="auto"/>
            <w:vAlign w:val="center"/>
            <w:hideMark/>
          </w:tcPr>
          <w:p w14:paraId="34328D68"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0,3</w:t>
            </w:r>
          </w:p>
        </w:tc>
        <w:tc>
          <w:tcPr>
            <w:tcW w:w="378" w:type="pct"/>
            <w:tcBorders>
              <w:top w:val="nil"/>
              <w:left w:val="nil"/>
              <w:bottom w:val="single" w:sz="4" w:space="0" w:color="auto"/>
              <w:right w:val="single" w:sz="4" w:space="0" w:color="auto"/>
            </w:tcBorders>
            <w:shd w:val="clear" w:color="auto" w:fill="auto"/>
            <w:vAlign w:val="center"/>
            <w:hideMark/>
          </w:tcPr>
          <w:p w14:paraId="1267B06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0,3</w:t>
            </w:r>
          </w:p>
        </w:tc>
        <w:tc>
          <w:tcPr>
            <w:tcW w:w="377" w:type="pct"/>
            <w:tcBorders>
              <w:top w:val="nil"/>
              <w:left w:val="nil"/>
              <w:bottom w:val="single" w:sz="4" w:space="0" w:color="auto"/>
              <w:right w:val="single" w:sz="4" w:space="0" w:color="auto"/>
            </w:tcBorders>
            <w:shd w:val="clear" w:color="auto" w:fill="auto"/>
            <w:vAlign w:val="center"/>
            <w:hideMark/>
          </w:tcPr>
          <w:p w14:paraId="2EE79FFC"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0,3</w:t>
            </w:r>
          </w:p>
        </w:tc>
      </w:tr>
      <w:tr w:rsidR="00467A3E" w:rsidRPr="00467A3E" w14:paraId="02F9691C"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73FD53CA" w14:textId="77777777" w:rsidR="00916711" w:rsidRPr="00467A3E" w:rsidRDefault="00916711" w:rsidP="0091671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потери</w:t>
            </w:r>
          </w:p>
        </w:tc>
        <w:tc>
          <w:tcPr>
            <w:tcW w:w="464" w:type="pct"/>
            <w:tcBorders>
              <w:top w:val="nil"/>
              <w:left w:val="nil"/>
              <w:bottom w:val="single" w:sz="4" w:space="0" w:color="auto"/>
              <w:right w:val="single" w:sz="4" w:space="0" w:color="auto"/>
            </w:tcBorders>
            <w:shd w:val="clear" w:color="000000" w:fill="FFFFFF"/>
            <w:vAlign w:val="center"/>
            <w:hideMark/>
          </w:tcPr>
          <w:p w14:paraId="58846FE1"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6BC5028C"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0,5</w:t>
            </w:r>
          </w:p>
        </w:tc>
        <w:tc>
          <w:tcPr>
            <w:tcW w:w="374" w:type="pct"/>
            <w:tcBorders>
              <w:top w:val="nil"/>
              <w:left w:val="nil"/>
              <w:bottom w:val="single" w:sz="4" w:space="0" w:color="auto"/>
              <w:right w:val="single" w:sz="4" w:space="0" w:color="auto"/>
            </w:tcBorders>
            <w:shd w:val="clear" w:color="auto" w:fill="auto"/>
            <w:vAlign w:val="center"/>
            <w:hideMark/>
          </w:tcPr>
          <w:p w14:paraId="7FFF9FB4"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0,5</w:t>
            </w:r>
          </w:p>
        </w:tc>
        <w:tc>
          <w:tcPr>
            <w:tcW w:w="410" w:type="pct"/>
            <w:tcBorders>
              <w:top w:val="nil"/>
              <w:left w:val="nil"/>
              <w:bottom w:val="single" w:sz="4" w:space="0" w:color="auto"/>
              <w:right w:val="single" w:sz="4" w:space="0" w:color="auto"/>
            </w:tcBorders>
            <w:shd w:val="clear" w:color="auto" w:fill="auto"/>
            <w:vAlign w:val="center"/>
            <w:hideMark/>
          </w:tcPr>
          <w:p w14:paraId="0C9EBD7F"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0,5</w:t>
            </w:r>
          </w:p>
        </w:tc>
        <w:tc>
          <w:tcPr>
            <w:tcW w:w="374" w:type="pct"/>
            <w:tcBorders>
              <w:top w:val="nil"/>
              <w:left w:val="nil"/>
              <w:bottom w:val="single" w:sz="4" w:space="0" w:color="auto"/>
              <w:right w:val="single" w:sz="4" w:space="0" w:color="auto"/>
            </w:tcBorders>
            <w:shd w:val="clear" w:color="auto" w:fill="auto"/>
            <w:vAlign w:val="center"/>
            <w:hideMark/>
          </w:tcPr>
          <w:p w14:paraId="40D8636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0,5</w:t>
            </w:r>
          </w:p>
        </w:tc>
        <w:tc>
          <w:tcPr>
            <w:tcW w:w="374" w:type="pct"/>
            <w:tcBorders>
              <w:top w:val="nil"/>
              <w:left w:val="nil"/>
              <w:bottom w:val="single" w:sz="4" w:space="0" w:color="auto"/>
              <w:right w:val="single" w:sz="4" w:space="0" w:color="auto"/>
            </w:tcBorders>
            <w:shd w:val="clear" w:color="auto" w:fill="auto"/>
            <w:vAlign w:val="center"/>
            <w:hideMark/>
          </w:tcPr>
          <w:p w14:paraId="486AAEC7"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0,5</w:t>
            </w:r>
          </w:p>
        </w:tc>
        <w:tc>
          <w:tcPr>
            <w:tcW w:w="388" w:type="pct"/>
            <w:tcBorders>
              <w:top w:val="nil"/>
              <w:left w:val="nil"/>
              <w:bottom w:val="single" w:sz="4" w:space="0" w:color="auto"/>
              <w:right w:val="single" w:sz="4" w:space="0" w:color="auto"/>
            </w:tcBorders>
            <w:shd w:val="clear" w:color="auto" w:fill="auto"/>
            <w:vAlign w:val="center"/>
            <w:hideMark/>
          </w:tcPr>
          <w:p w14:paraId="3FBFD6E5"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0,5</w:t>
            </w:r>
          </w:p>
        </w:tc>
        <w:tc>
          <w:tcPr>
            <w:tcW w:w="374" w:type="pct"/>
            <w:tcBorders>
              <w:top w:val="nil"/>
              <w:left w:val="nil"/>
              <w:bottom w:val="single" w:sz="4" w:space="0" w:color="auto"/>
              <w:right w:val="single" w:sz="4" w:space="0" w:color="auto"/>
            </w:tcBorders>
            <w:shd w:val="clear" w:color="auto" w:fill="auto"/>
            <w:vAlign w:val="center"/>
            <w:hideMark/>
          </w:tcPr>
          <w:p w14:paraId="3DA3D76C"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0,5</w:t>
            </w:r>
          </w:p>
        </w:tc>
        <w:tc>
          <w:tcPr>
            <w:tcW w:w="378" w:type="pct"/>
            <w:tcBorders>
              <w:top w:val="nil"/>
              <w:left w:val="nil"/>
              <w:bottom w:val="single" w:sz="4" w:space="0" w:color="auto"/>
              <w:right w:val="single" w:sz="4" w:space="0" w:color="auto"/>
            </w:tcBorders>
            <w:shd w:val="clear" w:color="auto" w:fill="auto"/>
            <w:vAlign w:val="center"/>
            <w:hideMark/>
          </w:tcPr>
          <w:p w14:paraId="518C27F8"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0,5</w:t>
            </w:r>
          </w:p>
        </w:tc>
        <w:tc>
          <w:tcPr>
            <w:tcW w:w="377" w:type="pct"/>
            <w:tcBorders>
              <w:top w:val="nil"/>
              <w:left w:val="nil"/>
              <w:bottom w:val="single" w:sz="4" w:space="0" w:color="auto"/>
              <w:right w:val="single" w:sz="4" w:space="0" w:color="auto"/>
            </w:tcBorders>
            <w:shd w:val="clear" w:color="auto" w:fill="auto"/>
            <w:vAlign w:val="center"/>
            <w:hideMark/>
          </w:tcPr>
          <w:p w14:paraId="08E637D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0,5</w:t>
            </w:r>
          </w:p>
        </w:tc>
      </w:tr>
      <w:tr w:rsidR="00467A3E" w:rsidRPr="00467A3E" w14:paraId="1B091F9C"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35421284" w14:textId="77777777" w:rsidR="00916711" w:rsidRPr="00467A3E" w:rsidRDefault="00916711" w:rsidP="0091671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lastRenderedPageBreak/>
              <w:t>Фактическая среднеянварская нагрузка на коллекторах</w:t>
            </w:r>
          </w:p>
        </w:tc>
        <w:tc>
          <w:tcPr>
            <w:tcW w:w="464" w:type="pct"/>
            <w:tcBorders>
              <w:top w:val="nil"/>
              <w:left w:val="nil"/>
              <w:bottom w:val="single" w:sz="4" w:space="0" w:color="auto"/>
              <w:right w:val="single" w:sz="4" w:space="0" w:color="auto"/>
            </w:tcBorders>
            <w:shd w:val="clear" w:color="000000" w:fill="FFFFFF"/>
            <w:vAlign w:val="center"/>
            <w:hideMark/>
          </w:tcPr>
          <w:p w14:paraId="42CD2666"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5346FCB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655A7E6E"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410" w:type="pct"/>
            <w:tcBorders>
              <w:top w:val="nil"/>
              <w:left w:val="nil"/>
              <w:bottom w:val="single" w:sz="4" w:space="0" w:color="auto"/>
              <w:right w:val="single" w:sz="4" w:space="0" w:color="auto"/>
            </w:tcBorders>
            <w:shd w:val="clear" w:color="auto" w:fill="auto"/>
            <w:vAlign w:val="center"/>
            <w:hideMark/>
          </w:tcPr>
          <w:p w14:paraId="5BB11C66"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349B581C"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469008F5"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88" w:type="pct"/>
            <w:tcBorders>
              <w:top w:val="nil"/>
              <w:left w:val="nil"/>
              <w:bottom w:val="single" w:sz="4" w:space="0" w:color="auto"/>
              <w:right w:val="single" w:sz="4" w:space="0" w:color="auto"/>
            </w:tcBorders>
            <w:shd w:val="clear" w:color="auto" w:fill="auto"/>
            <w:vAlign w:val="center"/>
            <w:hideMark/>
          </w:tcPr>
          <w:p w14:paraId="1EB4703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0B423704"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8" w:type="pct"/>
            <w:tcBorders>
              <w:top w:val="nil"/>
              <w:left w:val="nil"/>
              <w:bottom w:val="single" w:sz="4" w:space="0" w:color="auto"/>
              <w:right w:val="single" w:sz="4" w:space="0" w:color="auto"/>
            </w:tcBorders>
            <w:shd w:val="clear" w:color="auto" w:fill="auto"/>
            <w:vAlign w:val="center"/>
            <w:hideMark/>
          </w:tcPr>
          <w:p w14:paraId="0645550C"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7" w:type="pct"/>
            <w:tcBorders>
              <w:top w:val="nil"/>
              <w:left w:val="nil"/>
              <w:bottom w:val="single" w:sz="4" w:space="0" w:color="auto"/>
              <w:right w:val="single" w:sz="4" w:space="0" w:color="auto"/>
            </w:tcBorders>
            <w:shd w:val="clear" w:color="auto" w:fill="auto"/>
            <w:vAlign w:val="center"/>
            <w:hideMark/>
          </w:tcPr>
          <w:p w14:paraId="2CDC5081"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r>
      <w:tr w:rsidR="00467A3E" w:rsidRPr="00467A3E" w14:paraId="60AE25D5"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480E66BC" w14:textId="77777777" w:rsidR="00916711" w:rsidRPr="00467A3E" w:rsidRDefault="00916711" w:rsidP="0091671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отопление и вентиляция</w:t>
            </w:r>
          </w:p>
        </w:tc>
        <w:tc>
          <w:tcPr>
            <w:tcW w:w="464" w:type="pct"/>
            <w:tcBorders>
              <w:top w:val="nil"/>
              <w:left w:val="nil"/>
              <w:bottom w:val="single" w:sz="4" w:space="0" w:color="auto"/>
              <w:right w:val="single" w:sz="4" w:space="0" w:color="auto"/>
            </w:tcBorders>
            <w:shd w:val="clear" w:color="000000" w:fill="FFFFFF"/>
            <w:vAlign w:val="center"/>
            <w:hideMark/>
          </w:tcPr>
          <w:p w14:paraId="6B880393"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5BFE10F7"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3CDDC998"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410" w:type="pct"/>
            <w:tcBorders>
              <w:top w:val="nil"/>
              <w:left w:val="nil"/>
              <w:bottom w:val="single" w:sz="4" w:space="0" w:color="auto"/>
              <w:right w:val="single" w:sz="4" w:space="0" w:color="auto"/>
            </w:tcBorders>
            <w:shd w:val="clear" w:color="auto" w:fill="auto"/>
            <w:vAlign w:val="center"/>
            <w:hideMark/>
          </w:tcPr>
          <w:p w14:paraId="238B9B58"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3DD3519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6EEEDB49"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88" w:type="pct"/>
            <w:tcBorders>
              <w:top w:val="nil"/>
              <w:left w:val="nil"/>
              <w:bottom w:val="single" w:sz="4" w:space="0" w:color="auto"/>
              <w:right w:val="single" w:sz="4" w:space="0" w:color="auto"/>
            </w:tcBorders>
            <w:shd w:val="clear" w:color="auto" w:fill="auto"/>
            <w:vAlign w:val="center"/>
            <w:hideMark/>
          </w:tcPr>
          <w:p w14:paraId="5C5F64E5"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52AE9C40"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8" w:type="pct"/>
            <w:tcBorders>
              <w:top w:val="nil"/>
              <w:left w:val="nil"/>
              <w:bottom w:val="single" w:sz="4" w:space="0" w:color="auto"/>
              <w:right w:val="single" w:sz="4" w:space="0" w:color="auto"/>
            </w:tcBorders>
            <w:shd w:val="clear" w:color="auto" w:fill="auto"/>
            <w:vAlign w:val="center"/>
            <w:hideMark/>
          </w:tcPr>
          <w:p w14:paraId="0FAD3525"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7" w:type="pct"/>
            <w:tcBorders>
              <w:top w:val="nil"/>
              <w:left w:val="nil"/>
              <w:bottom w:val="single" w:sz="4" w:space="0" w:color="auto"/>
              <w:right w:val="single" w:sz="4" w:space="0" w:color="auto"/>
            </w:tcBorders>
            <w:shd w:val="clear" w:color="auto" w:fill="auto"/>
            <w:vAlign w:val="center"/>
            <w:hideMark/>
          </w:tcPr>
          <w:p w14:paraId="02DC8385"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r>
      <w:tr w:rsidR="00467A3E" w:rsidRPr="00467A3E" w14:paraId="39C2DF7D"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13EE5625" w14:textId="77777777" w:rsidR="00916711" w:rsidRPr="00467A3E" w:rsidRDefault="00916711" w:rsidP="0091671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ГВС (средняя)</w:t>
            </w:r>
          </w:p>
        </w:tc>
        <w:tc>
          <w:tcPr>
            <w:tcW w:w="464" w:type="pct"/>
            <w:tcBorders>
              <w:top w:val="nil"/>
              <w:left w:val="nil"/>
              <w:bottom w:val="single" w:sz="4" w:space="0" w:color="auto"/>
              <w:right w:val="single" w:sz="4" w:space="0" w:color="auto"/>
            </w:tcBorders>
            <w:shd w:val="clear" w:color="000000" w:fill="FFFFFF"/>
            <w:vAlign w:val="center"/>
            <w:hideMark/>
          </w:tcPr>
          <w:p w14:paraId="396B73E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6A4B248F"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5FC67D81"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410" w:type="pct"/>
            <w:tcBorders>
              <w:top w:val="nil"/>
              <w:left w:val="nil"/>
              <w:bottom w:val="single" w:sz="4" w:space="0" w:color="auto"/>
              <w:right w:val="single" w:sz="4" w:space="0" w:color="auto"/>
            </w:tcBorders>
            <w:shd w:val="clear" w:color="auto" w:fill="auto"/>
            <w:vAlign w:val="center"/>
            <w:hideMark/>
          </w:tcPr>
          <w:p w14:paraId="5CC9ABD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3FD2E346"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1865D1C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88" w:type="pct"/>
            <w:tcBorders>
              <w:top w:val="nil"/>
              <w:left w:val="nil"/>
              <w:bottom w:val="single" w:sz="4" w:space="0" w:color="auto"/>
              <w:right w:val="single" w:sz="4" w:space="0" w:color="auto"/>
            </w:tcBorders>
            <w:shd w:val="clear" w:color="auto" w:fill="auto"/>
            <w:vAlign w:val="center"/>
            <w:hideMark/>
          </w:tcPr>
          <w:p w14:paraId="152E18A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2474E2E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8" w:type="pct"/>
            <w:tcBorders>
              <w:top w:val="nil"/>
              <w:left w:val="nil"/>
              <w:bottom w:val="single" w:sz="4" w:space="0" w:color="auto"/>
              <w:right w:val="single" w:sz="4" w:space="0" w:color="auto"/>
            </w:tcBorders>
            <w:shd w:val="clear" w:color="auto" w:fill="auto"/>
            <w:vAlign w:val="center"/>
            <w:hideMark/>
          </w:tcPr>
          <w:p w14:paraId="3331E47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7" w:type="pct"/>
            <w:tcBorders>
              <w:top w:val="nil"/>
              <w:left w:val="nil"/>
              <w:bottom w:val="single" w:sz="4" w:space="0" w:color="auto"/>
              <w:right w:val="single" w:sz="4" w:space="0" w:color="auto"/>
            </w:tcBorders>
            <w:shd w:val="clear" w:color="auto" w:fill="auto"/>
            <w:vAlign w:val="center"/>
            <w:hideMark/>
          </w:tcPr>
          <w:p w14:paraId="1C170260"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r>
      <w:tr w:rsidR="00467A3E" w:rsidRPr="00467A3E" w14:paraId="6BBD47DE"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0404843F" w14:textId="77777777" w:rsidR="00916711" w:rsidRPr="00467A3E" w:rsidRDefault="00916711" w:rsidP="0091671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циркуляция ГВС</w:t>
            </w:r>
          </w:p>
        </w:tc>
        <w:tc>
          <w:tcPr>
            <w:tcW w:w="464" w:type="pct"/>
            <w:tcBorders>
              <w:top w:val="nil"/>
              <w:left w:val="nil"/>
              <w:bottom w:val="single" w:sz="4" w:space="0" w:color="auto"/>
              <w:right w:val="single" w:sz="4" w:space="0" w:color="auto"/>
            </w:tcBorders>
            <w:shd w:val="clear" w:color="000000" w:fill="FFFFFF"/>
            <w:vAlign w:val="center"/>
            <w:hideMark/>
          </w:tcPr>
          <w:p w14:paraId="3C522374"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3626E651"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0D5E8EB7"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410" w:type="pct"/>
            <w:tcBorders>
              <w:top w:val="nil"/>
              <w:left w:val="nil"/>
              <w:bottom w:val="single" w:sz="4" w:space="0" w:color="auto"/>
              <w:right w:val="single" w:sz="4" w:space="0" w:color="auto"/>
            </w:tcBorders>
            <w:shd w:val="clear" w:color="auto" w:fill="auto"/>
            <w:vAlign w:val="center"/>
            <w:hideMark/>
          </w:tcPr>
          <w:p w14:paraId="7F95BB6C"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2E44203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06957D56"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88" w:type="pct"/>
            <w:tcBorders>
              <w:top w:val="nil"/>
              <w:left w:val="nil"/>
              <w:bottom w:val="single" w:sz="4" w:space="0" w:color="auto"/>
              <w:right w:val="single" w:sz="4" w:space="0" w:color="auto"/>
            </w:tcBorders>
            <w:shd w:val="clear" w:color="auto" w:fill="auto"/>
            <w:vAlign w:val="center"/>
            <w:hideMark/>
          </w:tcPr>
          <w:p w14:paraId="2FF5F00F"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0907428C"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8" w:type="pct"/>
            <w:tcBorders>
              <w:top w:val="nil"/>
              <w:left w:val="nil"/>
              <w:bottom w:val="single" w:sz="4" w:space="0" w:color="auto"/>
              <w:right w:val="single" w:sz="4" w:space="0" w:color="auto"/>
            </w:tcBorders>
            <w:shd w:val="clear" w:color="auto" w:fill="auto"/>
            <w:vAlign w:val="center"/>
            <w:hideMark/>
          </w:tcPr>
          <w:p w14:paraId="7690B931"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7" w:type="pct"/>
            <w:tcBorders>
              <w:top w:val="nil"/>
              <w:left w:val="nil"/>
              <w:bottom w:val="single" w:sz="4" w:space="0" w:color="auto"/>
              <w:right w:val="single" w:sz="4" w:space="0" w:color="auto"/>
            </w:tcBorders>
            <w:shd w:val="clear" w:color="auto" w:fill="auto"/>
            <w:vAlign w:val="center"/>
            <w:hideMark/>
          </w:tcPr>
          <w:p w14:paraId="291D7FD1"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r>
      <w:tr w:rsidR="00467A3E" w:rsidRPr="00467A3E" w14:paraId="3D88AB77"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577B12C6" w14:textId="77777777" w:rsidR="00916711" w:rsidRPr="00467A3E" w:rsidRDefault="00916711" w:rsidP="0091671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потери</w:t>
            </w:r>
          </w:p>
        </w:tc>
        <w:tc>
          <w:tcPr>
            <w:tcW w:w="464" w:type="pct"/>
            <w:tcBorders>
              <w:top w:val="nil"/>
              <w:left w:val="nil"/>
              <w:bottom w:val="single" w:sz="4" w:space="0" w:color="auto"/>
              <w:right w:val="single" w:sz="4" w:space="0" w:color="auto"/>
            </w:tcBorders>
            <w:shd w:val="clear" w:color="000000" w:fill="FFFFFF"/>
            <w:vAlign w:val="center"/>
            <w:hideMark/>
          </w:tcPr>
          <w:p w14:paraId="278C0AF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428DD284"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55D1E68C"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410" w:type="pct"/>
            <w:tcBorders>
              <w:top w:val="nil"/>
              <w:left w:val="nil"/>
              <w:bottom w:val="single" w:sz="4" w:space="0" w:color="auto"/>
              <w:right w:val="single" w:sz="4" w:space="0" w:color="auto"/>
            </w:tcBorders>
            <w:shd w:val="clear" w:color="auto" w:fill="auto"/>
            <w:vAlign w:val="center"/>
            <w:hideMark/>
          </w:tcPr>
          <w:p w14:paraId="70866578"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6EEF99E9"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78F08071"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88" w:type="pct"/>
            <w:tcBorders>
              <w:top w:val="nil"/>
              <w:left w:val="nil"/>
              <w:bottom w:val="single" w:sz="4" w:space="0" w:color="auto"/>
              <w:right w:val="single" w:sz="4" w:space="0" w:color="auto"/>
            </w:tcBorders>
            <w:shd w:val="clear" w:color="auto" w:fill="auto"/>
            <w:vAlign w:val="center"/>
            <w:hideMark/>
          </w:tcPr>
          <w:p w14:paraId="3D7C788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6B29525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8" w:type="pct"/>
            <w:tcBorders>
              <w:top w:val="nil"/>
              <w:left w:val="nil"/>
              <w:bottom w:val="single" w:sz="4" w:space="0" w:color="auto"/>
              <w:right w:val="single" w:sz="4" w:space="0" w:color="auto"/>
            </w:tcBorders>
            <w:shd w:val="clear" w:color="auto" w:fill="auto"/>
            <w:vAlign w:val="center"/>
            <w:hideMark/>
          </w:tcPr>
          <w:p w14:paraId="2B480E39"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7" w:type="pct"/>
            <w:tcBorders>
              <w:top w:val="nil"/>
              <w:left w:val="nil"/>
              <w:bottom w:val="single" w:sz="4" w:space="0" w:color="auto"/>
              <w:right w:val="single" w:sz="4" w:space="0" w:color="auto"/>
            </w:tcBorders>
            <w:shd w:val="clear" w:color="auto" w:fill="auto"/>
            <w:vAlign w:val="center"/>
            <w:hideMark/>
          </w:tcPr>
          <w:p w14:paraId="0656730F"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r>
      <w:tr w:rsidR="00467A3E" w:rsidRPr="00467A3E" w14:paraId="71C80DA1" w14:textId="77777777" w:rsidTr="00565152">
        <w:trPr>
          <w:trHeight w:val="20"/>
        </w:trPr>
        <w:tc>
          <w:tcPr>
            <w:tcW w:w="1113" w:type="pct"/>
            <w:vMerge w:val="restart"/>
            <w:tcBorders>
              <w:top w:val="nil"/>
              <w:left w:val="single" w:sz="4" w:space="0" w:color="auto"/>
              <w:bottom w:val="single" w:sz="4" w:space="0" w:color="auto"/>
              <w:right w:val="single" w:sz="4" w:space="0" w:color="auto"/>
            </w:tcBorders>
            <w:shd w:val="clear" w:color="auto" w:fill="auto"/>
            <w:vAlign w:val="center"/>
            <w:hideMark/>
          </w:tcPr>
          <w:p w14:paraId="3F26C3BB" w14:textId="77777777" w:rsidR="00916711" w:rsidRPr="00467A3E" w:rsidRDefault="00916711" w:rsidP="0091671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Резерв холодного периода по договорной нагрузке, при выходе наиболее мощного котла</w:t>
            </w:r>
          </w:p>
        </w:tc>
        <w:tc>
          <w:tcPr>
            <w:tcW w:w="464" w:type="pct"/>
            <w:tcBorders>
              <w:top w:val="nil"/>
              <w:left w:val="nil"/>
              <w:bottom w:val="single" w:sz="4" w:space="0" w:color="auto"/>
              <w:right w:val="single" w:sz="4" w:space="0" w:color="auto"/>
            </w:tcBorders>
            <w:shd w:val="clear" w:color="000000" w:fill="FFFFFF"/>
            <w:vAlign w:val="center"/>
            <w:hideMark/>
          </w:tcPr>
          <w:p w14:paraId="4D2FAC0F"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38E88E19"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40,89</w:t>
            </w:r>
          </w:p>
        </w:tc>
        <w:tc>
          <w:tcPr>
            <w:tcW w:w="374" w:type="pct"/>
            <w:tcBorders>
              <w:top w:val="nil"/>
              <w:left w:val="nil"/>
              <w:bottom w:val="single" w:sz="4" w:space="0" w:color="auto"/>
              <w:right w:val="single" w:sz="4" w:space="0" w:color="auto"/>
            </w:tcBorders>
            <w:shd w:val="clear" w:color="auto" w:fill="auto"/>
            <w:vAlign w:val="center"/>
            <w:hideMark/>
          </w:tcPr>
          <w:p w14:paraId="4CA015F8"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40,89</w:t>
            </w:r>
          </w:p>
        </w:tc>
        <w:tc>
          <w:tcPr>
            <w:tcW w:w="410" w:type="pct"/>
            <w:tcBorders>
              <w:top w:val="nil"/>
              <w:left w:val="nil"/>
              <w:bottom w:val="single" w:sz="4" w:space="0" w:color="auto"/>
              <w:right w:val="single" w:sz="4" w:space="0" w:color="auto"/>
            </w:tcBorders>
            <w:shd w:val="clear" w:color="auto" w:fill="auto"/>
            <w:vAlign w:val="center"/>
            <w:hideMark/>
          </w:tcPr>
          <w:p w14:paraId="3477B079"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40,89</w:t>
            </w:r>
          </w:p>
        </w:tc>
        <w:tc>
          <w:tcPr>
            <w:tcW w:w="374" w:type="pct"/>
            <w:tcBorders>
              <w:top w:val="nil"/>
              <w:left w:val="nil"/>
              <w:bottom w:val="single" w:sz="4" w:space="0" w:color="auto"/>
              <w:right w:val="single" w:sz="4" w:space="0" w:color="auto"/>
            </w:tcBorders>
            <w:shd w:val="clear" w:color="auto" w:fill="auto"/>
            <w:vAlign w:val="center"/>
            <w:hideMark/>
          </w:tcPr>
          <w:p w14:paraId="6EB9E294"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40,89</w:t>
            </w:r>
          </w:p>
        </w:tc>
        <w:tc>
          <w:tcPr>
            <w:tcW w:w="374" w:type="pct"/>
            <w:tcBorders>
              <w:top w:val="nil"/>
              <w:left w:val="nil"/>
              <w:bottom w:val="single" w:sz="4" w:space="0" w:color="auto"/>
              <w:right w:val="single" w:sz="4" w:space="0" w:color="auto"/>
            </w:tcBorders>
            <w:shd w:val="clear" w:color="auto" w:fill="auto"/>
            <w:vAlign w:val="center"/>
            <w:hideMark/>
          </w:tcPr>
          <w:p w14:paraId="6C3632B0"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40,89</w:t>
            </w:r>
          </w:p>
        </w:tc>
        <w:tc>
          <w:tcPr>
            <w:tcW w:w="388" w:type="pct"/>
            <w:tcBorders>
              <w:top w:val="nil"/>
              <w:left w:val="nil"/>
              <w:bottom w:val="single" w:sz="4" w:space="0" w:color="auto"/>
              <w:right w:val="single" w:sz="4" w:space="0" w:color="auto"/>
            </w:tcBorders>
            <w:shd w:val="clear" w:color="auto" w:fill="auto"/>
            <w:vAlign w:val="center"/>
            <w:hideMark/>
          </w:tcPr>
          <w:p w14:paraId="76436B91"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40,89</w:t>
            </w:r>
          </w:p>
        </w:tc>
        <w:tc>
          <w:tcPr>
            <w:tcW w:w="374" w:type="pct"/>
            <w:tcBorders>
              <w:top w:val="nil"/>
              <w:left w:val="nil"/>
              <w:bottom w:val="single" w:sz="4" w:space="0" w:color="auto"/>
              <w:right w:val="single" w:sz="4" w:space="0" w:color="auto"/>
            </w:tcBorders>
            <w:shd w:val="clear" w:color="auto" w:fill="auto"/>
            <w:vAlign w:val="center"/>
            <w:hideMark/>
          </w:tcPr>
          <w:p w14:paraId="13828D98"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40,89</w:t>
            </w:r>
          </w:p>
        </w:tc>
        <w:tc>
          <w:tcPr>
            <w:tcW w:w="378" w:type="pct"/>
            <w:tcBorders>
              <w:top w:val="nil"/>
              <w:left w:val="nil"/>
              <w:bottom w:val="single" w:sz="4" w:space="0" w:color="auto"/>
              <w:right w:val="single" w:sz="4" w:space="0" w:color="auto"/>
            </w:tcBorders>
            <w:shd w:val="clear" w:color="auto" w:fill="auto"/>
            <w:vAlign w:val="center"/>
            <w:hideMark/>
          </w:tcPr>
          <w:p w14:paraId="127EB3B3"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40,89</w:t>
            </w:r>
          </w:p>
        </w:tc>
        <w:tc>
          <w:tcPr>
            <w:tcW w:w="377" w:type="pct"/>
            <w:tcBorders>
              <w:top w:val="nil"/>
              <w:left w:val="nil"/>
              <w:bottom w:val="single" w:sz="4" w:space="0" w:color="auto"/>
              <w:right w:val="single" w:sz="4" w:space="0" w:color="auto"/>
            </w:tcBorders>
            <w:shd w:val="clear" w:color="auto" w:fill="auto"/>
            <w:vAlign w:val="center"/>
            <w:hideMark/>
          </w:tcPr>
          <w:p w14:paraId="21C08557"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40,89</w:t>
            </w:r>
          </w:p>
        </w:tc>
      </w:tr>
      <w:tr w:rsidR="00467A3E" w:rsidRPr="00467A3E" w14:paraId="7AEF0F7E" w14:textId="77777777" w:rsidTr="00565152">
        <w:trPr>
          <w:trHeight w:val="20"/>
        </w:trPr>
        <w:tc>
          <w:tcPr>
            <w:tcW w:w="1113" w:type="pct"/>
            <w:vMerge/>
            <w:tcBorders>
              <w:top w:val="nil"/>
              <w:left w:val="single" w:sz="4" w:space="0" w:color="auto"/>
              <w:bottom w:val="single" w:sz="4" w:space="0" w:color="auto"/>
              <w:right w:val="single" w:sz="4" w:space="0" w:color="auto"/>
            </w:tcBorders>
            <w:vAlign w:val="center"/>
            <w:hideMark/>
          </w:tcPr>
          <w:p w14:paraId="22BFCE14" w14:textId="77777777" w:rsidR="00916711" w:rsidRPr="00467A3E" w:rsidRDefault="00916711" w:rsidP="00916711">
            <w:pPr>
              <w:jc w:val="left"/>
              <w:rPr>
                <w:rFonts w:ascii="Times New Roman" w:eastAsia="Times New Roman" w:hAnsi="Times New Roman" w:cs="Times New Roman"/>
                <w:color w:val="000000" w:themeColor="text1"/>
                <w:sz w:val="20"/>
                <w:szCs w:val="20"/>
                <w:lang w:eastAsia="ru-RU"/>
              </w:rPr>
            </w:pPr>
          </w:p>
        </w:tc>
        <w:tc>
          <w:tcPr>
            <w:tcW w:w="464" w:type="pct"/>
            <w:tcBorders>
              <w:top w:val="nil"/>
              <w:left w:val="nil"/>
              <w:bottom w:val="single" w:sz="4" w:space="0" w:color="auto"/>
              <w:right w:val="single" w:sz="4" w:space="0" w:color="auto"/>
            </w:tcBorders>
            <w:shd w:val="clear" w:color="000000" w:fill="FFFFFF"/>
            <w:vAlign w:val="center"/>
            <w:hideMark/>
          </w:tcPr>
          <w:p w14:paraId="3351A105"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5D9B08C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83,50%</w:t>
            </w:r>
          </w:p>
        </w:tc>
        <w:tc>
          <w:tcPr>
            <w:tcW w:w="374" w:type="pct"/>
            <w:tcBorders>
              <w:top w:val="nil"/>
              <w:left w:val="nil"/>
              <w:bottom w:val="single" w:sz="4" w:space="0" w:color="auto"/>
              <w:right w:val="single" w:sz="4" w:space="0" w:color="auto"/>
            </w:tcBorders>
            <w:shd w:val="clear" w:color="auto" w:fill="auto"/>
            <w:vAlign w:val="center"/>
            <w:hideMark/>
          </w:tcPr>
          <w:p w14:paraId="1FAD34A1"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83,50%</w:t>
            </w:r>
          </w:p>
        </w:tc>
        <w:tc>
          <w:tcPr>
            <w:tcW w:w="410" w:type="pct"/>
            <w:tcBorders>
              <w:top w:val="nil"/>
              <w:left w:val="nil"/>
              <w:bottom w:val="single" w:sz="4" w:space="0" w:color="auto"/>
              <w:right w:val="single" w:sz="4" w:space="0" w:color="auto"/>
            </w:tcBorders>
            <w:shd w:val="clear" w:color="auto" w:fill="auto"/>
            <w:vAlign w:val="center"/>
            <w:hideMark/>
          </w:tcPr>
          <w:p w14:paraId="52C8D90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83,50%</w:t>
            </w:r>
          </w:p>
        </w:tc>
        <w:tc>
          <w:tcPr>
            <w:tcW w:w="374" w:type="pct"/>
            <w:tcBorders>
              <w:top w:val="nil"/>
              <w:left w:val="nil"/>
              <w:bottom w:val="single" w:sz="4" w:space="0" w:color="auto"/>
              <w:right w:val="single" w:sz="4" w:space="0" w:color="auto"/>
            </w:tcBorders>
            <w:shd w:val="clear" w:color="auto" w:fill="auto"/>
            <w:vAlign w:val="center"/>
            <w:hideMark/>
          </w:tcPr>
          <w:p w14:paraId="7E39F75E"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83,50%</w:t>
            </w:r>
          </w:p>
        </w:tc>
        <w:tc>
          <w:tcPr>
            <w:tcW w:w="374" w:type="pct"/>
            <w:tcBorders>
              <w:top w:val="nil"/>
              <w:left w:val="nil"/>
              <w:bottom w:val="single" w:sz="4" w:space="0" w:color="auto"/>
              <w:right w:val="single" w:sz="4" w:space="0" w:color="auto"/>
            </w:tcBorders>
            <w:shd w:val="clear" w:color="auto" w:fill="auto"/>
            <w:vAlign w:val="center"/>
            <w:hideMark/>
          </w:tcPr>
          <w:p w14:paraId="10D3C298"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83,50%</w:t>
            </w:r>
          </w:p>
        </w:tc>
        <w:tc>
          <w:tcPr>
            <w:tcW w:w="388" w:type="pct"/>
            <w:tcBorders>
              <w:top w:val="nil"/>
              <w:left w:val="nil"/>
              <w:bottom w:val="single" w:sz="4" w:space="0" w:color="auto"/>
              <w:right w:val="single" w:sz="4" w:space="0" w:color="auto"/>
            </w:tcBorders>
            <w:shd w:val="clear" w:color="auto" w:fill="auto"/>
            <w:vAlign w:val="center"/>
            <w:hideMark/>
          </w:tcPr>
          <w:p w14:paraId="26DCF4FF"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83,50%</w:t>
            </w:r>
          </w:p>
        </w:tc>
        <w:tc>
          <w:tcPr>
            <w:tcW w:w="374" w:type="pct"/>
            <w:tcBorders>
              <w:top w:val="nil"/>
              <w:left w:val="nil"/>
              <w:bottom w:val="single" w:sz="4" w:space="0" w:color="auto"/>
              <w:right w:val="single" w:sz="4" w:space="0" w:color="auto"/>
            </w:tcBorders>
            <w:shd w:val="clear" w:color="auto" w:fill="auto"/>
            <w:vAlign w:val="center"/>
            <w:hideMark/>
          </w:tcPr>
          <w:p w14:paraId="05AFA1D3"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83,50%</w:t>
            </w:r>
          </w:p>
        </w:tc>
        <w:tc>
          <w:tcPr>
            <w:tcW w:w="378" w:type="pct"/>
            <w:tcBorders>
              <w:top w:val="nil"/>
              <w:left w:val="nil"/>
              <w:bottom w:val="single" w:sz="4" w:space="0" w:color="auto"/>
              <w:right w:val="single" w:sz="4" w:space="0" w:color="auto"/>
            </w:tcBorders>
            <w:shd w:val="clear" w:color="auto" w:fill="auto"/>
            <w:vAlign w:val="center"/>
            <w:hideMark/>
          </w:tcPr>
          <w:p w14:paraId="3DDFBE3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83,50%</w:t>
            </w:r>
          </w:p>
        </w:tc>
        <w:tc>
          <w:tcPr>
            <w:tcW w:w="377" w:type="pct"/>
            <w:tcBorders>
              <w:top w:val="nil"/>
              <w:left w:val="nil"/>
              <w:bottom w:val="single" w:sz="4" w:space="0" w:color="auto"/>
              <w:right w:val="single" w:sz="4" w:space="0" w:color="auto"/>
            </w:tcBorders>
            <w:shd w:val="clear" w:color="auto" w:fill="auto"/>
            <w:vAlign w:val="center"/>
            <w:hideMark/>
          </w:tcPr>
          <w:p w14:paraId="4B9053E3"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83,50%</w:t>
            </w:r>
          </w:p>
        </w:tc>
      </w:tr>
      <w:tr w:rsidR="00467A3E" w:rsidRPr="00467A3E" w14:paraId="301593B1" w14:textId="77777777" w:rsidTr="00565152">
        <w:trPr>
          <w:trHeight w:val="20"/>
        </w:trPr>
        <w:tc>
          <w:tcPr>
            <w:tcW w:w="1113" w:type="pct"/>
            <w:vMerge w:val="restart"/>
            <w:tcBorders>
              <w:top w:val="nil"/>
              <w:left w:val="single" w:sz="4" w:space="0" w:color="auto"/>
              <w:bottom w:val="single" w:sz="4" w:space="0" w:color="auto"/>
              <w:right w:val="single" w:sz="4" w:space="0" w:color="auto"/>
            </w:tcBorders>
            <w:shd w:val="clear" w:color="auto" w:fill="auto"/>
            <w:vAlign w:val="center"/>
            <w:hideMark/>
          </w:tcPr>
          <w:p w14:paraId="4032416B" w14:textId="77777777" w:rsidR="00916711" w:rsidRPr="00467A3E" w:rsidRDefault="00916711" w:rsidP="0091671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Резерв холодного периода по фактической нагрузке, при выходе наиболее мощного котла</w:t>
            </w:r>
          </w:p>
        </w:tc>
        <w:tc>
          <w:tcPr>
            <w:tcW w:w="464" w:type="pct"/>
            <w:tcBorders>
              <w:top w:val="nil"/>
              <w:left w:val="nil"/>
              <w:bottom w:val="single" w:sz="4" w:space="0" w:color="auto"/>
              <w:right w:val="single" w:sz="4" w:space="0" w:color="auto"/>
            </w:tcBorders>
            <w:shd w:val="clear" w:color="000000" w:fill="FFFFFF"/>
            <w:vAlign w:val="center"/>
            <w:hideMark/>
          </w:tcPr>
          <w:p w14:paraId="63048E65"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40D7A171"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2B594358"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410" w:type="pct"/>
            <w:tcBorders>
              <w:top w:val="nil"/>
              <w:left w:val="nil"/>
              <w:bottom w:val="single" w:sz="4" w:space="0" w:color="auto"/>
              <w:right w:val="single" w:sz="4" w:space="0" w:color="auto"/>
            </w:tcBorders>
            <w:shd w:val="clear" w:color="auto" w:fill="auto"/>
            <w:vAlign w:val="center"/>
            <w:hideMark/>
          </w:tcPr>
          <w:p w14:paraId="1A7951E6"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3B47B09C"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484F1229"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88" w:type="pct"/>
            <w:tcBorders>
              <w:top w:val="nil"/>
              <w:left w:val="nil"/>
              <w:bottom w:val="single" w:sz="4" w:space="0" w:color="auto"/>
              <w:right w:val="single" w:sz="4" w:space="0" w:color="auto"/>
            </w:tcBorders>
            <w:shd w:val="clear" w:color="auto" w:fill="auto"/>
            <w:vAlign w:val="center"/>
            <w:hideMark/>
          </w:tcPr>
          <w:p w14:paraId="1C787F4C"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55B83643"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8" w:type="pct"/>
            <w:tcBorders>
              <w:top w:val="nil"/>
              <w:left w:val="nil"/>
              <w:bottom w:val="single" w:sz="4" w:space="0" w:color="auto"/>
              <w:right w:val="single" w:sz="4" w:space="0" w:color="auto"/>
            </w:tcBorders>
            <w:shd w:val="clear" w:color="auto" w:fill="auto"/>
            <w:vAlign w:val="center"/>
            <w:hideMark/>
          </w:tcPr>
          <w:p w14:paraId="17069643"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7" w:type="pct"/>
            <w:tcBorders>
              <w:top w:val="nil"/>
              <w:left w:val="nil"/>
              <w:bottom w:val="single" w:sz="4" w:space="0" w:color="auto"/>
              <w:right w:val="single" w:sz="4" w:space="0" w:color="auto"/>
            </w:tcBorders>
            <w:shd w:val="clear" w:color="auto" w:fill="auto"/>
            <w:vAlign w:val="center"/>
            <w:hideMark/>
          </w:tcPr>
          <w:p w14:paraId="72BF4DB8"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r>
      <w:tr w:rsidR="00467A3E" w:rsidRPr="00467A3E" w14:paraId="7139C466" w14:textId="77777777" w:rsidTr="00565152">
        <w:trPr>
          <w:trHeight w:val="20"/>
        </w:trPr>
        <w:tc>
          <w:tcPr>
            <w:tcW w:w="1113" w:type="pct"/>
            <w:vMerge/>
            <w:tcBorders>
              <w:top w:val="nil"/>
              <w:left w:val="single" w:sz="4" w:space="0" w:color="auto"/>
              <w:bottom w:val="single" w:sz="4" w:space="0" w:color="auto"/>
              <w:right w:val="single" w:sz="4" w:space="0" w:color="auto"/>
            </w:tcBorders>
            <w:vAlign w:val="center"/>
            <w:hideMark/>
          </w:tcPr>
          <w:p w14:paraId="46CFACEA" w14:textId="77777777" w:rsidR="00916711" w:rsidRPr="00467A3E" w:rsidRDefault="00916711" w:rsidP="00916711">
            <w:pPr>
              <w:jc w:val="left"/>
              <w:rPr>
                <w:rFonts w:ascii="Times New Roman" w:eastAsia="Times New Roman" w:hAnsi="Times New Roman" w:cs="Times New Roman"/>
                <w:color w:val="000000" w:themeColor="text1"/>
                <w:sz w:val="20"/>
                <w:szCs w:val="20"/>
                <w:lang w:eastAsia="ru-RU"/>
              </w:rPr>
            </w:pPr>
          </w:p>
        </w:tc>
        <w:tc>
          <w:tcPr>
            <w:tcW w:w="464" w:type="pct"/>
            <w:tcBorders>
              <w:top w:val="nil"/>
              <w:left w:val="nil"/>
              <w:bottom w:val="single" w:sz="4" w:space="0" w:color="auto"/>
              <w:right w:val="single" w:sz="4" w:space="0" w:color="auto"/>
            </w:tcBorders>
            <w:shd w:val="clear" w:color="000000" w:fill="FFFFFF"/>
            <w:vAlign w:val="center"/>
            <w:hideMark/>
          </w:tcPr>
          <w:p w14:paraId="28296F04"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5894B668"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5C269855"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410" w:type="pct"/>
            <w:tcBorders>
              <w:top w:val="nil"/>
              <w:left w:val="nil"/>
              <w:bottom w:val="single" w:sz="4" w:space="0" w:color="auto"/>
              <w:right w:val="single" w:sz="4" w:space="0" w:color="auto"/>
            </w:tcBorders>
            <w:shd w:val="clear" w:color="auto" w:fill="auto"/>
            <w:vAlign w:val="center"/>
            <w:hideMark/>
          </w:tcPr>
          <w:p w14:paraId="4FAEEBF0"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049E4815"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474004B3"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88" w:type="pct"/>
            <w:tcBorders>
              <w:top w:val="nil"/>
              <w:left w:val="nil"/>
              <w:bottom w:val="single" w:sz="4" w:space="0" w:color="auto"/>
              <w:right w:val="single" w:sz="4" w:space="0" w:color="auto"/>
            </w:tcBorders>
            <w:shd w:val="clear" w:color="auto" w:fill="auto"/>
            <w:vAlign w:val="center"/>
            <w:hideMark/>
          </w:tcPr>
          <w:p w14:paraId="7E013445"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0F3F34D4"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8" w:type="pct"/>
            <w:tcBorders>
              <w:top w:val="nil"/>
              <w:left w:val="nil"/>
              <w:bottom w:val="single" w:sz="4" w:space="0" w:color="auto"/>
              <w:right w:val="single" w:sz="4" w:space="0" w:color="auto"/>
            </w:tcBorders>
            <w:shd w:val="clear" w:color="auto" w:fill="auto"/>
            <w:vAlign w:val="center"/>
            <w:hideMark/>
          </w:tcPr>
          <w:p w14:paraId="06DA62F0"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7" w:type="pct"/>
            <w:tcBorders>
              <w:top w:val="nil"/>
              <w:left w:val="nil"/>
              <w:bottom w:val="single" w:sz="4" w:space="0" w:color="auto"/>
              <w:right w:val="single" w:sz="4" w:space="0" w:color="auto"/>
            </w:tcBorders>
            <w:shd w:val="clear" w:color="auto" w:fill="auto"/>
            <w:vAlign w:val="center"/>
            <w:hideMark/>
          </w:tcPr>
          <w:p w14:paraId="03125454"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r>
      <w:tr w:rsidR="00467A3E" w:rsidRPr="00467A3E" w14:paraId="3D726429" w14:textId="77777777" w:rsidTr="00916711">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50306B80" w14:textId="77777777" w:rsidR="00916711" w:rsidRPr="00467A3E" w:rsidRDefault="00916711" w:rsidP="00916711">
            <w:pPr>
              <w:jc w:val="right"/>
              <w:rPr>
                <w:rFonts w:ascii="Times New Roman" w:eastAsia="Times New Roman" w:hAnsi="Times New Roman" w:cs="Times New Roman"/>
                <w:b/>
                <w:bCs/>
                <w:color w:val="000000" w:themeColor="text1"/>
                <w:sz w:val="20"/>
                <w:szCs w:val="20"/>
                <w:lang w:eastAsia="ru-RU"/>
              </w:rPr>
            </w:pPr>
            <w:r w:rsidRPr="00467A3E">
              <w:rPr>
                <w:rFonts w:ascii="Times New Roman" w:eastAsia="Times New Roman" w:hAnsi="Times New Roman" w:cs="Times New Roman"/>
                <w:b/>
                <w:bCs/>
                <w:color w:val="000000" w:themeColor="text1"/>
                <w:sz w:val="20"/>
                <w:szCs w:val="20"/>
                <w:lang w:eastAsia="ru-RU"/>
              </w:rPr>
              <w:t>Теплоисточник №</w:t>
            </w:r>
          </w:p>
        </w:tc>
        <w:tc>
          <w:tcPr>
            <w:tcW w:w="464" w:type="pct"/>
            <w:tcBorders>
              <w:top w:val="nil"/>
              <w:left w:val="nil"/>
              <w:bottom w:val="single" w:sz="4" w:space="0" w:color="auto"/>
              <w:right w:val="single" w:sz="4" w:space="0" w:color="auto"/>
            </w:tcBorders>
            <w:shd w:val="clear" w:color="auto" w:fill="auto"/>
            <w:vAlign w:val="center"/>
            <w:hideMark/>
          </w:tcPr>
          <w:p w14:paraId="6C98F460" w14:textId="77777777" w:rsidR="00916711" w:rsidRPr="00467A3E" w:rsidRDefault="00916711" w:rsidP="00916711">
            <w:pPr>
              <w:rPr>
                <w:rFonts w:ascii="Times New Roman" w:eastAsia="Times New Roman" w:hAnsi="Times New Roman" w:cs="Times New Roman"/>
                <w:b/>
                <w:bCs/>
                <w:color w:val="000000" w:themeColor="text1"/>
                <w:sz w:val="20"/>
                <w:szCs w:val="20"/>
                <w:lang w:eastAsia="ru-RU"/>
              </w:rPr>
            </w:pPr>
            <w:r w:rsidRPr="00467A3E">
              <w:rPr>
                <w:rFonts w:ascii="Times New Roman" w:eastAsia="Times New Roman" w:hAnsi="Times New Roman" w:cs="Times New Roman"/>
                <w:b/>
                <w:bCs/>
                <w:color w:val="000000" w:themeColor="text1"/>
                <w:sz w:val="20"/>
                <w:szCs w:val="20"/>
                <w:lang w:eastAsia="ru-RU"/>
              </w:rPr>
              <w:t>7</w:t>
            </w:r>
          </w:p>
        </w:tc>
        <w:tc>
          <w:tcPr>
            <w:tcW w:w="3423" w:type="pct"/>
            <w:gridSpan w:val="9"/>
            <w:tcBorders>
              <w:top w:val="single" w:sz="4" w:space="0" w:color="auto"/>
              <w:left w:val="nil"/>
              <w:bottom w:val="single" w:sz="4" w:space="0" w:color="auto"/>
              <w:right w:val="single" w:sz="4" w:space="0" w:color="auto"/>
            </w:tcBorders>
            <w:shd w:val="clear" w:color="auto" w:fill="auto"/>
            <w:vAlign w:val="center"/>
            <w:hideMark/>
          </w:tcPr>
          <w:p w14:paraId="42E3EFC6" w14:textId="77777777" w:rsidR="00916711" w:rsidRPr="00467A3E" w:rsidRDefault="00916711" w:rsidP="00916711">
            <w:pPr>
              <w:rPr>
                <w:rFonts w:ascii="Times New Roman" w:eastAsia="Times New Roman" w:hAnsi="Times New Roman" w:cs="Times New Roman"/>
                <w:b/>
                <w:bCs/>
                <w:color w:val="000000" w:themeColor="text1"/>
                <w:sz w:val="20"/>
                <w:szCs w:val="20"/>
                <w:lang w:eastAsia="ru-RU"/>
              </w:rPr>
            </w:pPr>
            <w:r w:rsidRPr="00467A3E">
              <w:rPr>
                <w:rFonts w:ascii="Times New Roman" w:eastAsia="Times New Roman" w:hAnsi="Times New Roman" w:cs="Times New Roman"/>
                <w:b/>
                <w:bCs/>
                <w:color w:val="000000" w:themeColor="text1"/>
                <w:sz w:val="20"/>
                <w:szCs w:val="20"/>
                <w:lang w:eastAsia="ru-RU"/>
              </w:rPr>
              <w:t>Котельная ФГБНУ «ВНИИРАЭ» - ФГБНУ «ВНИИРАЭ»</w:t>
            </w:r>
          </w:p>
        </w:tc>
      </w:tr>
      <w:tr w:rsidR="00467A3E" w:rsidRPr="00467A3E" w14:paraId="0DEF8FEF" w14:textId="77777777" w:rsidTr="00916711">
        <w:trPr>
          <w:trHeight w:val="20"/>
        </w:trPr>
        <w:tc>
          <w:tcPr>
            <w:tcW w:w="5000" w:type="pct"/>
            <w:gridSpan w:val="11"/>
            <w:tcBorders>
              <w:top w:val="single" w:sz="4" w:space="0" w:color="auto"/>
              <w:left w:val="single" w:sz="4" w:space="0" w:color="auto"/>
              <w:bottom w:val="single" w:sz="4" w:space="0" w:color="auto"/>
              <w:right w:val="single" w:sz="4" w:space="0" w:color="auto"/>
            </w:tcBorders>
            <w:shd w:val="clear" w:color="auto" w:fill="auto"/>
            <w:vAlign w:val="center"/>
            <w:hideMark/>
          </w:tcPr>
          <w:p w14:paraId="68793B94" w14:textId="77777777" w:rsidR="00916711" w:rsidRPr="00467A3E" w:rsidRDefault="00916711" w:rsidP="00916711">
            <w:pPr>
              <w:rPr>
                <w:rFonts w:ascii="Times New Roman" w:eastAsia="Times New Roman" w:hAnsi="Times New Roman" w:cs="Times New Roman"/>
                <w:b/>
                <w:bCs/>
                <w:color w:val="000000" w:themeColor="text1"/>
                <w:sz w:val="20"/>
                <w:szCs w:val="20"/>
                <w:lang w:eastAsia="ru-RU"/>
              </w:rPr>
            </w:pPr>
            <w:r w:rsidRPr="00467A3E">
              <w:rPr>
                <w:rFonts w:ascii="Times New Roman" w:eastAsia="Times New Roman" w:hAnsi="Times New Roman" w:cs="Times New Roman"/>
                <w:b/>
                <w:bCs/>
                <w:color w:val="000000" w:themeColor="text1"/>
                <w:sz w:val="20"/>
                <w:szCs w:val="20"/>
                <w:lang w:eastAsia="ru-RU"/>
              </w:rPr>
              <w:t>Баланс установленной тепловой мощности и тепловой нагрузки в горячей воде</w:t>
            </w:r>
          </w:p>
        </w:tc>
      </w:tr>
      <w:tr w:rsidR="00467A3E" w:rsidRPr="00467A3E" w14:paraId="244EC2FD"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3A717E45" w14:textId="77777777" w:rsidR="00916711" w:rsidRPr="00467A3E" w:rsidRDefault="00916711" w:rsidP="0091671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Установленная мощность оборудования</w:t>
            </w:r>
          </w:p>
        </w:tc>
        <w:tc>
          <w:tcPr>
            <w:tcW w:w="464" w:type="pct"/>
            <w:tcBorders>
              <w:top w:val="nil"/>
              <w:left w:val="nil"/>
              <w:bottom w:val="single" w:sz="4" w:space="0" w:color="auto"/>
              <w:right w:val="single" w:sz="4" w:space="0" w:color="auto"/>
            </w:tcBorders>
            <w:shd w:val="clear" w:color="auto" w:fill="auto"/>
            <w:vAlign w:val="center"/>
            <w:hideMark/>
          </w:tcPr>
          <w:p w14:paraId="2F05EA9E"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1106892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28</w:t>
            </w:r>
          </w:p>
        </w:tc>
        <w:tc>
          <w:tcPr>
            <w:tcW w:w="374" w:type="pct"/>
            <w:tcBorders>
              <w:top w:val="nil"/>
              <w:left w:val="nil"/>
              <w:bottom w:val="single" w:sz="4" w:space="0" w:color="auto"/>
              <w:right w:val="single" w:sz="4" w:space="0" w:color="auto"/>
            </w:tcBorders>
            <w:shd w:val="clear" w:color="auto" w:fill="auto"/>
            <w:vAlign w:val="center"/>
            <w:hideMark/>
          </w:tcPr>
          <w:p w14:paraId="42C8DAF6"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28</w:t>
            </w:r>
          </w:p>
        </w:tc>
        <w:tc>
          <w:tcPr>
            <w:tcW w:w="410" w:type="pct"/>
            <w:tcBorders>
              <w:top w:val="nil"/>
              <w:left w:val="nil"/>
              <w:bottom w:val="single" w:sz="4" w:space="0" w:color="auto"/>
              <w:right w:val="single" w:sz="4" w:space="0" w:color="auto"/>
            </w:tcBorders>
            <w:shd w:val="clear" w:color="auto" w:fill="auto"/>
            <w:vAlign w:val="center"/>
            <w:hideMark/>
          </w:tcPr>
          <w:p w14:paraId="2E84ECE1"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28</w:t>
            </w:r>
          </w:p>
        </w:tc>
        <w:tc>
          <w:tcPr>
            <w:tcW w:w="374" w:type="pct"/>
            <w:tcBorders>
              <w:top w:val="nil"/>
              <w:left w:val="nil"/>
              <w:bottom w:val="single" w:sz="4" w:space="0" w:color="auto"/>
              <w:right w:val="single" w:sz="4" w:space="0" w:color="auto"/>
            </w:tcBorders>
            <w:shd w:val="clear" w:color="auto" w:fill="auto"/>
            <w:vAlign w:val="center"/>
            <w:hideMark/>
          </w:tcPr>
          <w:p w14:paraId="3C804197"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28</w:t>
            </w:r>
          </w:p>
        </w:tc>
        <w:tc>
          <w:tcPr>
            <w:tcW w:w="374" w:type="pct"/>
            <w:tcBorders>
              <w:top w:val="nil"/>
              <w:left w:val="nil"/>
              <w:bottom w:val="single" w:sz="4" w:space="0" w:color="auto"/>
              <w:right w:val="single" w:sz="4" w:space="0" w:color="auto"/>
            </w:tcBorders>
            <w:shd w:val="clear" w:color="auto" w:fill="auto"/>
            <w:vAlign w:val="center"/>
            <w:hideMark/>
          </w:tcPr>
          <w:p w14:paraId="1F610D2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28</w:t>
            </w:r>
          </w:p>
        </w:tc>
        <w:tc>
          <w:tcPr>
            <w:tcW w:w="388" w:type="pct"/>
            <w:tcBorders>
              <w:top w:val="nil"/>
              <w:left w:val="nil"/>
              <w:bottom w:val="single" w:sz="4" w:space="0" w:color="auto"/>
              <w:right w:val="single" w:sz="4" w:space="0" w:color="auto"/>
            </w:tcBorders>
            <w:shd w:val="clear" w:color="auto" w:fill="auto"/>
            <w:vAlign w:val="center"/>
            <w:hideMark/>
          </w:tcPr>
          <w:p w14:paraId="69418B9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28</w:t>
            </w:r>
          </w:p>
        </w:tc>
        <w:tc>
          <w:tcPr>
            <w:tcW w:w="374" w:type="pct"/>
            <w:tcBorders>
              <w:top w:val="nil"/>
              <w:left w:val="nil"/>
              <w:bottom w:val="single" w:sz="4" w:space="0" w:color="auto"/>
              <w:right w:val="single" w:sz="4" w:space="0" w:color="auto"/>
            </w:tcBorders>
            <w:shd w:val="clear" w:color="auto" w:fill="auto"/>
            <w:vAlign w:val="center"/>
            <w:hideMark/>
          </w:tcPr>
          <w:p w14:paraId="12943F0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28</w:t>
            </w:r>
          </w:p>
        </w:tc>
        <w:tc>
          <w:tcPr>
            <w:tcW w:w="378" w:type="pct"/>
            <w:tcBorders>
              <w:top w:val="nil"/>
              <w:left w:val="nil"/>
              <w:bottom w:val="single" w:sz="4" w:space="0" w:color="auto"/>
              <w:right w:val="single" w:sz="4" w:space="0" w:color="auto"/>
            </w:tcBorders>
            <w:shd w:val="clear" w:color="auto" w:fill="auto"/>
            <w:vAlign w:val="center"/>
            <w:hideMark/>
          </w:tcPr>
          <w:p w14:paraId="5C43957C"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28</w:t>
            </w:r>
          </w:p>
        </w:tc>
        <w:tc>
          <w:tcPr>
            <w:tcW w:w="377" w:type="pct"/>
            <w:tcBorders>
              <w:top w:val="nil"/>
              <w:left w:val="nil"/>
              <w:bottom w:val="single" w:sz="4" w:space="0" w:color="auto"/>
              <w:right w:val="single" w:sz="4" w:space="0" w:color="auto"/>
            </w:tcBorders>
            <w:shd w:val="clear" w:color="auto" w:fill="auto"/>
            <w:vAlign w:val="center"/>
            <w:hideMark/>
          </w:tcPr>
          <w:p w14:paraId="27CAA5FE"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28</w:t>
            </w:r>
          </w:p>
        </w:tc>
      </w:tr>
      <w:tr w:rsidR="00467A3E" w:rsidRPr="00467A3E" w14:paraId="490934E4"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7C9B22D9" w14:textId="77777777" w:rsidR="00916711" w:rsidRPr="00467A3E" w:rsidRDefault="00916711" w:rsidP="0091671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Располагаемая мощность оборудования</w:t>
            </w:r>
          </w:p>
        </w:tc>
        <w:tc>
          <w:tcPr>
            <w:tcW w:w="464" w:type="pct"/>
            <w:tcBorders>
              <w:top w:val="nil"/>
              <w:left w:val="nil"/>
              <w:bottom w:val="single" w:sz="4" w:space="0" w:color="auto"/>
              <w:right w:val="single" w:sz="4" w:space="0" w:color="auto"/>
            </w:tcBorders>
            <w:shd w:val="clear" w:color="auto" w:fill="auto"/>
            <w:vAlign w:val="center"/>
            <w:hideMark/>
          </w:tcPr>
          <w:p w14:paraId="6694CED9"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75D049F3"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28</w:t>
            </w:r>
          </w:p>
        </w:tc>
        <w:tc>
          <w:tcPr>
            <w:tcW w:w="374" w:type="pct"/>
            <w:tcBorders>
              <w:top w:val="nil"/>
              <w:left w:val="nil"/>
              <w:bottom w:val="single" w:sz="4" w:space="0" w:color="auto"/>
              <w:right w:val="single" w:sz="4" w:space="0" w:color="auto"/>
            </w:tcBorders>
            <w:shd w:val="clear" w:color="auto" w:fill="auto"/>
            <w:vAlign w:val="center"/>
            <w:hideMark/>
          </w:tcPr>
          <w:p w14:paraId="52B1D76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28</w:t>
            </w:r>
          </w:p>
        </w:tc>
        <w:tc>
          <w:tcPr>
            <w:tcW w:w="410" w:type="pct"/>
            <w:tcBorders>
              <w:top w:val="nil"/>
              <w:left w:val="nil"/>
              <w:bottom w:val="single" w:sz="4" w:space="0" w:color="auto"/>
              <w:right w:val="single" w:sz="4" w:space="0" w:color="auto"/>
            </w:tcBorders>
            <w:shd w:val="clear" w:color="auto" w:fill="auto"/>
            <w:vAlign w:val="center"/>
            <w:hideMark/>
          </w:tcPr>
          <w:p w14:paraId="0BA25D06"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28</w:t>
            </w:r>
          </w:p>
        </w:tc>
        <w:tc>
          <w:tcPr>
            <w:tcW w:w="374" w:type="pct"/>
            <w:tcBorders>
              <w:top w:val="nil"/>
              <w:left w:val="nil"/>
              <w:bottom w:val="single" w:sz="4" w:space="0" w:color="auto"/>
              <w:right w:val="single" w:sz="4" w:space="0" w:color="auto"/>
            </w:tcBorders>
            <w:shd w:val="clear" w:color="auto" w:fill="auto"/>
            <w:vAlign w:val="center"/>
            <w:hideMark/>
          </w:tcPr>
          <w:p w14:paraId="6ED75C49"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28</w:t>
            </w:r>
          </w:p>
        </w:tc>
        <w:tc>
          <w:tcPr>
            <w:tcW w:w="374" w:type="pct"/>
            <w:tcBorders>
              <w:top w:val="nil"/>
              <w:left w:val="nil"/>
              <w:bottom w:val="single" w:sz="4" w:space="0" w:color="auto"/>
              <w:right w:val="single" w:sz="4" w:space="0" w:color="auto"/>
            </w:tcBorders>
            <w:shd w:val="clear" w:color="auto" w:fill="auto"/>
            <w:vAlign w:val="center"/>
            <w:hideMark/>
          </w:tcPr>
          <w:p w14:paraId="56FC43B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28</w:t>
            </w:r>
          </w:p>
        </w:tc>
        <w:tc>
          <w:tcPr>
            <w:tcW w:w="388" w:type="pct"/>
            <w:tcBorders>
              <w:top w:val="nil"/>
              <w:left w:val="nil"/>
              <w:bottom w:val="single" w:sz="4" w:space="0" w:color="auto"/>
              <w:right w:val="single" w:sz="4" w:space="0" w:color="auto"/>
            </w:tcBorders>
            <w:shd w:val="clear" w:color="auto" w:fill="auto"/>
            <w:vAlign w:val="center"/>
            <w:hideMark/>
          </w:tcPr>
          <w:p w14:paraId="26BDE227"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28</w:t>
            </w:r>
          </w:p>
        </w:tc>
        <w:tc>
          <w:tcPr>
            <w:tcW w:w="374" w:type="pct"/>
            <w:tcBorders>
              <w:top w:val="nil"/>
              <w:left w:val="nil"/>
              <w:bottom w:val="single" w:sz="4" w:space="0" w:color="auto"/>
              <w:right w:val="single" w:sz="4" w:space="0" w:color="auto"/>
            </w:tcBorders>
            <w:shd w:val="clear" w:color="auto" w:fill="auto"/>
            <w:vAlign w:val="center"/>
            <w:hideMark/>
          </w:tcPr>
          <w:p w14:paraId="5D99A784"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28</w:t>
            </w:r>
          </w:p>
        </w:tc>
        <w:tc>
          <w:tcPr>
            <w:tcW w:w="378" w:type="pct"/>
            <w:tcBorders>
              <w:top w:val="nil"/>
              <w:left w:val="nil"/>
              <w:bottom w:val="single" w:sz="4" w:space="0" w:color="auto"/>
              <w:right w:val="single" w:sz="4" w:space="0" w:color="auto"/>
            </w:tcBorders>
            <w:shd w:val="clear" w:color="auto" w:fill="auto"/>
            <w:vAlign w:val="center"/>
            <w:hideMark/>
          </w:tcPr>
          <w:p w14:paraId="6ABC5961"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28</w:t>
            </w:r>
          </w:p>
        </w:tc>
        <w:tc>
          <w:tcPr>
            <w:tcW w:w="377" w:type="pct"/>
            <w:tcBorders>
              <w:top w:val="nil"/>
              <w:left w:val="nil"/>
              <w:bottom w:val="single" w:sz="4" w:space="0" w:color="auto"/>
              <w:right w:val="single" w:sz="4" w:space="0" w:color="auto"/>
            </w:tcBorders>
            <w:shd w:val="clear" w:color="auto" w:fill="auto"/>
            <w:vAlign w:val="center"/>
            <w:hideMark/>
          </w:tcPr>
          <w:p w14:paraId="56BDC3B1"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28</w:t>
            </w:r>
          </w:p>
        </w:tc>
      </w:tr>
      <w:tr w:rsidR="00467A3E" w:rsidRPr="00467A3E" w14:paraId="24730006"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013EF5A2" w14:textId="77777777" w:rsidR="00916711" w:rsidRPr="00467A3E" w:rsidRDefault="00916711" w:rsidP="0091671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Потери располагаемой тепловой мощности</w:t>
            </w:r>
          </w:p>
        </w:tc>
        <w:tc>
          <w:tcPr>
            <w:tcW w:w="464" w:type="pct"/>
            <w:tcBorders>
              <w:top w:val="nil"/>
              <w:left w:val="nil"/>
              <w:bottom w:val="single" w:sz="4" w:space="0" w:color="auto"/>
              <w:right w:val="single" w:sz="4" w:space="0" w:color="auto"/>
            </w:tcBorders>
            <w:shd w:val="clear" w:color="auto" w:fill="auto"/>
            <w:vAlign w:val="center"/>
            <w:hideMark/>
          </w:tcPr>
          <w:p w14:paraId="6762036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w:t>
            </w:r>
          </w:p>
        </w:tc>
        <w:tc>
          <w:tcPr>
            <w:tcW w:w="374" w:type="pct"/>
            <w:tcBorders>
              <w:top w:val="nil"/>
              <w:left w:val="nil"/>
              <w:bottom w:val="single" w:sz="4" w:space="0" w:color="auto"/>
              <w:right w:val="single" w:sz="4" w:space="0" w:color="auto"/>
            </w:tcBorders>
            <w:shd w:val="clear" w:color="auto" w:fill="auto"/>
            <w:vAlign w:val="center"/>
            <w:hideMark/>
          </w:tcPr>
          <w:p w14:paraId="362A0939"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0,00%</w:t>
            </w:r>
          </w:p>
        </w:tc>
        <w:tc>
          <w:tcPr>
            <w:tcW w:w="374" w:type="pct"/>
            <w:tcBorders>
              <w:top w:val="nil"/>
              <w:left w:val="nil"/>
              <w:bottom w:val="single" w:sz="4" w:space="0" w:color="auto"/>
              <w:right w:val="single" w:sz="4" w:space="0" w:color="auto"/>
            </w:tcBorders>
            <w:shd w:val="clear" w:color="auto" w:fill="auto"/>
            <w:vAlign w:val="center"/>
            <w:hideMark/>
          </w:tcPr>
          <w:p w14:paraId="05B09D7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0,00%</w:t>
            </w:r>
          </w:p>
        </w:tc>
        <w:tc>
          <w:tcPr>
            <w:tcW w:w="410" w:type="pct"/>
            <w:tcBorders>
              <w:top w:val="nil"/>
              <w:left w:val="nil"/>
              <w:bottom w:val="single" w:sz="4" w:space="0" w:color="auto"/>
              <w:right w:val="single" w:sz="4" w:space="0" w:color="auto"/>
            </w:tcBorders>
            <w:shd w:val="clear" w:color="auto" w:fill="auto"/>
            <w:vAlign w:val="center"/>
            <w:hideMark/>
          </w:tcPr>
          <w:p w14:paraId="6396665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0,00%</w:t>
            </w:r>
          </w:p>
        </w:tc>
        <w:tc>
          <w:tcPr>
            <w:tcW w:w="374" w:type="pct"/>
            <w:tcBorders>
              <w:top w:val="nil"/>
              <w:left w:val="nil"/>
              <w:bottom w:val="single" w:sz="4" w:space="0" w:color="auto"/>
              <w:right w:val="single" w:sz="4" w:space="0" w:color="auto"/>
            </w:tcBorders>
            <w:shd w:val="clear" w:color="auto" w:fill="auto"/>
            <w:vAlign w:val="center"/>
            <w:hideMark/>
          </w:tcPr>
          <w:p w14:paraId="1BE16F67"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0,00%</w:t>
            </w:r>
          </w:p>
        </w:tc>
        <w:tc>
          <w:tcPr>
            <w:tcW w:w="374" w:type="pct"/>
            <w:tcBorders>
              <w:top w:val="nil"/>
              <w:left w:val="nil"/>
              <w:bottom w:val="single" w:sz="4" w:space="0" w:color="auto"/>
              <w:right w:val="single" w:sz="4" w:space="0" w:color="auto"/>
            </w:tcBorders>
            <w:shd w:val="clear" w:color="auto" w:fill="auto"/>
            <w:vAlign w:val="center"/>
            <w:hideMark/>
          </w:tcPr>
          <w:p w14:paraId="327B7AB1"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0,00%</w:t>
            </w:r>
          </w:p>
        </w:tc>
        <w:tc>
          <w:tcPr>
            <w:tcW w:w="388" w:type="pct"/>
            <w:tcBorders>
              <w:top w:val="nil"/>
              <w:left w:val="nil"/>
              <w:bottom w:val="single" w:sz="4" w:space="0" w:color="auto"/>
              <w:right w:val="single" w:sz="4" w:space="0" w:color="auto"/>
            </w:tcBorders>
            <w:shd w:val="clear" w:color="auto" w:fill="auto"/>
            <w:vAlign w:val="center"/>
            <w:hideMark/>
          </w:tcPr>
          <w:p w14:paraId="461E9B96"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0,00%</w:t>
            </w:r>
          </w:p>
        </w:tc>
        <w:tc>
          <w:tcPr>
            <w:tcW w:w="374" w:type="pct"/>
            <w:tcBorders>
              <w:top w:val="nil"/>
              <w:left w:val="nil"/>
              <w:bottom w:val="single" w:sz="4" w:space="0" w:color="auto"/>
              <w:right w:val="single" w:sz="4" w:space="0" w:color="auto"/>
            </w:tcBorders>
            <w:shd w:val="clear" w:color="auto" w:fill="auto"/>
            <w:vAlign w:val="center"/>
            <w:hideMark/>
          </w:tcPr>
          <w:p w14:paraId="1F43A7AE"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0,00%</w:t>
            </w:r>
          </w:p>
        </w:tc>
        <w:tc>
          <w:tcPr>
            <w:tcW w:w="378" w:type="pct"/>
            <w:tcBorders>
              <w:top w:val="nil"/>
              <w:left w:val="nil"/>
              <w:bottom w:val="single" w:sz="4" w:space="0" w:color="auto"/>
              <w:right w:val="single" w:sz="4" w:space="0" w:color="auto"/>
            </w:tcBorders>
            <w:shd w:val="clear" w:color="auto" w:fill="auto"/>
            <w:vAlign w:val="center"/>
            <w:hideMark/>
          </w:tcPr>
          <w:p w14:paraId="01847E0E"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0,00%</w:t>
            </w:r>
          </w:p>
        </w:tc>
        <w:tc>
          <w:tcPr>
            <w:tcW w:w="377" w:type="pct"/>
            <w:tcBorders>
              <w:top w:val="nil"/>
              <w:left w:val="nil"/>
              <w:bottom w:val="single" w:sz="4" w:space="0" w:color="auto"/>
              <w:right w:val="single" w:sz="4" w:space="0" w:color="auto"/>
            </w:tcBorders>
            <w:shd w:val="clear" w:color="auto" w:fill="auto"/>
            <w:vAlign w:val="center"/>
            <w:hideMark/>
          </w:tcPr>
          <w:p w14:paraId="52E48945"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0,00%</w:t>
            </w:r>
          </w:p>
        </w:tc>
      </w:tr>
      <w:tr w:rsidR="00467A3E" w:rsidRPr="00467A3E" w14:paraId="42363C93"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6AD4B0F5" w14:textId="77777777" w:rsidR="00916711" w:rsidRPr="00467A3E" w:rsidRDefault="00916711" w:rsidP="0091671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Собственные нужды</w:t>
            </w:r>
          </w:p>
        </w:tc>
        <w:tc>
          <w:tcPr>
            <w:tcW w:w="464" w:type="pct"/>
            <w:tcBorders>
              <w:top w:val="nil"/>
              <w:left w:val="nil"/>
              <w:bottom w:val="single" w:sz="4" w:space="0" w:color="auto"/>
              <w:right w:val="single" w:sz="4" w:space="0" w:color="auto"/>
            </w:tcBorders>
            <w:shd w:val="clear" w:color="auto" w:fill="auto"/>
            <w:vAlign w:val="center"/>
            <w:hideMark/>
          </w:tcPr>
          <w:p w14:paraId="7C958B7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1014DDD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0,2</w:t>
            </w:r>
          </w:p>
        </w:tc>
        <w:tc>
          <w:tcPr>
            <w:tcW w:w="374" w:type="pct"/>
            <w:tcBorders>
              <w:top w:val="nil"/>
              <w:left w:val="nil"/>
              <w:bottom w:val="single" w:sz="4" w:space="0" w:color="auto"/>
              <w:right w:val="single" w:sz="4" w:space="0" w:color="auto"/>
            </w:tcBorders>
            <w:shd w:val="clear" w:color="auto" w:fill="auto"/>
            <w:vAlign w:val="center"/>
            <w:hideMark/>
          </w:tcPr>
          <w:p w14:paraId="0B8FCAE4"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0,2</w:t>
            </w:r>
          </w:p>
        </w:tc>
        <w:tc>
          <w:tcPr>
            <w:tcW w:w="410" w:type="pct"/>
            <w:tcBorders>
              <w:top w:val="nil"/>
              <w:left w:val="nil"/>
              <w:bottom w:val="single" w:sz="4" w:space="0" w:color="auto"/>
              <w:right w:val="single" w:sz="4" w:space="0" w:color="auto"/>
            </w:tcBorders>
            <w:shd w:val="clear" w:color="auto" w:fill="auto"/>
            <w:vAlign w:val="center"/>
            <w:hideMark/>
          </w:tcPr>
          <w:p w14:paraId="26674660"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0,2</w:t>
            </w:r>
          </w:p>
        </w:tc>
        <w:tc>
          <w:tcPr>
            <w:tcW w:w="374" w:type="pct"/>
            <w:tcBorders>
              <w:top w:val="nil"/>
              <w:left w:val="nil"/>
              <w:bottom w:val="single" w:sz="4" w:space="0" w:color="auto"/>
              <w:right w:val="single" w:sz="4" w:space="0" w:color="auto"/>
            </w:tcBorders>
            <w:shd w:val="clear" w:color="auto" w:fill="auto"/>
            <w:vAlign w:val="center"/>
            <w:hideMark/>
          </w:tcPr>
          <w:p w14:paraId="63039788"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0,2</w:t>
            </w:r>
          </w:p>
        </w:tc>
        <w:tc>
          <w:tcPr>
            <w:tcW w:w="374" w:type="pct"/>
            <w:tcBorders>
              <w:top w:val="nil"/>
              <w:left w:val="nil"/>
              <w:bottom w:val="single" w:sz="4" w:space="0" w:color="auto"/>
              <w:right w:val="single" w:sz="4" w:space="0" w:color="auto"/>
            </w:tcBorders>
            <w:shd w:val="clear" w:color="auto" w:fill="auto"/>
            <w:vAlign w:val="center"/>
            <w:hideMark/>
          </w:tcPr>
          <w:p w14:paraId="1BD92143"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0,2</w:t>
            </w:r>
          </w:p>
        </w:tc>
        <w:tc>
          <w:tcPr>
            <w:tcW w:w="388" w:type="pct"/>
            <w:tcBorders>
              <w:top w:val="nil"/>
              <w:left w:val="nil"/>
              <w:bottom w:val="single" w:sz="4" w:space="0" w:color="auto"/>
              <w:right w:val="single" w:sz="4" w:space="0" w:color="auto"/>
            </w:tcBorders>
            <w:shd w:val="clear" w:color="auto" w:fill="auto"/>
            <w:vAlign w:val="center"/>
            <w:hideMark/>
          </w:tcPr>
          <w:p w14:paraId="73DDCD8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0,2</w:t>
            </w:r>
          </w:p>
        </w:tc>
        <w:tc>
          <w:tcPr>
            <w:tcW w:w="374" w:type="pct"/>
            <w:tcBorders>
              <w:top w:val="nil"/>
              <w:left w:val="nil"/>
              <w:bottom w:val="single" w:sz="4" w:space="0" w:color="auto"/>
              <w:right w:val="single" w:sz="4" w:space="0" w:color="auto"/>
            </w:tcBorders>
            <w:shd w:val="clear" w:color="auto" w:fill="auto"/>
            <w:vAlign w:val="center"/>
            <w:hideMark/>
          </w:tcPr>
          <w:p w14:paraId="1F235545"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0,2</w:t>
            </w:r>
          </w:p>
        </w:tc>
        <w:tc>
          <w:tcPr>
            <w:tcW w:w="378" w:type="pct"/>
            <w:tcBorders>
              <w:top w:val="nil"/>
              <w:left w:val="nil"/>
              <w:bottom w:val="single" w:sz="4" w:space="0" w:color="auto"/>
              <w:right w:val="single" w:sz="4" w:space="0" w:color="auto"/>
            </w:tcBorders>
            <w:shd w:val="clear" w:color="auto" w:fill="auto"/>
            <w:vAlign w:val="center"/>
            <w:hideMark/>
          </w:tcPr>
          <w:p w14:paraId="298AF0A4"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0,2</w:t>
            </w:r>
          </w:p>
        </w:tc>
        <w:tc>
          <w:tcPr>
            <w:tcW w:w="377" w:type="pct"/>
            <w:tcBorders>
              <w:top w:val="nil"/>
              <w:left w:val="nil"/>
              <w:bottom w:val="single" w:sz="4" w:space="0" w:color="auto"/>
              <w:right w:val="single" w:sz="4" w:space="0" w:color="auto"/>
            </w:tcBorders>
            <w:shd w:val="clear" w:color="auto" w:fill="auto"/>
            <w:vAlign w:val="center"/>
            <w:hideMark/>
          </w:tcPr>
          <w:p w14:paraId="523E7C5F"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0,2</w:t>
            </w:r>
          </w:p>
        </w:tc>
      </w:tr>
      <w:tr w:rsidR="00467A3E" w:rsidRPr="00467A3E" w14:paraId="3C29D3AE"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35BEBB1B" w14:textId="77777777" w:rsidR="00916711" w:rsidRPr="00467A3E" w:rsidRDefault="00916711" w:rsidP="0091671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Тепловая мощность «нетто» в горячей воде</w:t>
            </w:r>
          </w:p>
        </w:tc>
        <w:tc>
          <w:tcPr>
            <w:tcW w:w="464" w:type="pct"/>
            <w:tcBorders>
              <w:top w:val="nil"/>
              <w:left w:val="nil"/>
              <w:bottom w:val="single" w:sz="4" w:space="0" w:color="auto"/>
              <w:right w:val="single" w:sz="4" w:space="0" w:color="auto"/>
            </w:tcBorders>
            <w:shd w:val="clear" w:color="auto" w:fill="auto"/>
            <w:vAlign w:val="center"/>
            <w:hideMark/>
          </w:tcPr>
          <w:p w14:paraId="711CBD44"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7695DE53"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27,8</w:t>
            </w:r>
          </w:p>
        </w:tc>
        <w:tc>
          <w:tcPr>
            <w:tcW w:w="374" w:type="pct"/>
            <w:tcBorders>
              <w:top w:val="nil"/>
              <w:left w:val="nil"/>
              <w:bottom w:val="single" w:sz="4" w:space="0" w:color="auto"/>
              <w:right w:val="single" w:sz="4" w:space="0" w:color="auto"/>
            </w:tcBorders>
            <w:shd w:val="clear" w:color="auto" w:fill="auto"/>
            <w:vAlign w:val="center"/>
            <w:hideMark/>
          </w:tcPr>
          <w:p w14:paraId="6E7F0378"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27,8</w:t>
            </w:r>
          </w:p>
        </w:tc>
        <w:tc>
          <w:tcPr>
            <w:tcW w:w="410" w:type="pct"/>
            <w:tcBorders>
              <w:top w:val="nil"/>
              <w:left w:val="nil"/>
              <w:bottom w:val="single" w:sz="4" w:space="0" w:color="auto"/>
              <w:right w:val="single" w:sz="4" w:space="0" w:color="auto"/>
            </w:tcBorders>
            <w:shd w:val="clear" w:color="auto" w:fill="auto"/>
            <w:vAlign w:val="center"/>
            <w:hideMark/>
          </w:tcPr>
          <w:p w14:paraId="19B51366"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27,8</w:t>
            </w:r>
          </w:p>
        </w:tc>
        <w:tc>
          <w:tcPr>
            <w:tcW w:w="374" w:type="pct"/>
            <w:tcBorders>
              <w:top w:val="nil"/>
              <w:left w:val="nil"/>
              <w:bottom w:val="single" w:sz="4" w:space="0" w:color="auto"/>
              <w:right w:val="single" w:sz="4" w:space="0" w:color="auto"/>
            </w:tcBorders>
            <w:shd w:val="clear" w:color="auto" w:fill="auto"/>
            <w:vAlign w:val="center"/>
            <w:hideMark/>
          </w:tcPr>
          <w:p w14:paraId="52B5ECD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27,8</w:t>
            </w:r>
          </w:p>
        </w:tc>
        <w:tc>
          <w:tcPr>
            <w:tcW w:w="374" w:type="pct"/>
            <w:tcBorders>
              <w:top w:val="nil"/>
              <w:left w:val="nil"/>
              <w:bottom w:val="single" w:sz="4" w:space="0" w:color="auto"/>
              <w:right w:val="single" w:sz="4" w:space="0" w:color="auto"/>
            </w:tcBorders>
            <w:shd w:val="clear" w:color="auto" w:fill="auto"/>
            <w:vAlign w:val="center"/>
            <w:hideMark/>
          </w:tcPr>
          <w:p w14:paraId="284B1A0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27,8</w:t>
            </w:r>
          </w:p>
        </w:tc>
        <w:tc>
          <w:tcPr>
            <w:tcW w:w="388" w:type="pct"/>
            <w:tcBorders>
              <w:top w:val="nil"/>
              <w:left w:val="nil"/>
              <w:bottom w:val="single" w:sz="4" w:space="0" w:color="auto"/>
              <w:right w:val="single" w:sz="4" w:space="0" w:color="auto"/>
            </w:tcBorders>
            <w:shd w:val="clear" w:color="auto" w:fill="auto"/>
            <w:vAlign w:val="center"/>
            <w:hideMark/>
          </w:tcPr>
          <w:p w14:paraId="6432E518"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27,8</w:t>
            </w:r>
          </w:p>
        </w:tc>
        <w:tc>
          <w:tcPr>
            <w:tcW w:w="374" w:type="pct"/>
            <w:tcBorders>
              <w:top w:val="nil"/>
              <w:left w:val="nil"/>
              <w:bottom w:val="single" w:sz="4" w:space="0" w:color="auto"/>
              <w:right w:val="single" w:sz="4" w:space="0" w:color="auto"/>
            </w:tcBorders>
            <w:shd w:val="clear" w:color="auto" w:fill="auto"/>
            <w:vAlign w:val="center"/>
            <w:hideMark/>
          </w:tcPr>
          <w:p w14:paraId="0F8BC667"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27,8</w:t>
            </w:r>
          </w:p>
        </w:tc>
        <w:tc>
          <w:tcPr>
            <w:tcW w:w="378" w:type="pct"/>
            <w:tcBorders>
              <w:top w:val="nil"/>
              <w:left w:val="nil"/>
              <w:bottom w:val="single" w:sz="4" w:space="0" w:color="auto"/>
              <w:right w:val="single" w:sz="4" w:space="0" w:color="auto"/>
            </w:tcBorders>
            <w:shd w:val="clear" w:color="auto" w:fill="auto"/>
            <w:vAlign w:val="center"/>
            <w:hideMark/>
          </w:tcPr>
          <w:p w14:paraId="00471A7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27,8</w:t>
            </w:r>
          </w:p>
        </w:tc>
        <w:tc>
          <w:tcPr>
            <w:tcW w:w="377" w:type="pct"/>
            <w:tcBorders>
              <w:top w:val="nil"/>
              <w:left w:val="nil"/>
              <w:bottom w:val="single" w:sz="4" w:space="0" w:color="auto"/>
              <w:right w:val="single" w:sz="4" w:space="0" w:color="auto"/>
            </w:tcBorders>
            <w:shd w:val="clear" w:color="auto" w:fill="auto"/>
            <w:vAlign w:val="center"/>
            <w:hideMark/>
          </w:tcPr>
          <w:p w14:paraId="42CFE24F"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27,8</w:t>
            </w:r>
          </w:p>
        </w:tc>
      </w:tr>
      <w:tr w:rsidR="00467A3E" w:rsidRPr="00467A3E" w14:paraId="111D4C7D"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2BAAA06A" w14:textId="77777777" w:rsidR="00916711" w:rsidRPr="00467A3E" w:rsidRDefault="00916711" w:rsidP="00916711">
            <w:pPr>
              <w:jc w:val="both"/>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Потери мощности в тепловой сети</w:t>
            </w:r>
          </w:p>
        </w:tc>
        <w:tc>
          <w:tcPr>
            <w:tcW w:w="464" w:type="pct"/>
            <w:tcBorders>
              <w:top w:val="nil"/>
              <w:left w:val="nil"/>
              <w:bottom w:val="single" w:sz="4" w:space="0" w:color="auto"/>
              <w:right w:val="single" w:sz="4" w:space="0" w:color="auto"/>
            </w:tcBorders>
            <w:shd w:val="clear" w:color="auto" w:fill="auto"/>
            <w:vAlign w:val="center"/>
            <w:hideMark/>
          </w:tcPr>
          <w:p w14:paraId="4BD8D30E"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5825A40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0,3</w:t>
            </w:r>
          </w:p>
        </w:tc>
        <w:tc>
          <w:tcPr>
            <w:tcW w:w="374" w:type="pct"/>
            <w:tcBorders>
              <w:top w:val="nil"/>
              <w:left w:val="nil"/>
              <w:bottom w:val="single" w:sz="4" w:space="0" w:color="auto"/>
              <w:right w:val="single" w:sz="4" w:space="0" w:color="auto"/>
            </w:tcBorders>
            <w:shd w:val="clear" w:color="auto" w:fill="auto"/>
            <w:vAlign w:val="center"/>
            <w:hideMark/>
          </w:tcPr>
          <w:p w14:paraId="3712F950"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0,3</w:t>
            </w:r>
          </w:p>
        </w:tc>
        <w:tc>
          <w:tcPr>
            <w:tcW w:w="410" w:type="pct"/>
            <w:tcBorders>
              <w:top w:val="nil"/>
              <w:left w:val="nil"/>
              <w:bottom w:val="single" w:sz="4" w:space="0" w:color="auto"/>
              <w:right w:val="single" w:sz="4" w:space="0" w:color="auto"/>
            </w:tcBorders>
            <w:shd w:val="clear" w:color="auto" w:fill="auto"/>
            <w:vAlign w:val="center"/>
            <w:hideMark/>
          </w:tcPr>
          <w:p w14:paraId="6DF33831"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0,3</w:t>
            </w:r>
          </w:p>
        </w:tc>
        <w:tc>
          <w:tcPr>
            <w:tcW w:w="374" w:type="pct"/>
            <w:tcBorders>
              <w:top w:val="nil"/>
              <w:left w:val="nil"/>
              <w:bottom w:val="single" w:sz="4" w:space="0" w:color="auto"/>
              <w:right w:val="single" w:sz="4" w:space="0" w:color="auto"/>
            </w:tcBorders>
            <w:shd w:val="clear" w:color="auto" w:fill="auto"/>
            <w:vAlign w:val="center"/>
            <w:hideMark/>
          </w:tcPr>
          <w:p w14:paraId="26BFB09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0,3</w:t>
            </w:r>
          </w:p>
        </w:tc>
        <w:tc>
          <w:tcPr>
            <w:tcW w:w="374" w:type="pct"/>
            <w:tcBorders>
              <w:top w:val="nil"/>
              <w:left w:val="nil"/>
              <w:bottom w:val="single" w:sz="4" w:space="0" w:color="auto"/>
              <w:right w:val="single" w:sz="4" w:space="0" w:color="auto"/>
            </w:tcBorders>
            <w:shd w:val="clear" w:color="auto" w:fill="auto"/>
            <w:vAlign w:val="center"/>
            <w:hideMark/>
          </w:tcPr>
          <w:p w14:paraId="22E6E714"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0,3</w:t>
            </w:r>
          </w:p>
        </w:tc>
        <w:tc>
          <w:tcPr>
            <w:tcW w:w="388" w:type="pct"/>
            <w:tcBorders>
              <w:top w:val="nil"/>
              <w:left w:val="nil"/>
              <w:bottom w:val="single" w:sz="4" w:space="0" w:color="auto"/>
              <w:right w:val="single" w:sz="4" w:space="0" w:color="auto"/>
            </w:tcBorders>
            <w:shd w:val="clear" w:color="auto" w:fill="auto"/>
            <w:vAlign w:val="center"/>
            <w:hideMark/>
          </w:tcPr>
          <w:p w14:paraId="0F3BA9A9"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0,3</w:t>
            </w:r>
          </w:p>
        </w:tc>
        <w:tc>
          <w:tcPr>
            <w:tcW w:w="374" w:type="pct"/>
            <w:tcBorders>
              <w:top w:val="nil"/>
              <w:left w:val="nil"/>
              <w:bottom w:val="single" w:sz="4" w:space="0" w:color="auto"/>
              <w:right w:val="single" w:sz="4" w:space="0" w:color="auto"/>
            </w:tcBorders>
            <w:shd w:val="clear" w:color="auto" w:fill="auto"/>
            <w:vAlign w:val="center"/>
            <w:hideMark/>
          </w:tcPr>
          <w:p w14:paraId="7EE85F21"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0,3</w:t>
            </w:r>
          </w:p>
        </w:tc>
        <w:tc>
          <w:tcPr>
            <w:tcW w:w="378" w:type="pct"/>
            <w:tcBorders>
              <w:top w:val="nil"/>
              <w:left w:val="nil"/>
              <w:bottom w:val="single" w:sz="4" w:space="0" w:color="auto"/>
              <w:right w:val="single" w:sz="4" w:space="0" w:color="auto"/>
            </w:tcBorders>
            <w:shd w:val="clear" w:color="auto" w:fill="auto"/>
            <w:vAlign w:val="center"/>
            <w:hideMark/>
          </w:tcPr>
          <w:p w14:paraId="339671AC"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0,3</w:t>
            </w:r>
          </w:p>
        </w:tc>
        <w:tc>
          <w:tcPr>
            <w:tcW w:w="377" w:type="pct"/>
            <w:tcBorders>
              <w:top w:val="nil"/>
              <w:left w:val="nil"/>
              <w:bottom w:val="single" w:sz="4" w:space="0" w:color="auto"/>
              <w:right w:val="single" w:sz="4" w:space="0" w:color="auto"/>
            </w:tcBorders>
            <w:shd w:val="clear" w:color="auto" w:fill="auto"/>
            <w:vAlign w:val="center"/>
            <w:hideMark/>
          </w:tcPr>
          <w:p w14:paraId="2D93908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0,3</w:t>
            </w:r>
          </w:p>
        </w:tc>
      </w:tr>
      <w:tr w:rsidR="00467A3E" w:rsidRPr="00467A3E" w14:paraId="5CE5A9B6"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2C0C1407" w14:textId="77777777" w:rsidR="00916711" w:rsidRPr="00467A3E" w:rsidRDefault="00916711" w:rsidP="00916711">
            <w:pPr>
              <w:jc w:val="both"/>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Хозяйственные нужды тепловых сетей</w:t>
            </w:r>
          </w:p>
        </w:tc>
        <w:tc>
          <w:tcPr>
            <w:tcW w:w="464" w:type="pct"/>
            <w:tcBorders>
              <w:top w:val="nil"/>
              <w:left w:val="nil"/>
              <w:bottom w:val="single" w:sz="4" w:space="0" w:color="auto"/>
              <w:right w:val="single" w:sz="4" w:space="0" w:color="auto"/>
            </w:tcBorders>
            <w:shd w:val="clear" w:color="auto" w:fill="auto"/>
            <w:vAlign w:val="center"/>
            <w:hideMark/>
          </w:tcPr>
          <w:p w14:paraId="6669285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6B3E26C3"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4" w:type="pct"/>
            <w:tcBorders>
              <w:top w:val="nil"/>
              <w:left w:val="nil"/>
              <w:bottom w:val="single" w:sz="4" w:space="0" w:color="auto"/>
              <w:right w:val="single" w:sz="4" w:space="0" w:color="auto"/>
            </w:tcBorders>
            <w:shd w:val="clear" w:color="auto" w:fill="auto"/>
            <w:vAlign w:val="center"/>
            <w:hideMark/>
          </w:tcPr>
          <w:p w14:paraId="4A6202C5"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410" w:type="pct"/>
            <w:tcBorders>
              <w:top w:val="nil"/>
              <w:left w:val="nil"/>
              <w:bottom w:val="single" w:sz="4" w:space="0" w:color="auto"/>
              <w:right w:val="single" w:sz="4" w:space="0" w:color="auto"/>
            </w:tcBorders>
            <w:shd w:val="clear" w:color="auto" w:fill="auto"/>
            <w:vAlign w:val="center"/>
            <w:hideMark/>
          </w:tcPr>
          <w:p w14:paraId="2D112A31"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4" w:type="pct"/>
            <w:tcBorders>
              <w:top w:val="nil"/>
              <w:left w:val="nil"/>
              <w:bottom w:val="single" w:sz="4" w:space="0" w:color="auto"/>
              <w:right w:val="single" w:sz="4" w:space="0" w:color="auto"/>
            </w:tcBorders>
            <w:shd w:val="clear" w:color="auto" w:fill="auto"/>
            <w:vAlign w:val="center"/>
            <w:hideMark/>
          </w:tcPr>
          <w:p w14:paraId="068C5F7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4" w:type="pct"/>
            <w:tcBorders>
              <w:top w:val="nil"/>
              <w:left w:val="nil"/>
              <w:bottom w:val="single" w:sz="4" w:space="0" w:color="auto"/>
              <w:right w:val="single" w:sz="4" w:space="0" w:color="auto"/>
            </w:tcBorders>
            <w:shd w:val="clear" w:color="auto" w:fill="auto"/>
            <w:vAlign w:val="center"/>
            <w:hideMark/>
          </w:tcPr>
          <w:p w14:paraId="5237EF0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88" w:type="pct"/>
            <w:tcBorders>
              <w:top w:val="nil"/>
              <w:left w:val="nil"/>
              <w:bottom w:val="single" w:sz="4" w:space="0" w:color="auto"/>
              <w:right w:val="single" w:sz="4" w:space="0" w:color="auto"/>
            </w:tcBorders>
            <w:shd w:val="clear" w:color="auto" w:fill="auto"/>
            <w:vAlign w:val="center"/>
            <w:hideMark/>
          </w:tcPr>
          <w:p w14:paraId="46DA280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4" w:type="pct"/>
            <w:tcBorders>
              <w:top w:val="nil"/>
              <w:left w:val="nil"/>
              <w:bottom w:val="single" w:sz="4" w:space="0" w:color="auto"/>
              <w:right w:val="single" w:sz="4" w:space="0" w:color="auto"/>
            </w:tcBorders>
            <w:shd w:val="clear" w:color="auto" w:fill="auto"/>
            <w:vAlign w:val="center"/>
            <w:hideMark/>
          </w:tcPr>
          <w:p w14:paraId="3A3F5743"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8" w:type="pct"/>
            <w:tcBorders>
              <w:top w:val="nil"/>
              <w:left w:val="nil"/>
              <w:bottom w:val="single" w:sz="4" w:space="0" w:color="auto"/>
              <w:right w:val="single" w:sz="4" w:space="0" w:color="auto"/>
            </w:tcBorders>
            <w:shd w:val="clear" w:color="auto" w:fill="auto"/>
            <w:vAlign w:val="center"/>
            <w:hideMark/>
          </w:tcPr>
          <w:p w14:paraId="2B036555"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7" w:type="pct"/>
            <w:tcBorders>
              <w:top w:val="nil"/>
              <w:left w:val="nil"/>
              <w:bottom w:val="single" w:sz="4" w:space="0" w:color="auto"/>
              <w:right w:val="single" w:sz="4" w:space="0" w:color="auto"/>
            </w:tcBorders>
            <w:shd w:val="clear" w:color="auto" w:fill="auto"/>
            <w:vAlign w:val="center"/>
            <w:hideMark/>
          </w:tcPr>
          <w:p w14:paraId="3C532600"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r>
      <w:tr w:rsidR="00467A3E" w:rsidRPr="00467A3E" w14:paraId="2AB849E8"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71AC918B" w14:textId="77777777" w:rsidR="00916711" w:rsidRPr="00467A3E" w:rsidRDefault="00916711" w:rsidP="00916711">
            <w:pPr>
              <w:jc w:val="both"/>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Договорная тепловая нагрузка, в т.ч.:</w:t>
            </w:r>
          </w:p>
        </w:tc>
        <w:tc>
          <w:tcPr>
            <w:tcW w:w="464" w:type="pct"/>
            <w:tcBorders>
              <w:top w:val="nil"/>
              <w:left w:val="nil"/>
              <w:bottom w:val="single" w:sz="4" w:space="0" w:color="auto"/>
              <w:right w:val="single" w:sz="4" w:space="0" w:color="auto"/>
            </w:tcBorders>
            <w:shd w:val="clear" w:color="auto" w:fill="auto"/>
            <w:vAlign w:val="center"/>
            <w:hideMark/>
          </w:tcPr>
          <w:p w14:paraId="045866F4"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4E725005"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12,97</w:t>
            </w:r>
          </w:p>
        </w:tc>
        <w:tc>
          <w:tcPr>
            <w:tcW w:w="374" w:type="pct"/>
            <w:tcBorders>
              <w:top w:val="nil"/>
              <w:left w:val="nil"/>
              <w:bottom w:val="single" w:sz="4" w:space="0" w:color="auto"/>
              <w:right w:val="single" w:sz="4" w:space="0" w:color="auto"/>
            </w:tcBorders>
            <w:shd w:val="clear" w:color="auto" w:fill="auto"/>
            <w:vAlign w:val="center"/>
            <w:hideMark/>
          </w:tcPr>
          <w:p w14:paraId="12749E3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12,97</w:t>
            </w:r>
          </w:p>
        </w:tc>
        <w:tc>
          <w:tcPr>
            <w:tcW w:w="410" w:type="pct"/>
            <w:tcBorders>
              <w:top w:val="nil"/>
              <w:left w:val="nil"/>
              <w:bottom w:val="single" w:sz="4" w:space="0" w:color="auto"/>
              <w:right w:val="single" w:sz="4" w:space="0" w:color="auto"/>
            </w:tcBorders>
            <w:shd w:val="clear" w:color="auto" w:fill="auto"/>
            <w:vAlign w:val="center"/>
            <w:hideMark/>
          </w:tcPr>
          <w:p w14:paraId="1EE5977E"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12,97</w:t>
            </w:r>
          </w:p>
        </w:tc>
        <w:tc>
          <w:tcPr>
            <w:tcW w:w="374" w:type="pct"/>
            <w:tcBorders>
              <w:top w:val="nil"/>
              <w:left w:val="nil"/>
              <w:bottom w:val="single" w:sz="4" w:space="0" w:color="auto"/>
              <w:right w:val="single" w:sz="4" w:space="0" w:color="auto"/>
            </w:tcBorders>
            <w:shd w:val="clear" w:color="auto" w:fill="auto"/>
            <w:vAlign w:val="center"/>
            <w:hideMark/>
          </w:tcPr>
          <w:p w14:paraId="68F1808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12,97</w:t>
            </w:r>
          </w:p>
        </w:tc>
        <w:tc>
          <w:tcPr>
            <w:tcW w:w="374" w:type="pct"/>
            <w:tcBorders>
              <w:top w:val="nil"/>
              <w:left w:val="nil"/>
              <w:bottom w:val="single" w:sz="4" w:space="0" w:color="auto"/>
              <w:right w:val="single" w:sz="4" w:space="0" w:color="auto"/>
            </w:tcBorders>
            <w:shd w:val="clear" w:color="auto" w:fill="auto"/>
            <w:vAlign w:val="center"/>
            <w:hideMark/>
          </w:tcPr>
          <w:p w14:paraId="13DBDCDC"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12,97</w:t>
            </w:r>
          </w:p>
        </w:tc>
        <w:tc>
          <w:tcPr>
            <w:tcW w:w="388" w:type="pct"/>
            <w:tcBorders>
              <w:top w:val="nil"/>
              <w:left w:val="nil"/>
              <w:bottom w:val="single" w:sz="4" w:space="0" w:color="auto"/>
              <w:right w:val="single" w:sz="4" w:space="0" w:color="auto"/>
            </w:tcBorders>
            <w:shd w:val="clear" w:color="auto" w:fill="auto"/>
            <w:vAlign w:val="center"/>
            <w:hideMark/>
          </w:tcPr>
          <w:p w14:paraId="74B4B165"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12,97</w:t>
            </w:r>
          </w:p>
        </w:tc>
        <w:tc>
          <w:tcPr>
            <w:tcW w:w="374" w:type="pct"/>
            <w:tcBorders>
              <w:top w:val="nil"/>
              <w:left w:val="nil"/>
              <w:bottom w:val="single" w:sz="4" w:space="0" w:color="auto"/>
              <w:right w:val="single" w:sz="4" w:space="0" w:color="auto"/>
            </w:tcBorders>
            <w:shd w:val="clear" w:color="auto" w:fill="auto"/>
            <w:vAlign w:val="center"/>
            <w:hideMark/>
          </w:tcPr>
          <w:p w14:paraId="530668D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12,97</w:t>
            </w:r>
          </w:p>
        </w:tc>
        <w:tc>
          <w:tcPr>
            <w:tcW w:w="378" w:type="pct"/>
            <w:tcBorders>
              <w:top w:val="nil"/>
              <w:left w:val="nil"/>
              <w:bottom w:val="single" w:sz="4" w:space="0" w:color="auto"/>
              <w:right w:val="single" w:sz="4" w:space="0" w:color="auto"/>
            </w:tcBorders>
            <w:shd w:val="clear" w:color="auto" w:fill="auto"/>
            <w:vAlign w:val="center"/>
            <w:hideMark/>
          </w:tcPr>
          <w:p w14:paraId="37F14218"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12,97</w:t>
            </w:r>
          </w:p>
        </w:tc>
        <w:tc>
          <w:tcPr>
            <w:tcW w:w="377" w:type="pct"/>
            <w:tcBorders>
              <w:top w:val="nil"/>
              <w:left w:val="nil"/>
              <w:bottom w:val="single" w:sz="4" w:space="0" w:color="auto"/>
              <w:right w:val="single" w:sz="4" w:space="0" w:color="auto"/>
            </w:tcBorders>
            <w:shd w:val="clear" w:color="auto" w:fill="auto"/>
            <w:vAlign w:val="center"/>
            <w:hideMark/>
          </w:tcPr>
          <w:p w14:paraId="3D8176D3"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12,97</w:t>
            </w:r>
          </w:p>
        </w:tc>
      </w:tr>
      <w:tr w:rsidR="00467A3E" w:rsidRPr="00467A3E" w14:paraId="4E04C4F2"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7AF8072B" w14:textId="77777777" w:rsidR="00916711" w:rsidRPr="00467A3E" w:rsidRDefault="00916711" w:rsidP="0091671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отопление и вентиляция</w:t>
            </w:r>
          </w:p>
        </w:tc>
        <w:tc>
          <w:tcPr>
            <w:tcW w:w="464" w:type="pct"/>
            <w:tcBorders>
              <w:top w:val="nil"/>
              <w:left w:val="nil"/>
              <w:bottom w:val="single" w:sz="4" w:space="0" w:color="auto"/>
              <w:right w:val="single" w:sz="4" w:space="0" w:color="auto"/>
            </w:tcBorders>
            <w:shd w:val="clear" w:color="auto" w:fill="auto"/>
            <w:vAlign w:val="center"/>
            <w:hideMark/>
          </w:tcPr>
          <w:p w14:paraId="1837FE2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371EBA1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11,6</w:t>
            </w:r>
          </w:p>
        </w:tc>
        <w:tc>
          <w:tcPr>
            <w:tcW w:w="374" w:type="pct"/>
            <w:tcBorders>
              <w:top w:val="nil"/>
              <w:left w:val="nil"/>
              <w:bottom w:val="single" w:sz="4" w:space="0" w:color="auto"/>
              <w:right w:val="single" w:sz="4" w:space="0" w:color="auto"/>
            </w:tcBorders>
            <w:shd w:val="clear" w:color="auto" w:fill="auto"/>
            <w:vAlign w:val="center"/>
            <w:hideMark/>
          </w:tcPr>
          <w:p w14:paraId="30D5277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11,6</w:t>
            </w:r>
          </w:p>
        </w:tc>
        <w:tc>
          <w:tcPr>
            <w:tcW w:w="410" w:type="pct"/>
            <w:tcBorders>
              <w:top w:val="nil"/>
              <w:left w:val="nil"/>
              <w:bottom w:val="single" w:sz="4" w:space="0" w:color="auto"/>
              <w:right w:val="single" w:sz="4" w:space="0" w:color="auto"/>
            </w:tcBorders>
            <w:shd w:val="clear" w:color="auto" w:fill="auto"/>
            <w:vAlign w:val="center"/>
            <w:hideMark/>
          </w:tcPr>
          <w:p w14:paraId="7C57114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11,6</w:t>
            </w:r>
          </w:p>
        </w:tc>
        <w:tc>
          <w:tcPr>
            <w:tcW w:w="374" w:type="pct"/>
            <w:tcBorders>
              <w:top w:val="nil"/>
              <w:left w:val="nil"/>
              <w:bottom w:val="single" w:sz="4" w:space="0" w:color="auto"/>
              <w:right w:val="single" w:sz="4" w:space="0" w:color="auto"/>
            </w:tcBorders>
            <w:shd w:val="clear" w:color="auto" w:fill="auto"/>
            <w:vAlign w:val="center"/>
            <w:hideMark/>
          </w:tcPr>
          <w:p w14:paraId="333E10CE"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11,6</w:t>
            </w:r>
          </w:p>
        </w:tc>
        <w:tc>
          <w:tcPr>
            <w:tcW w:w="374" w:type="pct"/>
            <w:tcBorders>
              <w:top w:val="nil"/>
              <w:left w:val="nil"/>
              <w:bottom w:val="single" w:sz="4" w:space="0" w:color="auto"/>
              <w:right w:val="single" w:sz="4" w:space="0" w:color="auto"/>
            </w:tcBorders>
            <w:shd w:val="clear" w:color="auto" w:fill="auto"/>
            <w:vAlign w:val="center"/>
            <w:hideMark/>
          </w:tcPr>
          <w:p w14:paraId="6F17842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11,6</w:t>
            </w:r>
          </w:p>
        </w:tc>
        <w:tc>
          <w:tcPr>
            <w:tcW w:w="388" w:type="pct"/>
            <w:tcBorders>
              <w:top w:val="nil"/>
              <w:left w:val="nil"/>
              <w:bottom w:val="single" w:sz="4" w:space="0" w:color="auto"/>
              <w:right w:val="single" w:sz="4" w:space="0" w:color="auto"/>
            </w:tcBorders>
            <w:shd w:val="clear" w:color="auto" w:fill="auto"/>
            <w:vAlign w:val="center"/>
            <w:hideMark/>
          </w:tcPr>
          <w:p w14:paraId="7436AE47"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11,6</w:t>
            </w:r>
          </w:p>
        </w:tc>
        <w:tc>
          <w:tcPr>
            <w:tcW w:w="374" w:type="pct"/>
            <w:tcBorders>
              <w:top w:val="nil"/>
              <w:left w:val="nil"/>
              <w:bottom w:val="single" w:sz="4" w:space="0" w:color="auto"/>
              <w:right w:val="single" w:sz="4" w:space="0" w:color="auto"/>
            </w:tcBorders>
            <w:shd w:val="clear" w:color="auto" w:fill="auto"/>
            <w:vAlign w:val="center"/>
            <w:hideMark/>
          </w:tcPr>
          <w:p w14:paraId="70C8C46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11,6</w:t>
            </w:r>
          </w:p>
        </w:tc>
        <w:tc>
          <w:tcPr>
            <w:tcW w:w="378" w:type="pct"/>
            <w:tcBorders>
              <w:top w:val="nil"/>
              <w:left w:val="nil"/>
              <w:bottom w:val="single" w:sz="4" w:space="0" w:color="auto"/>
              <w:right w:val="single" w:sz="4" w:space="0" w:color="auto"/>
            </w:tcBorders>
            <w:shd w:val="clear" w:color="auto" w:fill="auto"/>
            <w:vAlign w:val="center"/>
            <w:hideMark/>
          </w:tcPr>
          <w:p w14:paraId="612402A1"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11,6</w:t>
            </w:r>
          </w:p>
        </w:tc>
        <w:tc>
          <w:tcPr>
            <w:tcW w:w="377" w:type="pct"/>
            <w:tcBorders>
              <w:top w:val="nil"/>
              <w:left w:val="nil"/>
              <w:bottom w:val="single" w:sz="4" w:space="0" w:color="auto"/>
              <w:right w:val="single" w:sz="4" w:space="0" w:color="auto"/>
            </w:tcBorders>
            <w:shd w:val="clear" w:color="auto" w:fill="auto"/>
            <w:vAlign w:val="center"/>
            <w:hideMark/>
          </w:tcPr>
          <w:p w14:paraId="3D85B886"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11,6</w:t>
            </w:r>
          </w:p>
        </w:tc>
      </w:tr>
      <w:tr w:rsidR="00467A3E" w:rsidRPr="00467A3E" w14:paraId="7F23F4CD"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280450B5" w14:textId="77777777" w:rsidR="00916711" w:rsidRPr="00467A3E" w:rsidRDefault="00916711" w:rsidP="0091671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ГВС (средняя)</w:t>
            </w:r>
          </w:p>
        </w:tc>
        <w:tc>
          <w:tcPr>
            <w:tcW w:w="464" w:type="pct"/>
            <w:tcBorders>
              <w:top w:val="nil"/>
              <w:left w:val="nil"/>
              <w:bottom w:val="single" w:sz="4" w:space="0" w:color="auto"/>
              <w:right w:val="single" w:sz="4" w:space="0" w:color="auto"/>
            </w:tcBorders>
            <w:shd w:val="clear" w:color="auto" w:fill="auto"/>
            <w:vAlign w:val="center"/>
            <w:hideMark/>
          </w:tcPr>
          <w:p w14:paraId="4898EC98"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2DB96FF1"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1,36</w:t>
            </w:r>
          </w:p>
        </w:tc>
        <w:tc>
          <w:tcPr>
            <w:tcW w:w="374" w:type="pct"/>
            <w:tcBorders>
              <w:top w:val="nil"/>
              <w:left w:val="nil"/>
              <w:bottom w:val="single" w:sz="4" w:space="0" w:color="auto"/>
              <w:right w:val="single" w:sz="4" w:space="0" w:color="auto"/>
            </w:tcBorders>
            <w:shd w:val="clear" w:color="auto" w:fill="auto"/>
            <w:vAlign w:val="center"/>
            <w:hideMark/>
          </w:tcPr>
          <w:p w14:paraId="3E083988"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1,36</w:t>
            </w:r>
          </w:p>
        </w:tc>
        <w:tc>
          <w:tcPr>
            <w:tcW w:w="410" w:type="pct"/>
            <w:tcBorders>
              <w:top w:val="nil"/>
              <w:left w:val="nil"/>
              <w:bottom w:val="single" w:sz="4" w:space="0" w:color="auto"/>
              <w:right w:val="single" w:sz="4" w:space="0" w:color="auto"/>
            </w:tcBorders>
            <w:shd w:val="clear" w:color="auto" w:fill="auto"/>
            <w:vAlign w:val="center"/>
            <w:hideMark/>
          </w:tcPr>
          <w:p w14:paraId="5C93ED19"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1,36</w:t>
            </w:r>
          </w:p>
        </w:tc>
        <w:tc>
          <w:tcPr>
            <w:tcW w:w="374" w:type="pct"/>
            <w:tcBorders>
              <w:top w:val="nil"/>
              <w:left w:val="nil"/>
              <w:bottom w:val="single" w:sz="4" w:space="0" w:color="auto"/>
              <w:right w:val="single" w:sz="4" w:space="0" w:color="auto"/>
            </w:tcBorders>
            <w:shd w:val="clear" w:color="auto" w:fill="auto"/>
            <w:vAlign w:val="center"/>
            <w:hideMark/>
          </w:tcPr>
          <w:p w14:paraId="31FBB7FE"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1,36</w:t>
            </w:r>
          </w:p>
        </w:tc>
        <w:tc>
          <w:tcPr>
            <w:tcW w:w="374" w:type="pct"/>
            <w:tcBorders>
              <w:top w:val="nil"/>
              <w:left w:val="nil"/>
              <w:bottom w:val="single" w:sz="4" w:space="0" w:color="auto"/>
              <w:right w:val="single" w:sz="4" w:space="0" w:color="auto"/>
            </w:tcBorders>
            <w:shd w:val="clear" w:color="auto" w:fill="auto"/>
            <w:vAlign w:val="center"/>
            <w:hideMark/>
          </w:tcPr>
          <w:p w14:paraId="20CE51EF"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1,36</w:t>
            </w:r>
          </w:p>
        </w:tc>
        <w:tc>
          <w:tcPr>
            <w:tcW w:w="388" w:type="pct"/>
            <w:tcBorders>
              <w:top w:val="nil"/>
              <w:left w:val="nil"/>
              <w:bottom w:val="single" w:sz="4" w:space="0" w:color="auto"/>
              <w:right w:val="single" w:sz="4" w:space="0" w:color="auto"/>
            </w:tcBorders>
            <w:shd w:val="clear" w:color="auto" w:fill="auto"/>
            <w:vAlign w:val="center"/>
            <w:hideMark/>
          </w:tcPr>
          <w:p w14:paraId="2629FC51"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1,36</w:t>
            </w:r>
          </w:p>
        </w:tc>
        <w:tc>
          <w:tcPr>
            <w:tcW w:w="374" w:type="pct"/>
            <w:tcBorders>
              <w:top w:val="nil"/>
              <w:left w:val="nil"/>
              <w:bottom w:val="single" w:sz="4" w:space="0" w:color="auto"/>
              <w:right w:val="single" w:sz="4" w:space="0" w:color="auto"/>
            </w:tcBorders>
            <w:shd w:val="clear" w:color="auto" w:fill="auto"/>
            <w:vAlign w:val="center"/>
            <w:hideMark/>
          </w:tcPr>
          <w:p w14:paraId="33C175A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1,36</w:t>
            </w:r>
          </w:p>
        </w:tc>
        <w:tc>
          <w:tcPr>
            <w:tcW w:w="378" w:type="pct"/>
            <w:tcBorders>
              <w:top w:val="nil"/>
              <w:left w:val="nil"/>
              <w:bottom w:val="single" w:sz="4" w:space="0" w:color="auto"/>
              <w:right w:val="single" w:sz="4" w:space="0" w:color="auto"/>
            </w:tcBorders>
            <w:shd w:val="clear" w:color="auto" w:fill="auto"/>
            <w:vAlign w:val="center"/>
            <w:hideMark/>
          </w:tcPr>
          <w:p w14:paraId="1FCAA943"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1,36</w:t>
            </w:r>
          </w:p>
        </w:tc>
        <w:tc>
          <w:tcPr>
            <w:tcW w:w="377" w:type="pct"/>
            <w:tcBorders>
              <w:top w:val="nil"/>
              <w:left w:val="nil"/>
              <w:bottom w:val="single" w:sz="4" w:space="0" w:color="auto"/>
              <w:right w:val="single" w:sz="4" w:space="0" w:color="auto"/>
            </w:tcBorders>
            <w:shd w:val="clear" w:color="auto" w:fill="auto"/>
            <w:vAlign w:val="center"/>
            <w:hideMark/>
          </w:tcPr>
          <w:p w14:paraId="3CCC27E9"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1,36</w:t>
            </w:r>
          </w:p>
        </w:tc>
      </w:tr>
      <w:tr w:rsidR="00467A3E" w:rsidRPr="00467A3E" w14:paraId="057BD28A"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2173508A" w14:textId="77777777" w:rsidR="00916711" w:rsidRPr="00467A3E" w:rsidRDefault="00916711" w:rsidP="00916711">
            <w:pPr>
              <w:jc w:val="both"/>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а) прирост договорной нагрузки</w:t>
            </w:r>
          </w:p>
        </w:tc>
        <w:tc>
          <w:tcPr>
            <w:tcW w:w="464" w:type="pct"/>
            <w:tcBorders>
              <w:top w:val="nil"/>
              <w:left w:val="nil"/>
              <w:bottom w:val="single" w:sz="4" w:space="0" w:color="auto"/>
              <w:right w:val="single" w:sz="4" w:space="0" w:color="auto"/>
            </w:tcBorders>
            <w:shd w:val="clear" w:color="auto" w:fill="auto"/>
            <w:vAlign w:val="center"/>
            <w:hideMark/>
          </w:tcPr>
          <w:p w14:paraId="5FE57F8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025AE74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4" w:type="pct"/>
            <w:tcBorders>
              <w:top w:val="nil"/>
              <w:left w:val="nil"/>
              <w:bottom w:val="single" w:sz="4" w:space="0" w:color="auto"/>
              <w:right w:val="single" w:sz="4" w:space="0" w:color="auto"/>
            </w:tcBorders>
            <w:shd w:val="clear" w:color="auto" w:fill="auto"/>
            <w:vAlign w:val="center"/>
            <w:hideMark/>
          </w:tcPr>
          <w:p w14:paraId="7467DC05"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410" w:type="pct"/>
            <w:tcBorders>
              <w:top w:val="nil"/>
              <w:left w:val="nil"/>
              <w:bottom w:val="single" w:sz="4" w:space="0" w:color="auto"/>
              <w:right w:val="single" w:sz="4" w:space="0" w:color="auto"/>
            </w:tcBorders>
            <w:shd w:val="clear" w:color="auto" w:fill="auto"/>
            <w:vAlign w:val="center"/>
            <w:hideMark/>
          </w:tcPr>
          <w:p w14:paraId="4F70995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4" w:type="pct"/>
            <w:tcBorders>
              <w:top w:val="nil"/>
              <w:left w:val="nil"/>
              <w:bottom w:val="single" w:sz="4" w:space="0" w:color="auto"/>
              <w:right w:val="single" w:sz="4" w:space="0" w:color="auto"/>
            </w:tcBorders>
            <w:shd w:val="clear" w:color="auto" w:fill="auto"/>
            <w:vAlign w:val="center"/>
            <w:hideMark/>
          </w:tcPr>
          <w:p w14:paraId="2DB864C5"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4" w:type="pct"/>
            <w:tcBorders>
              <w:top w:val="nil"/>
              <w:left w:val="nil"/>
              <w:bottom w:val="single" w:sz="4" w:space="0" w:color="auto"/>
              <w:right w:val="single" w:sz="4" w:space="0" w:color="auto"/>
            </w:tcBorders>
            <w:shd w:val="clear" w:color="auto" w:fill="auto"/>
            <w:vAlign w:val="center"/>
            <w:hideMark/>
          </w:tcPr>
          <w:p w14:paraId="15FEA73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88" w:type="pct"/>
            <w:tcBorders>
              <w:top w:val="nil"/>
              <w:left w:val="nil"/>
              <w:bottom w:val="single" w:sz="4" w:space="0" w:color="auto"/>
              <w:right w:val="single" w:sz="4" w:space="0" w:color="auto"/>
            </w:tcBorders>
            <w:shd w:val="clear" w:color="auto" w:fill="auto"/>
            <w:vAlign w:val="center"/>
            <w:hideMark/>
          </w:tcPr>
          <w:p w14:paraId="6560E388"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4" w:type="pct"/>
            <w:tcBorders>
              <w:top w:val="nil"/>
              <w:left w:val="nil"/>
              <w:bottom w:val="single" w:sz="4" w:space="0" w:color="auto"/>
              <w:right w:val="single" w:sz="4" w:space="0" w:color="auto"/>
            </w:tcBorders>
            <w:shd w:val="clear" w:color="auto" w:fill="auto"/>
            <w:vAlign w:val="center"/>
            <w:hideMark/>
          </w:tcPr>
          <w:p w14:paraId="5105C55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8" w:type="pct"/>
            <w:tcBorders>
              <w:top w:val="nil"/>
              <w:left w:val="nil"/>
              <w:bottom w:val="single" w:sz="4" w:space="0" w:color="auto"/>
              <w:right w:val="single" w:sz="4" w:space="0" w:color="auto"/>
            </w:tcBorders>
            <w:shd w:val="clear" w:color="auto" w:fill="auto"/>
            <w:vAlign w:val="center"/>
            <w:hideMark/>
          </w:tcPr>
          <w:p w14:paraId="6570EB94"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7" w:type="pct"/>
            <w:tcBorders>
              <w:top w:val="nil"/>
              <w:left w:val="nil"/>
              <w:bottom w:val="single" w:sz="4" w:space="0" w:color="auto"/>
              <w:right w:val="single" w:sz="4" w:space="0" w:color="auto"/>
            </w:tcBorders>
            <w:shd w:val="clear" w:color="auto" w:fill="auto"/>
            <w:vAlign w:val="center"/>
            <w:hideMark/>
          </w:tcPr>
          <w:p w14:paraId="380A7D75"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r>
      <w:tr w:rsidR="00467A3E" w:rsidRPr="00467A3E" w14:paraId="73456ED1"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7A48B439" w14:textId="77777777" w:rsidR="00916711" w:rsidRPr="00467A3E" w:rsidRDefault="00916711" w:rsidP="0091671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отопление и вентиляция</w:t>
            </w:r>
          </w:p>
        </w:tc>
        <w:tc>
          <w:tcPr>
            <w:tcW w:w="464" w:type="pct"/>
            <w:tcBorders>
              <w:top w:val="nil"/>
              <w:left w:val="nil"/>
              <w:bottom w:val="single" w:sz="4" w:space="0" w:color="auto"/>
              <w:right w:val="single" w:sz="4" w:space="0" w:color="auto"/>
            </w:tcBorders>
            <w:shd w:val="clear" w:color="auto" w:fill="auto"/>
            <w:vAlign w:val="center"/>
            <w:hideMark/>
          </w:tcPr>
          <w:p w14:paraId="5236E278"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1E9B07D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4" w:type="pct"/>
            <w:tcBorders>
              <w:top w:val="nil"/>
              <w:left w:val="nil"/>
              <w:bottom w:val="single" w:sz="4" w:space="0" w:color="auto"/>
              <w:right w:val="single" w:sz="4" w:space="0" w:color="auto"/>
            </w:tcBorders>
            <w:shd w:val="clear" w:color="auto" w:fill="auto"/>
            <w:vAlign w:val="center"/>
            <w:hideMark/>
          </w:tcPr>
          <w:p w14:paraId="3C895CD6"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410" w:type="pct"/>
            <w:tcBorders>
              <w:top w:val="nil"/>
              <w:left w:val="nil"/>
              <w:bottom w:val="single" w:sz="4" w:space="0" w:color="auto"/>
              <w:right w:val="single" w:sz="4" w:space="0" w:color="auto"/>
            </w:tcBorders>
            <w:shd w:val="clear" w:color="auto" w:fill="auto"/>
            <w:vAlign w:val="center"/>
            <w:hideMark/>
          </w:tcPr>
          <w:p w14:paraId="7CBB5661"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4" w:type="pct"/>
            <w:tcBorders>
              <w:top w:val="nil"/>
              <w:left w:val="nil"/>
              <w:bottom w:val="single" w:sz="4" w:space="0" w:color="auto"/>
              <w:right w:val="single" w:sz="4" w:space="0" w:color="auto"/>
            </w:tcBorders>
            <w:shd w:val="clear" w:color="auto" w:fill="auto"/>
            <w:vAlign w:val="center"/>
            <w:hideMark/>
          </w:tcPr>
          <w:p w14:paraId="39EDC2DF"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4" w:type="pct"/>
            <w:tcBorders>
              <w:top w:val="nil"/>
              <w:left w:val="nil"/>
              <w:bottom w:val="single" w:sz="4" w:space="0" w:color="auto"/>
              <w:right w:val="single" w:sz="4" w:space="0" w:color="auto"/>
            </w:tcBorders>
            <w:shd w:val="clear" w:color="auto" w:fill="auto"/>
            <w:vAlign w:val="center"/>
            <w:hideMark/>
          </w:tcPr>
          <w:p w14:paraId="7159B3C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88" w:type="pct"/>
            <w:tcBorders>
              <w:top w:val="nil"/>
              <w:left w:val="nil"/>
              <w:bottom w:val="single" w:sz="4" w:space="0" w:color="auto"/>
              <w:right w:val="single" w:sz="4" w:space="0" w:color="auto"/>
            </w:tcBorders>
            <w:shd w:val="clear" w:color="auto" w:fill="auto"/>
            <w:vAlign w:val="center"/>
            <w:hideMark/>
          </w:tcPr>
          <w:p w14:paraId="19521603"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4" w:type="pct"/>
            <w:tcBorders>
              <w:top w:val="nil"/>
              <w:left w:val="nil"/>
              <w:bottom w:val="single" w:sz="4" w:space="0" w:color="auto"/>
              <w:right w:val="single" w:sz="4" w:space="0" w:color="auto"/>
            </w:tcBorders>
            <w:shd w:val="clear" w:color="auto" w:fill="auto"/>
            <w:vAlign w:val="center"/>
            <w:hideMark/>
          </w:tcPr>
          <w:p w14:paraId="7D23205E"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8" w:type="pct"/>
            <w:tcBorders>
              <w:top w:val="nil"/>
              <w:left w:val="nil"/>
              <w:bottom w:val="single" w:sz="4" w:space="0" w:color="auto"/>
              <w:right w:val="single" w:sz="4" w:space="0" w:color="auto"/>
            </w:tcBorders>
            <w:shd w:val="clear" w:color="auto" w:fill="auto"/>
            <w:vAlign w:val="center"/>
            <w:hideMark/>
          </w:tcPr>
          <w:p w14:paraId="479DA797"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7" w:type="pct"/>
            <w:tcBorders>
              <w:top w:val="nil"/>
              <w:left w:val="nil"/>
              <w:bottom w:val="single" w:sz="4" w:space="0" w:color="auto"/>
              <w:right w:val="single" w:sz="4" w:space="0" w:color="auto"/>
            </w:tcBorders>
            <w:shd w:val="clear" w:color="auto" w:fill="auto"/>
            <w:vAlign w:val="center"/>
            <w:hideMark/>
          </w:tcPr>
          <w:p w14:paraId="06332600"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r>
      <w:tr w:rsidR="00467A3E" w:rsidRPr="00467A3E" w14:paraId="4BA8924B"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49B93732" w14:textId="77777777" w:rsidR="00916711" w:rsidRPr="00467A3E" w:rsidRDefault="00916711" w:rsidP="0091671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ГВС (средняя)</w:t>
            </w:r>
          </w:p>
        </w:tc>
        <w:tc>
          <w:tcPr>
            <w:tcW w:w="464" w:type="pct"/>
            <w:tcBorders>
              <w:top w:val="nil"/>
              <w:left w:val="nil"/>
              <w:bottom w:val="single" w:sz="4" w:space="0" w:color="auto"/>
              <w:right w:val="single" w:sz="4" w:space="0" w:color="auto"/>
            </w:tcBorders>
            <w:shd w:val="clear" w:color="auto" w:fill="auto"/>
            <w:vAlign w:val="center"/>
            <w:hideMark/>
          </w:tcPr>
          <w:p w14:paraId="618748F6"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1E06F05E"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4" w:type="pct"/>
            <w:tcBorders>
              <w:top w:val="nil"/>
              <w:left w:val="nil"/>
              <w:bottom w:val="single" w:sz="4" w:space="0" w:color="auto"/>
              <w:right w:val="single" w:sz="4" w:space="0" w:color="auto"/>
            </w:tcBorders>
            <w:shd w:val="clear" w:color="auto" w:fill="auto"/>
            <w:vAlign w:val="center"/>
            <w:hideMark/>
          </w:tcPr>
          <w:p w14:paraId="0B400850"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410" w:type="pct"/>
            <w:tcBorders>
              <w:top w:val="nil"/>
              <w:left w:val="nil"/>
              <w:bottom w:val="single" w:sz="4" w:space="0" w:color="auto"/>
              <w:right w:val="single" w:sz="4" w:space="0" w:color="auto"/>
            </w:tcBorders>
            <w:shd w:val="clear" w:color="auto" w:fill="auto"/>
            <w:vAlign w:val="center"/>
            <w:hideMark/>
          </w:tcPr>
          <w:p w14:paraId="328BA773"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4" w:type="pct"/>
            <w:tcBorders>
              <w:top w:val="nil"/>
              <w:left w:val="nil"/>
              <w:bottom w:val="single" w:sz="4" w:space="0" w:color="auto"/>
              <w:right w:val="single" w:sz="4" w:space="0" w:color="auto"/>
            </w:tcBorders>
            <w:shd w:val="clear" w:color="auto" w:fill="auto"/>
            <w:vAlign w:val="center"/>
            <w:hideMark/>
          </w:tcPr>
          <w:p w14:paraId="32A3BE1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4" w:type="pct"/>
            <w:tcBorders>
              <w:top w:val="nil"/>
              <w:left w:val="nil"/>
              <w:bottom w:val="single" w:sz="4" w:space="0" w:color="auto"/>
              <w:right w:val="single" w:sz="4" w:space="0" w:color="auto"/>
            </w:tcBorders>
            <w:shd w:val="clear" w:color="auto" w:fill="auto"/>
            <w:vAlign w:val="center"/>
            <w:hideMark/>
          </w:tcPr>
          <w:p w14:paraId="4EBF8377"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88" w:type="pct"/>
            <w:tcBorders>
              <w:top w:val="nil"/>
              <w:left w:val="nil"/>
              <w:bottom w:val="single" w:sz="4" w:space="0" w:color="auto"/>
              <w:right w:val="single" w:sz="4" w:space="0" w:color="auto"/>
            </w:tcBorders>
            <w:shd w:val="clear" w:color="auto" w:fill="auto"/>
            <w:vAlign w:val="center"/>
            <w:hideMark/>
          </w:tcPr>
          <w:p w14:paraId="24235EA6"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4" w:type="pct"/>
            <w:tcBorders>
              <w:top w:val="nil"/>
              <w:left w:val="nil"/>
              <w:bottom w:val="single" w:sz="4" w:space="0" w:color="auto"/>
              <w:right w:val="single" w:sz="4" w:space="0" w:color="auto"/>
            </w:tcBorders>
            <w:shd w:val="clear" w:color="auto" w:fill="auto"/>
            <w:vAlign w:val="center"/>
            <w:hideMark/>
          </w:tcPr>
          <w:p w14:paraId="7BF2C7C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8" w:type="pct"/>
            <w:tcBorders>
              <w:top w:val="nil"/>
              <w:left w:val="nil"/>
              <w:bottom w:val="single" w:sz="4" w:space="0" w:color="auto"/>
              <w:right w:val="single" w:sz="4" w:space="0" w:color="auto"/>
            </w:tcBorders>
            <w:shd w:val="clear" w:color="auto" w:fill="auto"/>
            <w:vAlign w:val="center"/>
            <w:hideMark/>
          </w:tcPr>
          <w:p w14:paraId="2BE78725"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7" w:type="pct"/>
            <w:tcBorders>
              <w:top w:val="nil"/>
              <w:left w:val="nil"/>
              <w:bottom w:val="single" w:sz="4" w:space="0" w:color="auto"/>
              <w:right w:val="single" w:sz="4" w:space="0" w:color="auto"/>
            </w:tcBorders>
            <w:shd w:val="clear" w:color="auto" w:fill="auto"/>
            <w:vAlign w:val="center"/>
            <w:hideMark/>
          </w:tcPr>
          <w:p w14:paraId="6C386C88"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r>
      <w:tr w:rsidR="00467A3E" w:rsidRPr="00467A3E" w14:paraId="33A91037"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1D012EE0" w14:textId="77777777" w:rsidR="00916711" w:rsidRPr="00467A3E" w:rsidRDefault="00916711" w:rsidP="00916711">
            <w:pPr>
              <w:jc w:val="both"/>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б) убыль договорной нагрузки</w:t>
            </w:r>
          </w:p>
        </w:tc>
        <w:tc>
          <w:tcPr>
            <w:tcW w:w="464" w:type="pct"/>
            <w:tcBorders>
              <w:top w:val="nil"/>
              <w:left w:val="nil"/>
              <w:bottom w:val="single" w:sz="4" w:space="0" w:color="auto"/>
              <w:right w:val="single" w:sz="4" w:space="0" w:color="auto"/>
            </w:tcBorders>
            <w:shd w:val="clear" w:color="auto" w:fill="auto"/>
            <w:vAlign w:val="center"/>
            <w:hideMark/>
          </w:tcPr>
          <w:p w14:paraId="517002DE"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512AE107"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4" w:type="pct"/>
            <w:tcBorders>
              <w:top w:val="nil"/>
              <w:left w:val="nil"/>
              <w:bottom w:val="single" w:sz="4" w:space="0" w:color="auto"/>
              <w:right w:val="single" w:sz="4" w:space="0" w:color="auto"/>
            </w:tcBorders>
            <w:shd w:val="clear" w:color="auto" w:fill="auto"/>
            <w:vAlign w:val="center"/>
            <w:hideMark/>
          </w:tcPr>
          <w:p w14:paraId="7507B656"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410" w:type="pct"/>
            <w:tcBorders>
              <w:top w:val="nil"/>
              <w:left w:val="nil"/>
              <w:bottom w:val="single" w:sz="4" w:space="0" w:color="auto"/>
              <w:right w:val="single" w:sz="4" w:space="0" w:color="auto"/>
            </w:tcBorders>
            <w:shd w:val="clear" w:color="auto" w:fill="auto"/>
            <w:vAlign w:val="center"/>
            <w:hideMark/>
          </w:tcPr>
          <w:p w14:paraId="43EAF78E"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4" w:type="pct"/>
            <w:tcBorders>
              <w:top w:val="nil"/>
              <w:left w:val="nil"/>
              <w:bottom w:val="single" w:sz="4" w:space="0" w:color="auto"/>
              <w:right w:val="single" w:sz="4" w:space="0" w:color="auto"/>
            </w:tcBorders>
            <w:shd w:val="clear" w:color="auto" w:fill="auto"/>
            <w:vAlign w:val="center"/>
            <w:hideMark/>
          </w:tcPr>
          <w:p w14:paraId="2827D53C"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4" w:type="pct"/>
            <w:tcBorders>
              <w:top w:val="nil"/>
              <w:left w:val="nil"/>
              <w:bottom w:val="single" w:sz="4" w:space="0" w:color="auto"/>
              <w:right w:val="single" w:sz="4" w:space="0" w:color="auto"/>
            </w:tcBorders>
            <w:shd w:val="clear" w:color="auto" w:fill="auto"/>
            <w:vAlign w:val="center"/>
            <w:hideMark/>
          </w:tcPr>
          <w:p w14:paraId="1B2C1FB0"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88" w:type="pct"/>
            <w:tcBorders>
              <w:top w:val="nil"/>
              <w:left w:val="nil"/>
              <w:bottom w:val="single" w:sz="4" w:space="0" w:color="auto"/>
              <w:right w:val="single" w:sz="4" w:space="0" w:color="auto"/>
            </w:tcBorders>
            <w:shd w:val="clear" w:color="auto" w:fill="auto"/>
            <w:vAlign w:val="center"/>
            <w:hideMark/>
          </w:tcPr>
          <w:p w14:paraId="06C861F5"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4" w:type="pct"/>
            <w:tcBorders>
              <w:top w:val="nil"/>
              <w:left w:val="nil"/>
              <w:bottom w:val="single" w:sz="4" w:space="0" w:color="auto"/>
              <w:right w:val="single" w:sz="4" w:space="0" w:color="auto"/>
            </w:tcBorders>
            <w:shd w:val="clear" w:color="auto" w:fill="auto"/>
            <w:vAlign w:val="center"/>
            <w:hideMark/>
          </w:tcPr>
          <w:p w14:paraId="50629E43"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8" w:type="pct"/>
            <w:tcBorders>
              <w:top w:val="nil"/>
              <w:left w:val="nil"/>
              <w:bottom w:val="single" w:sz="4" w:space="0" w:color="auto"/>
              <w:right w:val="single" w:sz="4" w:space="0" w:color="auto"/>
            </w:tcBorders>
            <w:shd w:val="clear" w:color="auto" w:fill="auto"/>
            <w:vAlign w:val="center"/>
            <w:hideMark/>
          </w:tcPr>
          <w:p w14:paraId="725E5B43"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7" w:type="pct"/>
            <w:tcBorders>
              <w:top w:val="nil"/>
              <w:left w:val="nil"/>
              <w:bottom w:val="single" w:sz="4" w:space="0" w:color="auto"/>
              <w:right w:val="single" w:sz="4" w:space="0" w:color="auto"/>
            </w:tcBorders>
            <w:shd w:val="clear" w:color="auto" w:fill="auto"/>
            <w:vAlign w:val="center"/>
            <w:hideMark/>
          </w:tcPr>
          <w:p w14:paraId="28DFFAE6"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r>
      <w:tr w:rsidR="00467A3E" w:rsidRPr="00467A3E" w14:paraId="112754C0"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77DFCC78" w14:textId="77777777" w:rsidR="00916711" w:rsidRPr="00467A3E" w:rsidRDefault="00916711" w:rsidP="0091671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отопление и вентиляция</w:t>
            </w:r>
          </w:p>
        </w:tc>
        <w:tc>
          <w:tcPr>
            <w:tcW w:w="464" w:type="pct"/>
            <w:tcBorders>
              <w:top w:val="nil"/>
              <w:left w:val="nil"/>
              <w:bottom w:val="single" w:sz="4" w:space="0" w:color="auto"/>
              <w:right w:val="single" w:sz="4" w:space="0" w:color="auto"/>
            </w:tcBorders>
            <w:shd w:val="clear" w:color="auto" w:fill="auto"/>
            <w:vAlign w:val="center"/>
            <w:hideMark/>
          </w:tcPr>
          <w:p w14:paraId="5FB4042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1810A0BE"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4" w:type="pct"/>
            <w:tcBorders>
              <w:top w:val="nil"/>
              <w:left w:val="nil"/>
              <w:bottom w:val="single" w:sz="4" w:space="0" w:color="auto"/>
              <w:right w:val="single" w:sz="4" w:space="0" w:color="auto"/>
            </w:tcBorders>
            <w:shd w:val="clear" w:color="auto" w:fill="auto"/>
            <w:vAlign w:val="center"/>
            <w:hideMark/>
          </w:tcPr>
          <w:p w14:paraId="50F35890"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410" w:type="pct"/>
            <w:tcBorders>
              <w:top w:val="nil"/>
              <w:left w:val="nil"/>
              <w:bottom w:val="single" w:sz="4" w:space="0" w:color="auto"/>
              <w:right w:val="single" w:sz="4" w:space="0" w:color="auto"/>
            </w:tcBorders>
            <w:shd w:val="clear" w:color="auto" w:fill="auto"/>
            <w:vAlign w:val="center"/>
            <w:hideMark/>
          </w:tcPr>
          <w:p w14:paraId="2299675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4" w:type="pct"/>
            <w:tcBorders>
              <w:top w:val="nil"/>
              <w:left w:val="nil"/>
              <w:bottom w:val="single" w:sz="4" w:space="0" w:color="auto"/>
              <w:right w:val="single" w:sz="4" w:space="0" w:color="auto"/>
            </w:tcBorders>
            <w:shd w:val="clear" w:color="auto" w:fill="auto"/>
            <w:vAlign w:val="center"/>
            <w:hideMark/>
          </w:tcPr>
          <w:p w14:paraId="721EB5C5"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4" w:type="pct"/>
            <w:tcBorders>
              <w:top w:val="nil"/>
              <w:left w:val="nil"/>
              <w:bottom w:val="single" w:sz="4" w:space="0" w:color="auto"/>
              <w:right w:val="single" w:sz="4" w:space="0" w:color="auto"/>
            </w:tcBorders>
            <w:shd w:val="clear" w:color="auto" w:fill="auto"/>
            <w:vAlign w:val="center"/>
            <w:hideMark/>
          </w:tcPr>
          <w:p w14:paraId="1F302ABF"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88" w:type="pct"/>
            <w:tcBorders>
              <w:top w:val="nil"/>
              <w:left w:val="nil"/>
              <w:bottom w:val="single" w:sz="4" w:space="0" w:color="auto"/>
              <w:right w:val="single" w:sz="4" w:space="0" w:color="auto"/>
            </w:tcBorders>
            <w:shd w:val="clear" w:color="auto" w:fill="auto"/>
            <w:vAlign w:val="center"/>
            <w:hideMark/>
          </w:tcPr>
          <w:p w14:paraId="15E4B5AF"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4" w:type="pct"/>
            <w:tcBorders>
              <w:top w:val="nil"/>
              <w:left w:val="nil"/>
              <w:bottom w:val="single" w:sz="4" w:space="0" w:color="auto"/>
              <w:right w:val="single" w:sz="4" w:space="0" w:color="auto"/>
            </w:tcBorders>
            <w:shd w:val="clear" w:color="auto" w:fill="auto"/>
            <w:vAlign w:val="center"/>
            <w:hideMark/>
          </w:tcPr>
          <w:p w14:paraId="021ABB51"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8" w:type="pct"/>
            <w:tcBorders>
              <w:top w:val="nil"/>
              <w:left w:val="nil"/>
              <w:bottom w:val="single" w:sz="4" w:space="0" w:color="auto"/>
              <w:right w:val="single" w:sz="4" w:space="0" w:color="auto"/>
            </w:tcBorders>
            <w:shd w:val="clear" w:color="auto" w:fill="auto"/>
            <w:vAlign w:val="center"/>
            <w:hideMark/>
          </w:tcPr>
          <w:p w14:paraId="5690C381"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7" w:type="pct"/>
            <w:tcBorders>
              <w:top w:val="nil"/>
              <w:left w:val="nil"/>
              <w:bottom w:val="single" w:sz="4" w:space="0" w:color="auto"/>
              <w:right w:val="single" w:sz="4" w:space="0" w:color="auto"/>
            </w:tcBorders>
            <w:shd w:val="clear" w:color="auto" w:fill="auto"/>
            <w:vAlign w:val="center"/>
            <w:hideMark/>
          </w:tcPr>
          <w:p w14:paraId="0AA904BC"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r>
      <w:tr w:rsidR="00467A3E" w:rsidRPr="00467A3E" w14:paraId="7E843EEB"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2CEB02EC" w14:textId="77777777" w:rsidR="00916711" w:rsidRPr="00467A3E" w:rsidRDefault="00916711" w:rsidP="0091671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ГВС (средняя)</w:t>
            </w:r>
          </w:p>
        </w:tc>
        <w:tc>
          <w:tcPr>
            <w:tcW w:w="464" w:type="pct"/>
            <w:tcBorders>
              <w:top w:val="nil"/>
              <w:left w:val="nil"/>
              <w:bottom w:val="single" w:sz="4" w:space="0" w:color="auto"/>
              <w:right w:val="single" w:sz="4" w:space="0" w:color="auto"/>
            </w:tcBorders>
            <w:shd w:val="clear" w:color="auto" w:fill="auto"/>
            <w:vAlign w:val="center"/>
            <w:hideMark/>
          </w:tcPr>
          <w:p w14:paraId="4EDBE1E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6476A11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4" w:type="pct"/>
            <w:tcBorders>
              <w:top w:val="nil"/>
              <w:left w:val="nil"/>
              <w:bottom w:val="single" w:sz="4" w:space="0" w:color="auto"/>
              <w:right w:val="single" w:sz="4" w:space="0" w:color="auto"/>
            </w:tcBorders>
            <w:shd w:val="clear" w:color="auto" w:fill="auto"/>
            <w:vAlign w:val="center"/>
            <w:hideMark/>
          </w:tcPr>
          <w:p w14:paraId="360F4D25"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410" w:type="pct"/>
            <w:tcBorders>
              <w:top w:val="nil"/>
              <w:left w:val="nil"/>
              <w:bottom w:val="single" w:sz="4" w:space="0" w:color="auto"/>
              <w:right w:val="single" w:sz="4" w:space="0" w:color="auto"/>
            </w:tcBorders>
            <w:shd w:val="clear" w:color="auto" w:fill="auto"/>
            <w:vAlign w:val="center"/>
            <w:hideMark/>
          </w:tcPr>
          <w:p w14:paraId="040F5119"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4" w:type="pct"/>
            <w:tcBorders>
              <w:top w:val="nil"/>
              <w:left w:val="nil"/>
              <w:bottom w:val="single" w:sz="4" w:space="0" w:color="auto"/>
              <w:right w:val="single" w:sz="4" w:space="0" w:color="auto"/>
            </w:tcBorders>
            <w:shd w:val="clear" w:color="auto" w:fill="auto"/>
            <w:vAlign w:val="center"/>
            <w:hideMark/>
          </w:tcPr>
          <w:p w14:paraId="5AA6D897"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4" w:type="pct"/>
            <w:tcBorders>
              <w:top w:val="nil"/>
              <w:left w:val="nil"/>
              <w:bottom w:val="single" w:sz="4" w:space="0" w:color="auto"/>
              <w:right w:val="single" w:sz="4" w:space="0" w:color="auto"/>
            </w:tcBorders>
            <w:shd w:val="clear" w:color="auto" w:fill="auto"/>
            <w:vAlign w:val="center"/>
            <w:hideMark/>
          </w:tcPr>
          <w:p w14:paraId="4DCFEEA6"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88" w:type="pct"/>
            <w:tcBorders>
              <w:top w:val="nil"/>
              <w:left w:val="nil"/>
              <w:bottom w:val="single" w:sz="4" w:space="0" w:color="auto"/>
              <w:right w:val="single" w:sz="4" w:space="0" w:color="auto"/>
            </w:tcBorders>
            <w:shd w:val="clear" w:color="auto" w:fill="auto"/>
            <w:vAlign w:val="center"/>
            <w:hideMark/>
          </w:tcPr>
          <w:p w14:paraId="3D032F5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4" w:type="pct"/>
            <w:tcBorders>
              <w:top w:val="nil"/>
              <w:left w:val="nil"/>
              <w:bottom w:val="single" w:sz="4" w:space="0" w:color="auto"/>
              <w:right w:val="single" w:sz="4" w:space="0" w:color="auto"/>
            </w:tcBorders>
            <w:shd w:val="clear" w:color="auto" w:fill="auto"/>
            <w:vAlign w:val="center"/>
            <w:hideMark/>
          </w:tcPr>
          <w:p w14:paraId="3E3B2E89"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8" w:type="pct"/>
            <w:tcBorders>
              <w:top w:val="nil"/>
              <w:left w:val="nil"/>
              <w:bottom w:val="single" w:sz="4" w:space="0" w:color="auto"/>
              <w:right w:val="single" w:sz="4" w:space="0" w:color="auto"/>
            </w:tcBorders>
            <w:shd w:val="clear" w:color="auto" w:fill="auto"/>
            <w:vAlign w:val="center"/>
            <w:hideMark/>
          </w:tcPr>
          <w:p w14:paraId="7F751E20"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377" w:type="pct"/>
            <w:tcBorders>
              <w:top w:val="nil"/>
              <w:left w:val="nil"/>
              <w:bottom w:val="single" w:sz="4" w:space="0" w:color="auto"/>
              <w:right w:val="single" w:sz="4" w:space="0" w:color="auto"/>
            </w:tcBorders>
            <w:shd w:val="clear" w:color="auto" w:fill="auto"/>
            <w:vAlign w:val="center"/>
            <w:hideMark/>
          </w:tcPr>
          <w:p w14:paraId="4B11A218"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r>
      <w:tr w:rsidR="00467A3E" w:rsidRPr="00467A3E" w14:paraId="0B9D0B80" w14:textId="77777777" w:rsidTr="00565152">
        <w:trPr>
          <w:trHeight w:val="20"/>
        </w:trPr>
        <w:tc>
          <w:tcPr>
            <w:tcW w:w="1113" w:type="pct"/>
            <w:tcBorders>
              <w:top w:val="nil"/>
              <w:left w:val="single" w:sz="4" w:space="0" w:color="auto"/>
              <w:bottom w:val="single" w:sz="4" w:space="0" w:color="auto"/>
              <w:right w:val="single" w:sz="4" w:space="0" w:color="auto"/>
            </w:tcBorders>
            <w:shd w:val="clear" w:color="000000" w:fill="FFFFFF"/>
            <w:vAlign w:val="center"/>
            <w:hideMark/>
          </w:tcPr>
          <w:p w14:paraId="326EB329" w14:textId="77777777" w:rsidR="00916711" w:rsidRPr="00467A3E" w:rsidRDefault="00916711" w:rsidP="00916711">
            <w:pPr>
              <w:jc w:val="both"/>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lastRenderedPageBreak/>
              <w:t>Фактическая тепловая нагрузка на коллекторах</w:t>
            </w:r>
          </w:p>
        </w:tc>
        <w:tc>
          <w:tcPr>
            <w:tcW w:w="464" w:type="pct"/>
            <w:tcBorders>
              <w:top w:val="nil"/>
              <w:left w:val="nil"/>
              <w:bottom w:val="single" w:sz="4" w:space="0" w:color="auto"/>
              <w:right w:val="single" w:sz="4" w:space="0" w:color="auto"/>
            </w:tcBorders>
            <w:shd w:val="clear" w:color="000000" w:fill="FFFFFF"/>
            <w:vAlign w:val="center"/>
            <w:hideMark/>
          </w:tcPr>
          <w:p w14:paraId="5BDBF40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000000" w:fill="FFFFFF"/>
            <w:vAlign w:val="center"/>
            <w:hideMark/>
          </w:tcPr>
          <w:p w14:paraId="202E6D7E"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000000" w:fill="FFFFFF"/>
            <w:vAlign w:val="center"/>
            <w:hideMark/>
          </w:tcPr>
          <w:p w14:paraId="302B3B4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410" w:type="pct"/>
            <w:tcBorders>
              <w:top w:val="nil"/>
              <w:left w:val="nil"/>
              <w:bottom w:val="single" w:sz="4" w:space="0" w:color="auto"/>
              <w:right w:val="single" w:sz="4" w:space="0" w:color="auto"/>
            </w:tcBorders>
            <w:shd w:val="clear" w:color="000000" w:fill="FFFFFF"/>
            <w:vAlign w:val="center"/>
            <w:hideMark/>
          </w:tcPr>
          <w:p w14:paraId="058E486C"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000000" w:fill="FFFFFF"/>
            <w:vAlign w:val="center"/>
            <w:hideMark/>
          </w:tcPr>
          <w:p w14:paraId="3E7D161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000000" w:fill="FFFFFF"/>
            <w:vAlign w:val="center"/>
            <w:hideMark/>
          </w:tcPr>
          <w:p w14:paraId="5FC5A621"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88" w:type="pct"/>
            <w:tcBorders>
              <w:top w:val="nil"/>
              <w:left w:val="nil"/>
              <w:bottom w:val="single" w:sz="4" w:space="0" w:color="auto"/>
              <w:right w:val="single" w:sz="4" w:space="0" w:color="auto"/>
            </w:tcBorders>
            <w:shd w:val="clear" w:color="000000" w:fill="FFFFFF"/>
            <w:vAlign w:val="center"/>
            <w:hideMark/>
          </w:tcPr>
          <w:p w14:paraId="3C833327"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000000" w:fill="FFFFFF"/>
            <w:vAlign w:val="center"/>
            <w:hideMark/>
          </w:tcPr>
          <w:p w14:paraId="104E3FF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8" w:type="pct"/>
            <w:tcBorders>
              <w:top w:val="nil"/>
              <w:left w:val="nil"/>
              <w:bottom w:val="single" w:sz="4" w:space="0" w:color="auto"/>
              <w:right w:val="single" w:sz="4" w:space="0" w:color="auto"/>
            </w:tcBorders>
            <w:shd w:val="clear" w:color="000000" w:fill="FFFFFF"/>
            <w:vAlign w:val="center"/>
            <w:hideMark/>
          </w:tcPr>
          <w:p w14:paraId="24F92760"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7" w:type="pct"/>
            <w:tcBorders>
              <w:top w:val="nil"/>
              <w:left w:val="nil"/>
              <w:bottom w:val="single" w:sz="4" w:space="0" w:color="auto"/>
              <w:right w:val="single" w:sz="4" w:space="0" w:color="auto"/>
            </w:tcBorders>
            <w:shd w:val="clear" w:color="000000" w:fill="FFFFFF"/>
            <w:vAlign w:val="center"/>
            <w:hideMark/>
          </w:tcPr>
          <w:p w14:paraId="05684148"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r>
      <w:tr w:rsidR="00467A3E" w:rsidRPr="00467A3E" w14:paraId="6B246215"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22CEE4A6" w14:textId="77777777" w:rsidR="00916711" w:rsidRPr="00467A3E" w:rsidRDefault="00916711" w:rsidP="0091671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отопление и вентиляция</w:t>
            </w:r>
          </w:p>
        </w:tc>
        <w:tc>
          <w:tcPr>
            <w:tcW w:w="464" w:type="pct"/>
            <w:tcBorders>
              <w:top w:val="nil"/>
              <w:left w:val="nil"/>
              <w:bottom w:val="single" w:sz="4" w:space="0" w:color="auto"/>
              <w:right w:val="single" w:sz="4" w:space="0" w:color="auto"/>
            </w:tcBorders>
            <w:shd w:val="clear" w:color="auto" w:fill="auto"/>
            <w:vAlign w:val="center"/>
            <w:hideMark/>
          </w:tcPr>
          <w:p w14:paraId="76268227"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3E5C07CE"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6BA44A91"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410" w:type="pct"/>
            <w:tcBorders>
              <w:top w:val="nil"/>
              <w:left w:val="nil"/>
              <w:bottom w:val="single" w:sz="4" w:space="0" w:color="auto"/>
              <w:right w:val="single" w:sz="4" w:space="0" w:color="auto"/>
            </w:tcBorders>
            <w:shd w:val="clear" w:color="auto" w:fill="auto"/>
            <w:vAlign w:val="center"/>
            <w:hideMark/>
          </w:tcPr>
          <w:p w14:paraId="18CD89A0"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202576C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584B4860"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88" w:type="pct"/>
            <w:tcBorders>
              <w:top w:val="nil"/>
              <w:left w:val="nil"/>
              <w:bottom w:val="single" w:sz="4" w:space="0" w:color="auto"/>
              <w:right w:val="single" w:sz="4" w:space="0" w:color="auto"/>
            </w:tcBorders>
            <w:shd w:val="clear" w:color="auto" w:fill="auto"/>
            <w:vAlign w:val="center"/>
            <w:hideMark/>
          </w:tcPr>
          <w:p w14:paraId="5B2463A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1E1053F7"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8" w:type="pct"/>
            <w:tcBorders>
              <w:top w:val="nil"/>
              <w:left w:val="nil"/>
              <w:bottom w:val="single" w:sz="4" w:space="0" w:color="auto"/>
              <w:right w:val="single" w:sz="4" w:space="0" w:color="auto"/>
            </w:tcBorders>
            <w:shd w:val="clear" w:color="auto" w:fill="auto"/>
            <w:vAlign w:val="center"/>
            <w:hideMark/>
          </w:tcPr>
          <w:p w14:paraId="7371F116"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7" w:type="pct"/>
            <w:tcBorders>
              <w:top w:val="nil"/>
              <w:left w:val="nil"/>
              <w:bottom w:val="single" w:sz="4" w:space="0" w:color="auto"/>
              <w:right w:val="single" w:sz="4" w:space="0" w:color="auto"/>
            </w:tcBorders>
            <w:shd w:val="clear" w:color="auto" w:fill="auto"/>
            <w:vAlign w:val="center"/>
            <w:hideMark/>
          </w:tcPr>
          <w:p w14:paraId="753AC855"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r>
      <w:tr w:rsidR="00467A3E" w:rsidRPr="00467A3E" w14:paraId="49B3B047"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6DD3AD8C" w14:textId="77777777" w:rsidR="00916711" w:rsidRPr="00467A3E" w:rsidRDefault="00916711" w:rsidP="0091671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ГВС (средняя)</w:t>
            </w:r>
          </w:p>
        </w:tc>
        <w:tc>
          <w:tcPr>
            <w:tcW w:w="464" w:type="pct"/>
            <w:tcBorders>
              <w:top w:val="nil"/>
              <w:left w:val="nil"/>
              <w:bottom w:val="single" w:sz="4" w:space="0" w:color="auto"/>
              <w:right w:val="single" w:sz="4" w:space="0" w:color="auto"/>
            </w:tcBorders>
            <w:shd w:val="clear" w:color="auto" w:fill="auto"/>
            <w:vAlign w:val="center"/>
            <w:hideMark/>
          </w:tcPr>
          <w:p w14:paraId="6CB5BFAE"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13875EB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4B4A3B1F"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410" w:type="pct"/>
            <w:tcBorders>
              <w:top w:val="nil"/>
              <w:left w:val="nil"/>
              <w:bottom w:val="single" w:sz="4" w:space="0" w:color="auto"/>
              <w:right w:val="single" w:sz="4" w:space="0" w:color="auto"/>
            </w:tcBorders>
            <w:shd w:val="clear" w:color="auto" w:fill="auto"/>
            <w:vAlign w:val="center"/>
            <w:hideMark/>
          </w:tcPr>
          <w:p w14:paraId="79CAF285"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79C6C57C"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599318E9"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88" w:type="pct"/>
            <w:tcBorders>
              <w:top w:val="nil"/>
              <w:left w:val="nil"/>
              <w:bottom w:val="single" w:sz="4" w:space="0" w:color="auto"/>
              <w:right w:val="single" w:sz="4" w:space="0" w:color="auto"/>
            </w:tcBorders>
            <w:shd w:val="clear" w:color="auto" w:fill="auto"/>
            <w:vAlign w:val="center"/>
            <w:hideMark/>
          </w:tcPr>
          <w:p w14:paraId="7B2F8E03"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6A681474"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8" w:type="pct"/>
            <w:tcBorders>
              <w:top w:val="nil"/>
              <w:left w:val="nil"/>
              <w:bottom w:val="single" w:sz="4" w:space="0" w:color="auto"/>
              <w:right w:val="single" w:sz="4" w:space="0" w:color="auto"/>
            </w:tcBorders>
            <w:shd w:val="clear" w:color="auto" w:fill="auto"/>
            <w:vAlign w:val="center"/>
            <w:hideMark/>
          </w:tcPr>
          <w:p w14:paraId="35E5A0A6"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7" w:type="pct"/>
            <w:tcBorders>
              <w:top w:val="nil"/>
              <w:left w:val="nil"/>
              <w:bottom w:val="single" w:sz="4" w:space="0" w:color="auto"/>
              <w:right w:val="single" w:sz="4" w:space="0" w:color="auto"/>
            </w:tcBorders>
            <w:shd w:val="clear" w:color="auto" w:fill="auto"/>
            <w:vAlign w:val="center"/>
            <w:hideMark/>
          </w:tcPr>
          <w:p w14:paraId="4550D978"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r>
      <w:tr w:rsidR="00467A3E" w:rsidRPr="00467A3E" w14:paraId="5CC58377"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0D7E6BE9" w14:textId="77777777" w:rsidR="00916711" w:rsidRPr="00467A3E" w:rsidRDefault="00916711" w:rsidP="0091671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циркуляция ГВС</w:t>
            </w:r>
          </w:p>
        </w:tc>
        <w:tc>
          <w:tcPr>
            <w:tcW w:w="464" w:type="pct"/>
            <w:tcBorders>
              <w:top w:val="nil"/>
              <w:left w:val="nil"/>
              <w:bottom w:val="single" w:sz="4" w:space="0" w:color="auto"/>
              <w:right w:val="single" w:sz="4" w:space="0" w:color="auto"/>
            </w:tcBorders>
            <w:shd w:val="clear" w:color="auto" w:fill="auto"/>
            <w:vAlign w:val="center"/>
            <w:hideMark/>
          </w:tcPr>
          <w:p w14:paraId="45FE947F"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5293B795"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07F6BB1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410" w:type="pct"/>
            <w:tcBorders>
              <w:top w:val="nil"/>
              <w:left w:val="nil"/>
              <w:bottom w:val="single" w:sz="4" w:space="0" w:color="auto"/>
              <w:right w:val="single" w:sz="4" w:space="0" w:color="auto"/>
            </w:tcBorders>
            <w:shd w:val="clear" w:color="auto" w:fill="auto"/>
            <w:vAlign w:val="center"/>
            <w:hideMark/>
          </w:tcPr>
          <w:p w14:paraId="1F74A479"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58D6692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348C1984"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88" w:type="pct"/>
            <w:tcBorders>
              <w:top w:val="nil"/>
              <w:left w:val="nil"/>
              <w:bottom w:val="single" w:sz="4" w:space="0" w:color="auto"/>
              <w:right w:val="single" w:sz="4" w:space="0" w:color="auto"/>
            </w:tcBorders>
            <w:shd w:val="clear" w:color="auto" w:fill="auto"/>
            <w:vAlign w:val="center"/>
            <w:hideMark/>
          </w:tcPr>
          <w:p w14:paraId="7DBBA076"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2207C1F6"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8" w:type="pct"/>
            <w:tcBorders>
              <w:top w:val="nil"/>
              <w:left w:val="nil"/>
              <w:bottom w:val="single" w:sz="4" w:space="0" w:color="auto"/>
              <w:right w:val="single" w:sz="4" w:space="0" w:color="auto"/>
            </w:tcBorders>
            <w:shd w:val="clear" w:color="auto" w:fill="auto"/>
            <w:vAlign w:val="center"/>
            <w:hideMark/>
          </w:tcPr>
          <w:p w14:paraId="1EA8ADD8"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7" w:type="pct"/>
            <w:tcBorders>
              <w:top w:val="nil"/>
              <w:left w:val="nil"/>
              <w:bottom w:val="single" w:sz="4" w:space="0" w:color="auto"/>
              <w:right w:val="single" w:sz="4" w:space="0" w:color="auto"/>
            </w:tcBorders>
            <w:shd w:val="clear" w:color="auto" w:fill="auto"/>
            <w:vAlign w:val="center"/>
            <w:hideMark/>
          </w:tcPr>
          <w:p w14:paraId="48220924"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r>
      <w:tr w:rsidR="00467A3E" w:rsidRPr="00467A3E" w14:paraId="044CB618"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205160D2" w14:textId="77777777" w:rsidR="00916711" w:rsidRPr="00467A3E" w:rsidRDefault="00916711" w:rsidP="0091671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потери</w:t>
            </w:r>
          </w:p>
        </w:tc>
        <w:tc>
          <w:tcPr>
            <w:tcW w:w="464" w:type="pct"/>
            <w:tcBorders>
              <w:top w:val="nil"/>
              <w:left w:val="nil"/>
              <w:bottom w:val="single" w:sz="4" w:space="0" w:color="auto"/>
              <w:right w:val="single" w:sz="4" w:space="0" w:color="auto"/>
            </w:tcBorders>
            <w:shd w:val="clear" w:color="auto" w:fill="auto"/>
            <w:vAlign w:val="center"/>
            <w:hideMark/>
          </w:tcPr>
          <w:p w14:paraId="6CFC240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000000" w:fill="FFFFFF"/>
            <w:vAlign w:val="center"/>
            <w:hideMark/>
          </w:tcPr>
          <w:p w14:paraId="1FFF85F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000000" w:fill="FFFFFF"/>
            <w:vAlign w:val="center"/>
            <w:hideMark/>
          </w:tcPr>
          <w:p w14:paraId="28C3827E"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410" w:type="pct"/>
            <w:tcBorders>
              <w:top w:val="nil"/>
              <w:left w:val="nil"/>
              <w:bottom w:val="single" w:sz="4" w:space="0" w:color="auto"/>
              <w:right w:val="single" w:sz="4" w:space="0" w:color="auto"/>
            </w:tcBorders>
            <w:shd w:val="clear" w:color="000000" w:fill="FFFFFF"/>
            <w:vAlign w:val="center"/>
            <w:hideMark/>
          </w:tcPr>
          <w:p w14:paraId="6F71D7D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000000" w:fill="FFFFFF"/>
            <w:vAlign w:val="center"/>
            <w:hideMark/>
          </w:tcPr>
          <w:p w14:paraId="7D732D0C"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000000" w:fill="FFFFFF"/>
            <w:vAlign w:val="center"/>
            <w:hideMark/>
          </w:tcPr>
          <w:p w14:paraId="469417A0"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88" w:type="pct"/>
            <w:tcBorders>
              <w:top w:val="nil"/>
              <w:left w:val="nil"/>
              <w:bottom w:val="single" w:sz="4" w:space="0" w:color="auto"/>
              <w:right w:val="single" w:sz="4" w:space="0" w:color="auto"/>
            </w:tcBorders>
            <w:shd w:val="clear" w:color="000000" w:fill="FFFFFF"/>
            <w:vAlign w:val="center"/>
            <w:hideMark/>
          </w:tcPr>
          <w:p w14:paraId="3A5B2F1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000000" w:fill="FFFFFF"/>
            <w:vAlign w:val="center"/>
            <w:hideMark/>
          </w:tcPr>
          <w:p w14:paraId="572B4B24"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8" w:type="pct"/>
            <w:tcBorders>
              <w:top w:val="nil"/>
              <w:left w:val="nil"/>
              <w:bottom w:val="single" w:sz="4" w:space="0" w:color="auto"/>
              <w:right w:val="single" w:sz="4" w:space="0" w:color="auto"/>
            </w:tcBorders>
            <w:shd w:val="clear" w:color="000000" w:fill="FFFFFF"/>
            <w:vAlign w:val="center"/>
            <w:hideMark/>
          </w:tcPr>
          <w:p w14:paraId="32EE9B97"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7" w:type="pct"/>
            <w:tcBorders>
              <w:top w:val="nil"/>
              <w:left w:val="nil"/>
              <w:bottom w:val="single" w:sz="4" w:space="0" w:color="auto"/>
              <w:right w:val="single" w:sz="4" w:space="0" w:color="auto"/>
            </w:tcBorders>
            <w:shd w:val="clear" w:color="000000" w:fill="FFFFFF"/>
            <w:vAlign w:val="center"/>
            <w:hideMark/>
          </w:tcPr>
          <w:p w14:paraId="06D3BED5"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r>
      <w:tr w:rsidR="00467A3E" w:rsidRPr="00467A3E" w14:paraId="38880CB3"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0DF2597D" w14:textId="77777777" w:rsidR="00916711" w:rsidRPr="00467A3E" w:rsidRDefault="00916711" w:rsidP="0091671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Резерв (+) / дефицит (-) тепловой мощности «нетто» по договорной нагрузке</w:t>
            </w:r>
          </w:p>
        </w:tc>
        <w:tc>
          <w:tcPr>
            <w:tcW w:w="464" w:type="pct"/>
            <w:tcBorders>
              <w:top w:val="nil"/>
              <w:left w:val="nil"/>
              <w:bottom w:val="single" w:sz="4" w:space="0" w:color="auto"/>
              <w:right w:val="single" w:sz="4" w:space="0" w:color="auto"/>
            </w:tcBorders>
            <w:shd w:val="clear" w:color="auto" w:fill="auto"/>
            <w:vAlign w:val="center"/>
            <w:hideMark/>
          </w:tcPr>
          <w:p w14:paraId="255FCEA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67889A83"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14,53</w:t>
            </w:r>
          </w:p>
        </w:tc>
        <w:tc>
          <w:tcPr>
            <w:tcW w:w="374" w:type="pct"/>
            <w:tcBorders>
              <w:top w:val="nil"/>
              <w:left w:val="nil"/>
              <w:bottom w:val="single" w:sz="4" w:space="0" w:color="auto"/>
              <w:right w:val="single" w:sz="4" w:space="0" w:color="auto"/>
            </w:tcBorders>
            <w:shd w:val="clear" w:color="auto" w:fill="auto"/>
            <w:vAlign w:val="center"/>
            <w:hideMark/>
          </w:tcPr>
          <w:p w14:paraId="7E9C815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14,53</w:t>
            </w:r>
          </w:p>
        </w:tc>
        <w:tc>
          <w:tcPr>
            <w:tcW w:w="410" w:type="pct"/>
            <w:tcBorders>
              <w:top w:val="nil"/>
              <w:left w:val="nil"/>
              <w:bottom w:val="single" w:sz="4" w:space="0" w:color="auto"/>
              <w:right w:val="single" w:sz="4" w:space="0" w:color="auto"/>
            </w:tcBorders>
            <w:shd w:val="clear" w:color="auto" w:fill="auto"/>
            <w:vAlign w:val="center"/>
            <w:hideMark/>
          </w:tcPr>
          <w:p w14:paraId="551B843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14,53</w:t>
            </w:r>
          </w:p>
        </w:tc>
        <w:tc>
          <w:tcPr>
            <w:tcW w:w="374" w:type="pct"/>
            <w:tcBorders>
              <w:top w:val="nil"/>
              <w:left w:val="nil"/>
              <w:bottom w:val="single" w:sz="4" w:space="0" w:color="auto"/>
              <w:right w:val="single" w:sz="4" w:space="0" w:color="auto"/>
            </w:tcBorders>
            <w:shd w:val="clear" w:color="auto" w:fill="auto"/>
            <w:vAlign w:val="center"/>
            <w:hideMark/>
          </w:tcPr>
          <w:p w14:paraId="1BACB529"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14,53</w:t>
            </w:r>
          </w:p>
        </w:tc>
        <w:tc>
          <w:tcPr>
            <w:tcW w:w="374" w:type="pct"/>
            <w:tcBorders>
              <w:top w:val="nil"/>
              <w:left w:val="nil"/>
              <w:bottom w:val="single" w:sz="4" w:space="0" w:color="auto"/>
              <w:right w:val="single" w:sz="4" w:space="0" w:color="auto"/>
            </w:tcBorders>
            <w:shd w:val="clear" w:color="auto" w:fill="auto"/>
            <w:vAlign w:val="center"/>
            <w:hideMark/>
          </w:tcPr>
          <w:p w14:paraId="4BAEA4AF"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14,53</w:t>
            </w:r>
          </w:p>
        </w:tc>
        <w:tc>
          <w:tcPr>
            <w:tcW w:w="388" w:type="pct"/>
            <w:tcBorders>
              <w:top w:val="nil"/>
              <w:left w:val="nil"/>
              <w:bottom w:val="single" w:sz="4" w:space="0" w:color="auto"/>
              <w:right w:val="single" w:sz="4" w:space="0" w:color="auto"/>
            </w:tcBorders>
            <w:shd w:val="clear" w:color="auto" w:fill="auto"/>
            <w:vAlign w:val="center"/>
            <w:hideMark/>
          </w:tcPr>
          <w:p w14:paraId="05F0AFA9"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14,53</w:t>
            </w:r>
          </w:p>
        </w:tc>
        <w:tc>
          <w:tcPr>
            <w:tcW w:w="374" w:type="pct"/>
            <w:tcBorders>
              <w:top w:val="nil"/>
              <w:left w:val="nil"/>
              <w:bottom w:val="single" w:sz="4" w:space="0" w:color="auto"/>
              <w:right w:val="single" w:sz="4" w:space="0" w:color="auto"/>
            </w:tcBorders>
            <w:shd w:val="clear" w:color="auto" w:fill="auto"/>
            <w:vAlign w:val="center"/>
            <w:hideMark/>
          </w:tcPr>
          <w:p w14:paraId="7D8F90F3"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14,53</w:t>
            </w:r>
          </w:p>
        </w:tc>
        <w:tc>
          <w:tcPr>
            <w:tcW w:w="378" w:type="pct"/>
            <w:tcBorders>
              <w:top w:val="nil"/>
              <w:left w:val="nil"/>
              <w:bottom w:val="single" w:sz="4" w:space="0" w:color="auto"/>
              <w:right w:val="single" w:sz="4" w:space="0" w:color="auto"/>
            </w:tcBorders>
            <w:shd w:val="clear" w:color="auto" w:fill="auto"/>
            <w:vAlign w:val="center"/>
            <w:hideMark/>
          </w:tcPr>
          <w:p w14:paraId="07B8C114"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14,53</w:t>
            </w:r>
          </w:p>
        </w:tc>
        <w:tc>
          <w:tcPr>
            <w:tcW w:w="377" w:type="pct"/>
            <w:tcBorders>
              <w:top w:val="nil"/>
              <w:left w:val="nil"/>
              <w:bottom w:val="single" w:sz="4" w:space="0" w:color="auto"/>
              <w:right w:val="single" w:sz="4" w:space="0" w:color="auto"/>
            </w:tcBorders>
            <w:shd w:val="clear" w:color="auto" w:fill="auto"/>
            <w:vAlign w:val="center"/>
            <w:hideMark/>
          </w:tcPr>
          <w:p w14:paraId="55D3C70C"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14,53</w:t>
            </w:r>
          </w:p>
        </w:tc>
      </w:tr>
      <w:tr w:rsidR="00467A3E" w:rsidRPr="00467A3E" w14:paraId="33CEDE3F"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565BF3BC" w14:textId="77777777" w:rsidR="00916711" w:rsidRPr="00467A3E" w:rsidRDefault="00916711" w:rsidP="0091671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Доля резерва (+) / дефицита (-) тепловой мощности «нетто»</w:t>
            </w:r>
          </w:p>
        </w:tc>
        <w:tc>
          <w:tcPr>
            <w:tcW w:w="464" w:type="pct"/>
            <w:tcBorders>
              <w:top w:val="nil"/>
              <w:left w:val="nil"/>
              <w:bottom w:val="single" w:sz="4" w:space="0" w:color="auto"/>
              <w:right w:val="single" w:sz="4" w:space="0" w:color="auto"/>
            </w:tcBorders>
            <w:shd w:val="clear" w:color="auto" w:fill="auto"/>
            <w:vAlign w:val="center"/>
            <w:hideMark/>
          </w:tcPr>
          <w:p w14:paraId="20A262C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w:t>
            </w:r>
          </w:p>
        </w:tc>
        <w:tc>
          <w:tcPr>
            <w:tcW w:w="374" w:type="pct"/>
            <w:tcBorders>
              <w:top w:val="nil"/>
              <w:left w:val="nil"/>
              <w:bottom w:val="single" w:sz="4" w:space="0" w:color="auto"/>
              <w:right w:val="single" w:sz="4" w:space="0" w:color="auto"/>
            </w:tcBorders>
            <w:shd w:val="clear" w:color="auto" w:fill="auto"/>
            <w:vAlign w:val="center"/>
            <w:hideMark/>
          </w:tcPr>
          <w:p w14:paraId="10B4C404"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52,30%</w:t>
            </w:r>
          </w:p>
        </w:tc>
        <w:tc>
          <w:tcPr>
            <w:tcW w:w="374" w:type="pct"/>
            <w:tcBorders>
              <w:top w:val="nil"/>
              <w:left w:val="nil"/>
              <w:bottom w:val="single" w:sz="4" w:space="0" w:color="auto"/>
              <w:right w:val="single" w:sz="4" w:space="0" w:color="auto"/>
            </w:tcBorders>
            <w:shd w:val="clear" w:color="auto" w:fill="auto"/>
            <w:vAlign w:val="center"/>
            <w:hideMark/>
          </w:tcPr>
          <w:p w14:paraId="01D07EC3"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52,30%</w:t>
            </w:r>
          </w:p>
        </w:tc>
        <w:tc>
          <w:tcPr>
            <w:tcW w:w="410" w:type="pct"/>
            <w:tcBorders>
              <w:top w:val="nil"/>
              <w:left w:val="nil"/>
              <w:bottom w:val="single" w:sz="4" w:space="0" w:color="auto"/>
              <w:right w:val="single" w:sz="4" w:space="0" w:color="auto"/>
            </w:tcBorders>
            <w:shd w:val="clear" w:color="auto" w:fill="auto"/>
            <w:vAlign w:val="center"/>
            <w:hideMark/>
          </w:tcPr>
          <w:p w14:paraId="369B9FE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52,30%</w:t>
            </w:r>
          </w:p>
        </w:tc>
        <w:tc>
          <w:tcPr>
            <w:tcW w:w="374" w:type="pct"/>
            <w:tcBorders>
              <w:top w:val="nil"/>
              <w:left w:val="nil"/>
              <w:bottom w:val="single" w:sz="4" w:space="0" w:color="auto"/>
              <w:right w:val="single" w:sz="4" w:space="0" w:color="auto"/>
            </w:tcBorders>
            <w:shd w:val="clear" w:color="auto" w:fill="auto"/>
            <w:vAlign w:val="center"/>
            <w:hideMark/>
          </w:tcPr>
          <w:p w14:paraId="0B517EE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52,30%</w:t>
            </w:r>
          </w:p>
        </w:tc>
        <w:tc>
          <w:tcPr>
            <w:tcW w:w="374" w:type="pct"/>
            <w:tcBorders>
              <w:top w:val="nil"/>
              <w:left w:val="nil"/>
              <w:bottom w:val="single" w:sz="4" w:space="0" w:color="auto"/>
              <w:right w:val="single" w:sz="4" w:space="0" w:color="auto"/>
            </w:tcBorders>
            <w:shd w:val="clear" w:color="auto" w:fill="auto"/>
            <w:vAlign w:val="center"/>
            <w:hideMark/>
          </w:tcPr>
          <w:p w14:paraId="507EB15F"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52,30%</w:t>
            </w:r>
          </w:p>
        </w:tc>
        <w:tc>
          <w:tcPr>
            <w:tcW w:w="388" w:type="pct"/>
            <w:tcBorders>
              <w:top w:val="nil"/>
              <w:left w:val="nil"/>
              <w:bottom w:val="single" w:sz="4" w:space="0" w:color="auto"/>
              <w:right w:val="single" w:sz="4" w:space="0" w:color="auto"/>
            </w:tcBorders>
            <w:shd w:val="clear" w:color="auto" w:fill="auto"/>
            <w:vAlign w:val="center"/>
            <w:hideMark/>
          </w:tcPr>
          <w:p w14:paraId="2767659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52,30%</w:t>
            </w:r>
          </w:p>
        </w:tc>
        <w:tc>
          <w:tcPr>
            <w:tcW w:w="374" w:type="pct"/>
            <w:tcBorders>
              <w:top w:val="nil"/>
              <w:left w:val="nil"/>
              <w:bottom w:val="single" w:sz="4" w:space="0" w:color="auto"/>
              <w:right w:val="single" w:sz="4" w:space="0" w:color="auto"/>
            </w:tcBorders>
            <w:shd w:val="clear" w:color="auto" w:fill="auto"/>
            <w:vAlign w:val="center"/>
            <w:hideMark/>
          </w:tcPr>
          <w:p w14:paraId="44B1817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52,30%</w:t>
            </w:r>
          </w:p>
        </w:tc>
        <w:tc>
          <w:tcPr>
            <w:tcW w:w="378" w:type="pct"/>
            <w:tcBorders>
              <w:top w:val="nil"/>
              <w:left w:val="nil"/>
              <w:bottom w:val="single" w:sz="4" w:space="0" w:color="auto"/>
              <w:right w:val="single" w:sz="4" w:space="0" w:color="auto"/>
            </w:tcBorders>
            <w:shd w:val="clear" w:color="auto" w:fill="auto"/>
            <w:vAlign w:val="center"/>
            <w:hideMark/>
          </w:tcPr>
          <w:p w14:paraId="68C16941"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52,30%</w:t>
            </w:r>
          </w:p>
        </w:tc>
        <w:tc>
          <w:tcPr>
            <w:tcW w:w="377" w:type="pct"/>
            <w:tcBorders>
              <w:top w:val="nil"/>
              <w:left w:val="nil"/>
              <w:bottom w:val="single" w:sz="4" w:space="0" w:color="auto"/>
              <w:right w:val="single" w:sz="4" w:space="0" w:color="auto"/>
            </w:tcBorders>
            <w:shd w:val="clear" w:color="auto" w:fill="auto"/>
            <w:vAlign w:val="center"/>
            <w:hideMark/>
          </w:tcPr>
          <w:p w14:paraId="5EEFE270"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52,30%</w:t>
            </w:r>
          </w:p>
        </w:tc>
      </w:tr>
      <w:tr w:rsidR="00467A3E" w:rsidRPr="00467A3E" w14:paraId="5A62DC23"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2230DE85" w14:textId="77777777" w:rsidR="00916711" w:rsidRPr="00467A3E" w:rsidRDefault="00916711" w:rsidP="0091671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Резерв (+) / дефицит (-) тепловой мощности «нетто» по фактической нагрузке</w:t>
            </w:r>
          </w:p>
        </w:tc>
        <w:tc>
          <w:tcPr>
            <w:tcW w:w="464" w:type="pct"/>
            <w:tcBorders>
              <w:top w:val="nil"/>
              <w:left w:val="nil"/>
              <w:bottom w:val="single" w:sz="4" w:space="0" w:color="auto"/>
              <w:right w:val="single" w:sz="4" w:space="0" w:color="auto"/>
            </w:tcBorders>
            <w:shd w:val="clear" w:color="auto" w:fill="auto"/>
            <w:vAlign w:val="center"/>
            <w:hideMark/>
          </w:tcPr>
          <w:p w14:paraId="47D560A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5FEA5D7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3D111DF6"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410" w:type="pct"/>
            <w:tcBorders>
              <w:top w:val="nil"/>
              <w:left w:val="nil"/>
              <w:bottom w:val="single" w:sz="4" w:space="0" w:color="auto"/>
              <w:right w:val="single" w:sz="4" w:space="0" w:color="auto"/>
            </w:tcBorders>
            <w:shd w:val="clear" w:color="auto" w:fill="auto"/>
            <w:vAlign w:val="center"/>
            <w:hideMark/>
          </w:tcPr>
          <w:p w14:paraId="54B73DE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14CDE6F0"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3A2144E1"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88" w:type="pct"/>
            <w:tcBorders>
              <w:top w:val="nil"/>
              <w:left w:val="nil"/>
              <w:bottom w:val="single" w:sz="4" w:space="0" w:color="auto"/>
              <w:right w:val="single" w:sz="4" w:space="0" w:color="auto"/>
            </w:tcBorders>
            <w:shd w:val="clear" w:color="auto" w:fill="auto"/>
            <w:vAlign w:val="center"/>
            <w:hideMark/>
          </w:tcPr>
          <w:p w14:paraId="295C2E5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506AF887"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8" w:type="pct"/>
            <w:tcBorders>
              <w:top w:val="nil"/>
              <w:left w:val="nil"/>
              <w:bottom w:val="single" w:sz="4" w:space="0" w:color="auto"/>
              <w:right w:val="single" w:sz="4" w:space="0" w:color="auto"/>
            </w:tcBorders>
            <w:shd w:val="clear" w:color="auto" w:fill="auto"/>
            <w:vAlign w:val="center"/>
            <w:hideMark/>
          </w:tcPr>
          <w:p w14:paraId="32CD37F9"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7" w:type="pct"/>
            <w:tcBorders>
              <w:top w:val="nil"/>
              <w:left w:val="nil"/>
              <w:bottom w:val="single" w:sz="4" w:space="0" w:color="auto"/>
              <w:right w:val="single" w:sz="4" w:space="0" w:color="auto"/>
            </w:tcBorders>
            <w:shd w:val="clear" w:color="auto" w:fill="auto"/>
            <w:vAlign w:val="center"/>
            <w:hideMark/>
          </w:tcPr>
          <w:p w14:paraId="05E918A3"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r>
      <w:tr w:rsidR="00467A3E" w:rsidRPr="00467A3E" w14:paraId="7173E64F"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1DA40A07" w14:textId="77777777" w:rsidR="00916711" w:rsidRPr="00467A3E" w:rsidRDefault="00916711" w:rsidP="0091671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Доля резерва (+) / дефицита (-) тепловой мощности «нетто»</w:t>
            </w:r>
          </w:p>
        </w:tc>
        <w:tc>
          <w:tcPr>
            <w:tcW w:w="464" w:type="pct"/>
            <w:tcBorders>
              <w:top w:val="nil"/>
              <w:left w:val="nil"/>
              <w:bottom w:val="single" w:sz="4" w:space="0" w:color="auto"/>
              <w:right w:val="single" w:sz="4" w:space="0" w:color="auto"/>
            </w:tcBorders>
            <w:shd w:val="clear" w:color="auto" w:fill="auto"/>
            <w:vAlign w:val="center"/>
            <w:hideMark/>
          </w:tcPr>
          <w:p w14:paraId="392163D1"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w:t>
            </w:r>
          </w:p>
        </w:tc>
        <w:tc>
          <w:tcPr>
            <w:tcW w:w="374" w:type="pct"/>
            <w:tcBorders>
              <w:top w:val="nil"/>
              <w:left w:val="nil"/>
              <w:bottom w:val="single" w:sz="4" w:space="0" w:color="auto"/>
              <w:right w:val="single" w:sz="4" w:space="0" w:color="auto"/>
            </w:tcBorders>
            <w:shd w:val="clear" w:color="auto" w:fill="auto"/>
            <w:vAlign w:val="center"/>
            <w:hideMark/>
          </w:tcPr>
          <w:p w14:paraId="50FF286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67BD212C"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410" w:type="pct"/>
            <w:tcBorders>
              <w:top w:val="nil"/>
              <w:left w:val="nil"/>
              <w:bottom w:val="single" w:sz="4" w:space="0" w:color="auto"/>
              <w:right w:val="single" w:sz="4" w:space="0" w:color="auto"/>
            </w:tcBorders>
            <w:shd w:val="clear" w:color="auto" w:fill="auto"/>
            <w:vAlign w:val="center"/>
            <w:hideMark/>
          </w:tcPr>
          <w:p w14:paraId="5DAE9290"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0D3988A4"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733BA563"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88" w:type="pct"/>
            <w:tcBorders>
              <w:top w:val="nil"/>
              <w:left w:val="nil"/>
              <w:bottom w:val="single" w:sz="4" w:space="0" w:color="auto"/>
              <w:right w:val="single" w:sz="4" w:space="0" w:color="auto"/>
            </w:tcBorders>
            <w:shd w:val="clear" w:color="auto" w:fill="auto"/>
            <w:vAlign w:val="center"/>
            <w:hideMark/>
          </w:tcPr>
          <w:p w14:paraId="5244AE71"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2FE4F90C"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8" w:type="pct"/>
            <w:tcBorders>
              <w:top w:val="nil"/>
              <w:left w:val="nil"/>
              <w:bottom w:val="single" w:sz="4" w:space="0" w:color="auto"/>
              <w:right w:val="single" w:sz="4" w:space="0" w:color="auto"/>
            </w:tcBorders>
            <w:shd w:val="clear" w:color="auto" w:fill="auto"/>
            <w:vAlign w:val="center"/>
            <w:hideMark/>
          </w:tcPr>
          <w:p w14:paraId="7E330C95"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7" w:type="pct"/>
            <w:tcBorders>
              <w:top w:val="nil"/>
              <w:left w:val="nil"/>
              <w:bottom w:val="single" w:sz="4" w:space="0" w:color="auto"/>
              <w:right w:val="single" w:sz="4" w:space="0" w:color="auto"/>
            </w:tcBorders>
            <w:shd w:val="clear" w:color="auto" w:fill="auto"/>
            <w:vAlign w:val="center"/>
            <w:hideMark/>
          </w:tcPr>
          <w:p w14:paraId="0776BE6C"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r>
      <w:tr w:rsidR="00467A3E" w:rsidRPr="00467A3E" w14:paraId="61A1656B" w14:textId="77777777" w:rsidTr="00916711">
        <w:trPr>
          <w:trHeight w:val="20"/>
        </w:trPr>
        <w:tc>
          <w:tcPr>
            <w:tcW w:w="5000" w:type="pct"/>
            <w:gridSpan w:val="11"/>
            <w:tcBorders>
              <w:top w:val="single" w:sz="4" w:space="0" w:color="auto"/>
              <w:left w:val="single" w:sz="4" w:space="0" w:color="auto"/>
              <w:bottom w:val="single" w:sz="4" w:space="0" w:color="auto"/>
              <w:right w:val="single" w:sz="4" w:space="0" w:color="auto"/>
            </w:tcBorders>
            <w:shd w:val="clear" w:color="auto" w:fill="auto"/>
            <w:vAlign w:val="center"/>
            <w:hideMark/>
          </w:tcPr>
          <w:p w14:paraId="065763EE" w14:textId="77777777" w:rsidR="00916711" w:rsidRPr="00467A3E" w:rsidRDefault="00916711" w:rsidP="00916711">
            <w:pPr>
              <w:rPr>
                <w:rFonts w:ascii="Times New Roman" w:eastAsia="Times New Roman" w:hAnsi="Times New Roman" w:cs="Times New Roman"/>
                <w:b/>
                <w:bCs/>
                <w:color w:val="000000" w:themeColor="text1"/>
                <w:sz w:val="20"/>
                <w:szCs w:val="20"/>
                <w:lang w:eastAsia="ru-RU"/>
              </w:rPr>
            </w:pPr>
            <w:r w:rsidRPr="00467A3E">
              <w:rPr>
                <w:rFonts w:ascii="Times New Roman" w:eastAsia="Times New Roman" w:hAnsi="Times New Roman" w:cs="Times New Roman"/>
                <w:b/>
                <w:bCs/>
                <w:color w:val="000000" w:themeColor="text1"/>
                <w:sz w:val="20"/>
                <w:szCs w:val="20"/>
                <w:lang w:eastAsia="ru-RU"/>
              </w:rPr>
              <w:t>Баланс тепловой мощности в горячей воде при выходе из строя наиболее мощного котла, при среднеянварской нагрузке</w:t>
            </w:r>
          </w:p>
        </w:tc>
      </w:tr>
      <w:tr w:rsidR="00467A3E" w:rsidRPr="00467A3E" w14:paraId="580C8AF3"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07BCB069" w14:textId="77777777" w:rsidR="00916711" w:rsidRPr="00467A3E" w:rsidRDefault="00916711" w:rsidP="0091671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Располагаемая мощность наиболее производительного котла</w:t>
            </w:r>
          </w:p>
        </w:tc>
        <w:tc>
          <w:tcPr>
            <w:tcW w:w="464" w:type="pct"/>
            <w:tcBorders>
              <w:top w:val="nil"/>
              <w:left w:val="nil"/>
              <w:bottom w:val="single" w:sz="4" w:space="0" w:color="auto"/>
              <w:right w:val="single" w:sz="4" w:space="0" w:color="auto"/>
            </w:tcBorders>
            <w:shd w:val="clear" w:color="000000" w:fill="FFFFFF"/>
            <w:vAlign w:val="center"/>
            <w:hideMark/>
          </w:tcPr>
          <w:p w14:paraId="6CC86D41"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601450E5"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10</w:t>
            </w:r>
          </w:p>
        </w:tc>
        <w:tc>
          <w:tcPr>
            <w:tcW w:w="374" w:type="pct"/>
            <w:tcBorders>
              <w:top w:val="nil"/>
              <w:left w:val="nil"/>
              <w:bottom w:val="single" w:sz="4" w:space="0" w:color="auto"/>
              <w:right w:val="single" w:sz="4" w:space="0" w:color="auto"/>
            </w:tcBorders>
            <w:shd w:val="clear" w:color="auto" w:fill="auto"/>
            <w:vAlign w:val="center"/>
            <w:hideMark/>
          </w:tcPr>
          <w:p w14:paraId="06704BD1"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10</w:t>
            </w:r>
          </w:p>
        </w:tc>
        <w:tc>
          <w:tcPr>
            <w:tcW w:w="410" w:type="pct"/>
            <w:tcBorders>
              <w:top w:val="nil"/>
              <w:left w:val="nil"/>
              <w:bottom w:val="single" w:sz="4" w:space="0" w:color="auto"/>
              <w:right w:val="single" w:sz="4" w:space="0" w:color="auto"/>
            </w:tcBorders>
            <w:shd w:val="clear" w:color="auto" w:fill="auto"/>
            <w:vAlign w:val="center"/>
            <w:hideMark/>
          </w:tcPr>
          <w:p w14:paraId="1D19569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10</w:t>
            </w:r>
          </w:p>
        </w:tc>
        <w:tc>
          <w:tcPr>
            <w:tcW w:w="374" w:type="pct"/>
            <w:tcBorders>
              <w:top w:val="nil"/>
              <w:left w:val="nil"/>
              <w:bottom w:val="single" w:sz="4" w:space="0" w:color="auto"/>
              <w:right w:val="single" w:sz="4" w:space="0" w:color="auto"/>
            </w:tcBorders>
            <w:shd w:val="clear" w:color="auto" w:fill="auto"/>
            <w:vAlign w:val="center"/>
            <w:hideMark/>
          </w:tcPr>
          <w:p w14:paraId="701C75A9"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10</w:t>
            </w:r>
          </w:p>
        </w:tc>
        <w:tc>
          <w:tcPr>
            <w:tcW w:w="374" w:type="pct"/>
            <w:tcBorders>
              <w:top w:val="nil"/>
              <w:left w:val="nil"/>
              <w:bottom w:val="single" w:sz="4" w:space="0" w:color="auto"/>
              <w:right w:val="single" w:sz="4" w:space="0" w:color="auto"/>
            </w:tcBorders>
            <w:shd w:val="clear" w:color="auto" w:fill="auto"/>
            <w:vAlign w:val="center"/>
            <w:hideMark/>
          </w:tcPr>
          <w:p w14:paraId="0EDAD02E"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10</w:t>
            </w:r>
          </w:p>
        </w:tc>
        <w:tc>
          <w:tcPr>
            <w:tcW w:w="388" w:type="pct"/>
            <w:tcBorders>
              <w:top w:val="nil"/>
              <w:left w:val="nil"/>
              <w:bottom w:val="single" w:sz="4" w:space="0" w:color="auto"/>
              <w:right w:val="single" w:sz="4" w:space="0" w:color="auto"/>
            </w:tcBorders>
            <w:shd w:val="clear" w:color="auto" w:fill="auto"/>
            <w:vAlign w:val="center"/>
            <w:hideMark/>
          </w:tcPr>
          <w:p w14:paraId="7B712AE1"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10</w:t>
            </w:r>
          </w:p>
        </w:tc>
        <w:tc>
          <w:tcPr>
            <w:tcW w:w="374" w:type="pct"/>
            <w:tcBorders>
              <w:top w:val="nil"/>
              <w:left w:val="nil"/>
              <w:bottom w:val="single" w:sz="4" w:space="0" w:color="auto"/>
              <w:right w:val="single" w:sz="4" w:space="0" w:color="auto"/>
            </w:tcBorders>
            <w:shd w:val="clear" w:color="auto" w:fill="auto"/>
            <w:vAlign w:val="center"/>
            <w:hideMark/>
          </w:tcPr>
          <w:p w14:paraId="3F870674"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10</w:t>
            </w:r>
          </w:p>
        </w:tc>
        <w:tc>
          <w:tcPr>
            <w:tcW w:w="378" w:type="pct"/>
            <w:tcBorders>
              <w:top w:val="nil"/>
              <w:left w:val="nil"/>
              <w:bottom w:val="single" w:sz="4" w:space="0" w:color="auto"/>
              <w:right w:val="single" w:sz="4" w:space="0" w:color="auto"/>
            </w:tcBorders>
            <w:shd w:val="clear" w:color="auto" w:fill="auto"/>
            <w:vAlign w:val="center"/>
            <w:hideMark/>
          </w:tcPr>
          <w:p w14:paraId="3A0F6EC7"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10</w:t>
            </w:r>
          </w:p>
        </w:tc>
        <w:tc>
          <w:tcPr>
            <w:tcW w:w="377" w:type="pct"/>
            <w:tcBorders>
              <w:top w:val="nil"/>
              <w:left w:val="nil"/>
              <w:bottom w:val="single" w:sz="4" w:space="0" w:color="auto"/>
              <w:right w:val="single" w:sz="4" w:space="0" w:color="auto"/>
            </w:tcBorders>
            <w:shd w:val="clear" w:color="auto" w:fill="auto"/>
            <w:vAlign w:val="center"/>
            <w:hideMark/>
          </w:tcPr>
          <w:p w14:paraId="7D198B93"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10</w:t>
            </w:r>
          </w:p>
        </w:tc>
      </w:tr>
      <w:tr w:rsidR="00467A3E" w:rsidRPr="00467A3E" w14:paraId="2ACB2A5B"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743B728D" w14:textId="77777777" w:rsidR="00916711" w:rsidRPr="00467A3E" w:rsidRDefault="00916711" w:rsidP="0091671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Тепловая мощность «нетто» при выходе из строя наиболее мощного котла</w:t>
            </w:r>
          </w:p>
        </w:tc>
        <w:tc>
          <w:tcPr>
            <w:tcW w:w="464" w:type="pct"/>
            <w:tcBorders>
              <w:top w:val="nil"/>
              <w:left w:val="nil"/>
              <w:bottom w:val="single" w:sz="4" w:space="0" w:color="auto"/>
              <w:right w:val="single" w:sz="4" w:space="0" w:color="auto"/>
            </w:tcBorders>
            <w:shd w:val="clear" w:color="000000" w:fill="FFFFFF"/>
            <w:vAlign w:val="center"/>
            <w:hideMark/>
          </w:tcPr>
          <w:p w14:paraId="27A6891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3AE68A47"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17,8</w:t>
            </w:r>
          </w:p>
        </w:tc>
        <w:tc>
          <w:tcPr>
            <w:tcW w:w="374" w:type="pct"/>
            <w:tcBorders>
              <w:top w:val="nil"/>
              <w:left w:val="nil"/>
              <w:bottom w:val="single" w:sz="4" w:space="0" w:color="auto"/>
              <w:right w:val="single" w:sz="4" w:space="0" w:color="auto"/>
            </w:tcBorders>
            <w:shd w:val="clear" w:color="auto" w:fill="auto"/>
            <w:vAlign w:val="center"/>
            <w:hideMark/>
          </w:tcPr>
          <w:p w14:paraId="3953ABD9"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17,8</w:t>
            </w:r>
          </w:p>
        </w:tc>
        <w:tc>
          <w:tcPr>
            <w:tcW w:w="410" w:type="pct"/>
            <w:tcBorders>
              <w:top w:val="nil"/>
              <w:left w:val="nil"/>
              <w:bottom w:val="single" w:sz="4" w:space="0" w:color="auto"/>
              <w:right w:val="single" w:sz="4" w:space="0" w:color="auto"/>
            </w:tcBorders>
            <w:shd w:val="clear" w:color="auto" w:fill="auto"/>
            <w:vAlign w:val="center"/>
            <w:hideMark/>
          </w:tcPr>
          <w:p w14:paraId="59F46671"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17,8</w:t>
            </w:r>
          </w:p>
        </w:tc>
        <w:tc>
          <w:tcPr>
            <w:tcW w:w="374" w:type="pct"/>
            <w:tcBorders>
              <w:top w:val="nil"/>
              <w:left w:val="nil"/>
              <w:bottom w:val="single" w:sz="4" w:space="0" w:color="auto"/>
              <w:right w:val="single" w:sz="4" w:space="0" w:color="auto"/>
            </w:tcBorders>
            <w:shd w:val="clear" w:color="auto" w:fill="auto"/>
            <w:vAlign w:val="center"/>
            <w:hideMark/>
          </w:tcPr>
          <w:p w14:paraId="100AE940"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17,8</w:t>
            </w:r>
          </w:p>
        </w:tc>
        <w:tc>
          <w:tcPr>
            <w:tcW w:w="374" w:type="pct"/>
            <w:tcBorders>
              <w:top w:val="nil"/>
              <w:left w:val="nil"/>
              <w:bottom w:val="single" w:sz="4" w:space="0" w:color="auto"/>
              <w:right w:val="single" w:sz="4" w:space="0" w:color="auto"/>
            </w:tcBorders>
            <w:shd w:val="clear" w:color="auto" w:fill="auto"/>
            <w:vAlign w:val="center"/>
            <w:hideMark/>
          </w:tcPr>
          <w:p w14:paraId="0DA2FAD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17,8</w:t>
            </w:r>
          </w:p>
        </w:tc>
        <w:tc>
          <w:tcPr>
            <w:tcW w:w="388" w:type="pct"/>
            <w:tcBorders>
              <w:top w:val="nil"/>
              <w:left w:val="nil"/>
              <w:bottom w:val="single" w:sz="4" w:space="0" w:color="auto"/>
              <w:right w:val="single" w:sz="4" w:space="0" w:color="auto"/>
            </w:tcBorders>
            <w:shd w:val="clear" w:color="auto" w:fill="auto"/>
            <w:vAlign w:val="center"/>
            <w:hideMark/>
          </w:tcPr>
          <w:p w14:paraId="407CF11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17,8</w:t>
            </w:r>
          </w:p>
        </w:tc>
        <w:tc>
          <w:tcPr>
            <w:tcW w:w="374" w:type="pct"/>
            <w:tcBorders>
              <w:top w:val="nil"/>
              <w:left w:val="nil"/>
              <w:bottom w:val="single" w:sz="4" w:space="0" w:color="auto"/>
              <w:right w:val="single" w:sz="4" w:space="0" w:color="auto"/>
            </w:tcBorders>
            <w:shd w:val="clear" w:color="auto" w:fill="auto"/>
            <w:vAlign w:val="center"/>
            <w:hideMark/>
          </w:tcPr>
          <w:p w14:paraId="143A4FBC"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17,8</w:t>
            </w:r>
          </w:p>
        </w:tc>
        <w:tc>
          <w:tcPr>
            <w:tcW w:w="378" w:type="pct"/>
            <w:tcBorders>
              <w:top w:val="nil"/>
              <w:left w:val="nil"/>
              <w:bottom w:val="single" w:sz="4" w:space="0" w:color="auto"/>
              <w:right w:val="single" w:sz="4" w:space="0" w:color="auto"/>
            </w:tcBorders>
            <w:shd w:val="clear" w:color="auto" w:fill="auto"/>
            <w:vAlign w:val="center"/>
            <w:hideMark/>
          </w:tcPr>
          <w:p w14:paraId="1C11983F"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17,8</w:t>
            </w:r>
          </w:p>
        </w:tc>
        <w:tc>
          <w:tcPr>
            <w:tcW w:w="377" w:type="pct"/>
            <w:tcBorders>
              <w:top w:val="nil"/>
              <w:left w:val="nil"/>
              <w:bottom w:val="single" w:sz="4" w:space="0" w:color="auto"/>
              <w:right w:val="single" w:sz="4" w:space="0" w:color="auto"/>
            </w:tcBorders>
            <w:shd w:val="clear" w:color="auto" w:fill="auto"/>
            <w:vAlign w:val="center"/>
            <w:hideMark/>
          </w:tcPr>
          <w:p w14:paraId="6A0A5E29"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17,8</w:t>
            </w:r>
          </w:p>
        </w:tc>
      </w:tr>
      <w:tr w:rsidR="00467A3E" w:rsidRPr="00467A3E" w14:paraId="34F772AA"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4F24A845" w14:textId="77777777" w:rsidR="00916711" w:rsidRPr="00467A3E" w:rsidRDefault="00916711" w:rsidP="0091671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Договорная среднеянварская нагрузка на коллекторах</w:t>
            </w:r>
          </w:p>
        </w:tc>
        <w:tc>
          <w:tcPr>
            <w:tcW w:w="464" w:type="pct"/>
            <w:tcBorders>
              <w:top w:val="nil"/>
              <w:left w:val="nil"/>
              <w:bottom w:val="single" w:sz="4" w:space="0" w:color="auto"/>
              <w:right w:val="single" w:sz="4" w:space="0" w:color="auto"/>
            </w:tcBorders>
            <w:shd w:val="clear" w:color="000000" w:fill="FFFFFF"/>
            <w:vAlign w:val="center"/>
            <w:hideMark/>
          </w:tcPr>
          <w:p w14:paraId="4C583648"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6F27527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8,91</w:t>
            </w:r>
          </w:p>
        </w:tc>
        <w:tc>
          <w:tcPr>
            <w:tcW w:w="374" w:type="pct"/>
            <w:tcBorders>
              <w:top w:val="nil"/>
              <w:left w:val="nil"/>
              <w:bottom w:val="single" w:sz="4" w:space="0" w:color="auto"/>
              <w:right w:val="single" w:sz="4" w:space="0" w:color="auto"/>
            </w:tcBorders>
            <w:shd w:val="clear" w:color="auto" w:fill="auto"/>
            <w:vAlign w:val="center"/>
            <w:hideMark/>
          </w:tcPr>
          <w:p w14:paraId="529408D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8,91</w:t>
            </w:r>
          </w:p>
        </w:tc>
        <w:tc>
          <w:tcPr>
            <w:tcW w:w="410" w:type="pct"/>
            <w:tcBorders>
              <w:top w:val="nil"/>
              <w:left w:val="nil"/>
              <w:bottom w:val="single" w:sz="4" w:space="0" w:color="auto"/>
              <w:right w:val="single" w:sz="4" w:space="0" w:color="auto"/>
            </w:tcBorders>
            <w:shd w:val="clear" w:color="auto" w:fill="auto"/>
            <w:vAlign w:val="center"/>
            <w:hideMark/>
          </w:tcPr>
          <w:p w14:paraId="1424A130"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8,91</w:t>
            </w:r>
          </w:p>
        </w:tc>
        <w:tc>
          <w:tcPr>
            <w:tcW w:w="374" w:type="pct"/>
            <w:tcBorders>
              <w:top w:val="nil"/>
              <w:left w:val="nil"/>
              <w:bottom w:val="single" w:sz="4" w:space="0" w:color="auto"/>
              <w:right w:val="single" w:sz="4" w:space="0" w:color="auto"/>
            </w:tcBorders>
            <w:shd w:val="clear" w:color="auto" w:fill="auto"/>
            <w:vAlign w:val="center"/>
            <w:hideMark/>
          </w:tcPr>
          <w:p w14:paraId="5C4869EE"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8,91</w:t>
            </w:r>
          </w:p>
        </w:tc>
        <w:tc>
          <w:tcPr>
            <w:tcW w:w="374" w:type="pct"/>
            <w:tcBorders>
              <w:top w:val="nil"/>
              <w:left w:val="nil"/>
              <w:bottom w:val="single" w:sz="4" w:space="0" w:color="auto"/>
              <w:right w:val="single" w:sz="4" w:space="0" w:color="auto"/>
            </w:tcBorders>
            <w:shd w:val="clear" w:color="auto" w:fill="auto"/>
            <w:vAlign w:val="center"/>
            <w:hideMark/>
          </w:tcPr>
          <w:p w14:paraId="6114B1D7"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8,91</w:t>
            </w:r>
          </w:p>
        </w:tc>
        <w:tc>
          <w:tcPr>
            <w:tcW w:w="388" w:type="pct"/>
            <w:tcBorders>
              <w:top w:val="nil"/>
              <w:left w:val="nil"/>
              <w:bottom w:val="single" w:sz="4" w:space="0" w:color="auto"/>
              <w:right w:val="single" w:sz="4" w:space="0" w:color="auto"/>
            </w:tcBorders>
            <w:shd w:val="clear" w:color="auto" w:fill="auto"/>
            <w:vAlign w:val="center"/>
            <w:hideMark/>
          </w:tcPr>
          <w:p w14:paraId="71F771E6"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8,91</w:t>
            </w:r>
          </w:p>
        </w:tc>
        <w:tc>
          <w:tcPr>
            <w:tcW w:w="374" w:type="pct"/>
            <w:tcBorders>
              <w:top w:val="nil"/>
              <w:left w:val="nil"/>
              <w:bottom w:val="single" w:sz="4" w:space="0" w:color="auto"/>
              <w:right w:val="single" w:sz="4" w:space="0" w:color="auto"/>
            </w:tcBorders>
            <w:shd w:val="clear" w:color="auto" w:fill="auto"/>
            <w:vAlign w:val="center"/>
            <w:hideMark/>
          </w:tcPr>
          <w:p w14:paraId="3CD97ADE"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8,91</w:t>
            </w:r>
          </w:p>
        </w:tc>
        <w:tc>
          <w:tcPr>
            <w:tcW w:w="378" w:type="pct"/>
            <w:tcBorders>
              <w:top w:val="nil"/>
              <w:left w:val="nil"/>
              <w:bottom w:val="single" w:sz="4" w:space="0" w:color="auto"/>
              <w:right w:val="single" w:sz="4" w:space="0" w:color="auto"/>
            </w:tcBorders>
            <w:shd w:val="clear" w:color="auto" w:fill="auto"/>
            <w:vAlign w:val="center"/>
            <w:hideMark/>
          </w:tcPr>
          <w:p w14:paraId="7E4B694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8,91</w:t>
            </w:r>
          </w:p>
        </w:tc>
        <w:tc>
          <w:tcPr>
            <w:tcW w:w="377" w:type="pct"/>
            <w:tcBorders>
              <w:top w:val="nil"/>
              <w:left w:val="nil"/>
              <w:bottom w:val="single" w:sz="4" w:space="0" w:color="auto"/>
              <w:right w:val="single" w:sz="4" w:space="0" w:color="auto"/>
            </w:tcBorders>
            <w:shd w:val="clear" w:color="auto" w:fill="auto"/>
            <w:vAlign w:val="center"/>
            <w:hideMark/>
          </w:tcPr>
          <w:p w14:paraId="2E134980"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8,91</w:t>
            </w:r>
          </w:p>
        </w:tc>
      </w:tr>
      <w:tr w:rsidR="00467A3E" w:rsidRPr="00467A3E" w14:paraId="6B45C873"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13F6C252" w14:textId="77777777" w:rsidR="00916711" w:rsidRPr="00467A3E" w:rsidRDefault="00916711" w:rsidP="0091671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отопление и вентиляция</w:t>
            </w:r>
          </w:p>
        </w:tc>
        <w:tc>
          <w:tcPr>
            <w:tcW w:w="464" w:type="pct"/>
            <w:tcBorders>
              <w:top w:val="nil"/>
              <w:left w:val="nil"/>
              <w:bottom w:val="single" w:sz="4" w:space="0" w:color="auto"/>
              <w:right w:val="single" w:sz="4" w:space="0" w:color="auto"/>
            </w:tcBorders>
            <w:shd w:val="clear" w:color="000000" w:fill="FFFFFF"/>
            <w:vAlign w:val="center"/>
            <w:hideMark/>
          </w:tcPr>
          <w:p w14:paraId="7C89801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42046E1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7,25</w:t>
            </w:r>
          </w:p>
        </w:tc>
        <w:tc>
          <w:tcPr>
            <w:tcW w:w="374" w:type="pct"/>
            <w:tcBorders>
              <w:top w:val="nil"/>
              <w:left w:val="nil"/>
              <w:bottom w:val="single" w:sz="4" w:space="0" w:color="auto"/>
              <w:right w:val="single" w:sz="4" w:space="0" w:color="auto"/>
            </w:tcBorders>
            <w:shd w:val="clear" w:color="auto" w:fill="auto"/>
            <w:vAlign w:val="center"/>
            <w:hideMark/>
          </w:tcPr>
          <w:p w14:paraId="3F01345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7,25</w:t>
            </w:r>
          </w:p>
        </w:tc>
        <w:tc>
          <w:tcPr>
            <w:tcW w:w="410" w:type="pct"/>
            <w:tcBorders>
              <w:top w:val="nil"/>
              <w:left w:val="nil"/>
              <w:bottom w:val="single" w:sz="4" w:space="0" w:color="auto"/>
              <w:right w:val="single" w:sz="4" w:space="0" w:color="auto"/>
            </w:tcBorders>
            <w:shd w:val="clear" w:color="auto" w:fill="auto"/>
            <w:vAlign w:val="center"/>
            <w:hideMark/>
          </w:tcPr>
          <w:p w14:paraId="2C42A7D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7,25</w:t>
            </w:r>
          </w:p>
        </w:tc>
        <w:tc>
          <w:tcPr>
            <w:tcW w:w="374" w:type="pct"/>
            <w:tcBorders>
              <w:top w:val="nil"/>
              <w:left w:val="nil"/>
              <w:bottom w:val="single" w:sz="4" w:space="0" w:color="auto"/>
              <w:right w:val="single" w:sz="4" w:space="0" w:color="auto"/>
            </w:tcBorders>
            <w:shd w:val="clear" w:color="auto" w:fill="auto"/>
            <w:vAlign w:val="center"/>
            <w:hideMark/>
          </w:tcPr>
          <w:p w14:paraId="142E4EC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7,25</w:t>
            </w:r>
          </w:p>
        </w:tc>
        <w:tc>
          <w:tcPr>
            <w:tcW w:w="374" w:type="pct"/>
            <w:tcBorders>
              <w:top w:val="nil"/>
              <w:left w:val="nil"/>
              <w:bottom w:val="single" w:sz="4" w:space="0" w:color="auto"/>
              <w:right w:val="single" w:sz="4" w:space="0" w:color="auto"/>
            </w:tcBorders>
            <w:shd w:val="clear" w:color="auto" w:fill="auto"/>
            <w:vAlign w:val="center"/>
            <w:hideMark/>
          </w:tcPr>
          <w:p w14:paraId="4F9025E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7,25</w:t>
            </w:r>
          </w:p>
        </w:tc>
        <w:tc>
          <w:tcPr>
            <w:tcW w:w="388" w:type="pct"/>
            <w:tcBorders>
              <w:top w:val="nil"/>
              <w:left w:val="nil"/>
              <w:bottom w:val="single" w:sz="4" w:space="0" w:color="auto"/>
              <w:right w:val="single" w:sz="4" w:space="0" w:color="auto"/>
            </w:tcBorders>
            <w:shd w:val="clear" w:color="auto" w:fill="auto"/>
            <w:vAlign w:val="center"/>
            <w:hideMark/>
          </w:tcPr>
          <w:p w14:paraId="680B801C"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7,25</w:t>
            </w:r>
          </w:p>
        </w:tc>
        <w:tc>
          <w:tcPr>
            <w:tcW w:w="374" w:type="pct"/>
            <w:tcBorders>
              <w:top w:val="nil"/>
              <w:left w:val="nil"/>
              <w:bottom w:val="single" w:sz="4" w:space="0" w:color="auto"/>
              <w:right w:val="single" w:sz="4" w:space="0" w:color="auto"/>
            </w:tcBorders>
            <w:shd w:val="clear" w:color="auto" w:fill="auto"/>
            <w:vAlign w:val="center"/>
            <w:hideMark/>
          </w:tcPr>
          <w:p w14:paraId="1C3EA6E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7,25</w:t>
            </w:r>
          </w:p>
        </w:tc>
        <w:tc>
          <w:tcPr>
            <w:tcW w:w="378" w:type="pct"/>
            <w:tcBorders>
              <w:top w:val="nil"/>
              <w:left w:val="nil"/>
              <w:bottom w:val="single" w:sz="4" w:space="0" w:color="auto"/>
              <w:right w:val="single" w:sz="4" w:space="0" w:color="auto"/>
            </w:tcBorders>
            <w:shd w:val="clear" w:color="auto" w:fill="auto"/>
            <w:vAlign w:val="center"/>
            <w:hideMark/>
          </w:tcPr>
          <w:p w14:paraId="2A961256"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7,25</w:t>
            </w:r>
          </w:p>
        </w:tc>
        <w:tc>
          <w:tcPr>
            <w:tcW w:w="377" w:type="pct"/>
            <w:tcBorders>
              <w:top w:val="nil"/>
              <w:left w:val="nil"/>
              <w:bottom w:val="single" w:sz="4" w:space="0" w:color="auto"/>
              <w:right w:val="single" w:sz="4" w:space="0" w:color="auto"/>
            </w:tcBorders>
            <w:shd w:val="clear" w:color="auto" w:fill="auto"/>
            <w:vAlign w:val="center"/>
            <w:hideMark/>
          </w:tcPr>
          <w:p w14:paraId="5A4A30F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7,25</w:t>
            </w:r>
          </w:p>
        </w:tc>
      </w:tr>
      <w:tr w:rsidR="00467A3E" w:rsidRPr="00467A3E" w14:paraId="3C03E69D"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6F27D79D" w14:textId="77777777" w:rsidR="00916711" w:rsidRPr="00467A3E" w:rsidRDefault="00916711" w:rsidP="0091671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ГВС (средняя)</w:t>
            </w:r>
          </w:p>
        </w:tc>
        <w:tc>
          <w:tcPr>
            <w:tcW w:w="464" w:type="pct"/>
            <w:tcBorders>
              <w:top w:val="nil"/>
              <w:left w:val="nil"/>
              <w:bottom w:val="single" w:sz="4" w:space="0" w:color="auto"/>
              <w:right w:val="single" w:sz="4" w:space="0" w:color="auto"/>
            </w:tcBorders>
            <w:shd w:val="clear" w:color="000000" w:fill="FFFFFF"/>
            <w:vAlign w:val="center"/>
            <w:hideMark/>
          </w:tcPr>
          <w:p w14:paraId="66879B58"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7B5F5BC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1,36</w:t>
            </w:r>
          </w:p>
        </w:tc>
        <w:tc>
          <w:tcPr>
            <w:tcW w:w="374" w:type="pct"/>
            <w:tcBorders>
              <w:top w:val="nil"/>
              <w:left w:val="nil"/>
              <w:bottom w:val="single" w:sz="4" w:space="0" w:color="auto"/>
              <w:right w:val="single" w:sz="4" w:space="0" w:color="auto"/>
            </w:tcBorders>
            <w:shd w:val="clear" w:color="auto" w:fill="auto"/>
            <w:vAlign w:val="center"/>
            <w:hideMark/>
          </w:tcPr>
          <w:p w14:paraId="1451C9B3"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1,36</w:t>
            </w:r>
          </w:p>
        </w:tc>
        <w:tc>
          <w:tcPr>
            <w:tcW w:w="410" w:type="pct"/>
            <w:tcBorders>
              <w:top w:val="nil"/>
              <w:left w:val="nil"/>
              <w:bottom w:val="single" w:sz="4" w:space="0" w:color="auto"/>
              <w:right w:val="single" w:sz="4" w:space="0" w:color="auto"/>
            </w:tcBorders>
            <w:shd w:val="clear" w:color="auto" w:fill="auto"/>
            <w:vAlign w:val="center"/>
            <w:hideMark/>
          </w:tcPr>
          <w:p w14:paraId="20B3A62E"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1,36</w:t>
            </w:r>
          </w:p>
        </w:tc>
        <w:tc>
          <w:tcPr>
            <w:tcW w:w="374" w:type="pct"/>
            <w:tcBorders>
              <w:top w:val="nil"/>
              <w:left w:val="nil"/>
              <w:bottom w:val="single" w:sz="4" w:space="0" w:color="auto"/>
              <w:right w:val="single" w:sz="4" w:space="0" w:color="auto"/>
            </w:tcBorders>
            <w:shd w:val="clear" w:color="auto" w:fill="auto"/>
            <w:vAlign w:val="center"/>
            <w:hideMark/>
          </w:tcPr>
          <w:p w14:paraId="26FAF77F"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1,36</w:t>
            </w:r>
          </w:p>
        </w:tc>
        <w:tc>
          <w:tcPr>
            <w:tcW w:w="374" w:type="pct"/>
            <w:tcBorders>
              <w:top w:val="nil"/>
              <w:left w:val="nil"/>
              <w:bottom w:val="single" w:sz="4" w:space="0" w:color="auto"/>
              <w:right w:val="single" w:sz="4" w:space="0" w:color="auto"/>
            </w:tcBorders>
            <w:shd w:val="clear" w:color="auto" w:fill="auto"/>
            <w:vAlign w:val="center"/>
            <w:hideMark/>
          </w:tcPr>
          <w:p w14:paraId="04F5933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1,36</w:t>
            </w:r>
          </w:p>
        </w:tc>
        <w:tc>
          <w:tcPr>
            <w:tcW w:w="388" w:type="pct"/>
            <w:tcBorders>
              <w:top w:val="nil"/>
              <w:left w:val="nil"/>
              <w:bottom w:val="single" w:sz="4" w:space="0" w:color="auto"/>
              <w:right w:val="single" w:sz="4" w:space="0" w:color="auto"/>
            </w:tcBorders>
            <w:shd w:val="clear" w:color="auto" w:fill="auto"/>
            <w:vAlign w:val="center"/>
            <w:hideMark/>
          </w:tcPr>
          <w:p w14:paraId="5C1E454E"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1,36</w:t>
            </w:r>
          </w:p>
        </w:tc>
        <w:tc>
          <w:tcPr>
            <w:tcW w:w="374" w:type="pct"/>
            <w:tcBorders>
              <w:top w:val="nil"/>
              <w:left w:val="nil"/>
              <w:bottom w:val="single" w:sz="4" w:space="0" w:color="auto"/>
              <w:right w:val="single" w:sz="4" w:space="0" w:color="auto"/>
            </w:tcBorders>
            <w:shd w:val="clear" w:color="auto" w:fill="auto"/>
            <w:vAlign w:val="center"/>
            <w:hideMark/>
          </w:tcPr>
          <w:p w14:paraId="10559961"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1,36</w:t>
            </w:r>
          </w:p>
        </w:tc>
        <w:tc>
          <w:tcPr>
            <w:tcW w:w="378" w:type="pct"/>
            <w:tcBorders>
              <w:top w:val="nil"/>
              <w:left w:val="nil"/>
              <w:bottom w:val="single" w:sz="4" w:space="0" w:color="auto"/>
              <w:right w:val="single" w:sz="4" w:space="0" w:color="auto"/>
            </w:tcBorders>
            <w:shd w:val="clear" w:color="auto" w:fill="auto"/>
            <w:vAlign w:val="center"/>
            <w:hideMark/>
          </w:tcPr>
          <w:p w14:paraId="3EE9E220"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1,36</w:t>
            </w:r>
          </w:p>
        </w:tc>
        <w:tc>
          <w:tcPr>
            <w:tcW w:w="377" w:type="pct"/>
            <w:tcBorders>
              <w:top w:val="nil"/>
              <w:left w:val="nil"/>
              <w:bottom w:val="single" w:sz="4" w:space="0" w:color="auto"/>
              <w:right w:val="single" w:sz="4" w:space="0" w:color="auto"/>
            </w:tcBorders>
            <w:shd w:val="clear" w:color="auto" w:fill="auto"/>
            <w:vAlign w:val="center"/>
            <w:hideMark/>
          </w:tcPr>
          <w:p w14:paraId="2D94AED5"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1,36</w:t>
            </w:r>
          </w:p>
        </w:tc>
      </w:tr>
      <w:tr w:rsidR="00467A3E" w:rsidRPr="00467A3E" w14:paraId="5D44C9D3"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7CB2E894" w14:textId="77777777" w:rsidR="00916711" w:rsidRPr="00467A3E" w:rsidRDefault="00916711" w:rsidP="0091671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потери</w:t>
            </w:r>
          </w:p>
        </w:tc>
        <w:tc>
          <w:tcPr>
            <w:tcW w:w="464" w:type="pct"/>
            <w:tcBorders>
              <w:top w:val="nil"/>
              <w:left w:val="nil"/>
              <w:bottom w:val="single" w:sz="4" w:space="0" w:color="auto"/>
              <w:right w:val="single" w:sz="4" w:space="0" w:color="auto"/>
            </w:tcBorders>
            <w:shd w:val="clear" w:color="000000" w:fill="FFFFFF"/>
            <w:vAlign w:val="center"/>
            <w:hideMark/>
          </w:tcPr>
          <w:p w14:paraId="769163E8"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42B2BC15"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0,3</w:t>
            </w:r>
          </w:p>
        </w:tc>
        <w:tc>
          <w:tcPr>
            <w:tcW w:w="374" w:type="pct"/>
            <w:tcBorders>
              <w:top w:val="nil"/>
              <w:left w:val="nil"/>
              <w:bottom w:val="single" w:sz="4" w:space="0" w:color="auto"/>
              <w:right w:val="single" w:sz="4" w:space="0" w:color="auto"/>
            </w:tcBorders>
            <w:shd w:val="clear" w:color="auto" w:fill="auto"/>
            <w:vAlign w:val="center"/>
            <w:hideMark/>
          </w:tcPr>
          <w:p w14:paraId="5DE654C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0,3</w:t>
            </w:r>
          </w:p>
        </w:tc>
        <w:tc>
          <w:tcPr>
            <w:tcW w:w="410" w:type="pct"/>
            <w:tcBorders>
              <w:top w:val="nil"/>
              <w:left w:val="nil"/>
              <w:bottom w:val="single" w:sz="4" w:space="0" w:color="auto"/>
              <w:right w:val="single" w:sz="4" w:space="0" w:color="auto"/>
            </w:tcBorders>
            <w:shd w:val="clear" w:color="auto" w:fill="auto"/>
            <w:vAlign w:val="center"/>
            <w:hideMark/>
          </w:tcPr>
          <w:p w14:paraId="684E7C3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0,3</w:t>
            </w:r>
          </w:p>
        </w:tc>
        <w:tc>
          <w:tcPr>
            <w:tcW w:w="374" w:type="pct"/>
            <w:tcBorders>
              <w:top w:val="nil"/>
              <w:left w:val="nil"/>
              <w:bottom w:val="single" w:sz="4" w:space="0" w:color="auto"/>
              <w:right w:val="single" w:sz="4" w:space="0" w:color="auto"/>
            </w:tcBorders>
            <w:shd w:val="clear" w:color="auto" w:fill="auto"/>
            <w:vAlign w:val="center"/>
            <w:hideMark/>
          </w:tcPr>
          <w:p w14:paraId="2600B089"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0,3</w:t>
            </w:r>
          </w:p>
        </w:tc>
        <w:tc>
          <w:tcPr>
            <w:tcW w:w="374" w:type="pct"/>
            <w:tcBorders>
              <w:top w:val="nil"/>
              <w:left w:val="nil"/>
              <w:bottom w:val="single" w:sz="4" w:space="0" w:color="auto"/>
              <w:right w:val="single" w:sz="4" w:space="0" w:color="auto"/>
            </w:tcBorders>
            <w:shd w:val="clear" w:color="auto" w:fill="auto"/>
            <w:vAlign w:val="center"/>
            <w:hideMark/>
          </w:tcPr>
          <w:p w14:paraId="03814E17"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0,3</w:t>
            </w:r>
          </w:p>
        </w:tc>
        <w:tc>
          <w:tcPr>
            <w:tcW w:w="388" w:type="pct"/>
            <w:tcBorders>
              <w:top w:val="nil"/>
              <w:left w:val="nil"/>
              <w:bottom w:val="single" w:sz="4" w:space="0" w:color="auto"/>
              <w:right w:val="single" w:sz="4" w:space="0" w:color="auto"/>
            </w:tcBorders>
            <w:shd w:val="clear" w:color="auto" w:fill="auto"/>
            <w:vAlign w:val="center"/>
            <w:hideMark/>
          </w:tcPr>
          <w:p w14:paraId="129D856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0,3</w:t>
            </w:r>
          </w:p>
        </w:tc>
        <w:tc>
          <w:tcPr>
            <w:tcW w:w="374" w:type="pct"/>
            <w:tcBorders>
              <w:top w:val="nil"/>
              <w:left w:val="nil"/>
              <w:bottom w:val="single" w:sz="4" w:space="0" w:color="auto"/>
              <w:right w:val="single" w:sz="4" w:space="0" w:color="auto"/>
            </w:tcBorders>
            <w:shd w:val="clear" w:color="auto" w:fill="auto"/>
            <w:vAlign w:val="center"/>
            <w:hideMark/>
          </w:tcPr>
          <w:p w14:paraId="40145B7F"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0,3</w:t>
            </w:r>
          </w:p>
        </w:tc>
        <w:tc>
          <w:tcPr>
            <w:tcW w:w="378" w:type="pct"/>
            <w:tcBorders>
              <w:top w:val="nil"/>
              <w:left w:val="nil"/>
              <w:bottom w:val="single" w:sz="4" w:space="0" w:color="auto"/>
              <w:right w:val="single" w:sz="4" w:space="0" w:color="auto"/>
            </w:tcBorders>
            <w:shd w:val="clear" w:color="auto" w:fill="auto"/>
            <w:vAlign w:val="center"/>
            <w:hideMark/>
          </w:tcPr>
          <w:p w14:paraId="6806FA1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0,3</w:t>
            </w:r>
          </w:p>
        </w:tc>
        <w:tc>
          <w:tcPr>
            <w:tcW w:w="377" w:type="pct"/>
            <w:tcBorders>
              <w:top w:val="nil"/>
              <w:left w:val="nil"/>
              <w:bottom w:val="single" w:sz="4" w:space="0" w:color="auto"/>
              <w:right w:val="single" w:sz="4" w:space="0" w:color="auto"/>
            </w:tcBorders>
            <w:shd w:val="clear" w:color="auto" w:fill="auto"/>
            <w:vAlign w:val="center"/>
            <w:hideMark/>
          </w:tcPr>
          <w:p w14:paraId="6EB628B6"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0,3</w:t>
            </w:r>
          </w:p>
        </w:tc>
      </w:tr>
      <w:tr w:rsidR="00467A3E" w:rsidRPr="00467A3E" w14:paraId="0204A6CD"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32FF794C" w14:textId="77777777" w:rsidR="00916711" w:rsidRPr="00467A3E" w:rsidRDefault="00916711" w:rsidP="0091671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Фактическая среднеянварская нагрузка на коллекторах</w:t>
            </w:r>
          </w:p>
        </w:tc>
        <w:tc>
          <w:tcPr>
            <w:tcW w:w="464" w:type="pct"/>
            <w:tcBorders>
              <w:top w:val="nil"/>
              <w:left w:val="nil"/>
              <w:bottom w:val="single" w:sz="4" w:space="0" w:color="auto"/>
              <w:right w:val="single" w:sz="4" w:space="0" w:color="auto"/>
            </w:tcBorders>
            <w:shd w:val="clear" w:color="000000" w:fill="FFFFFF"/>
            <w:vAlign w:val="center"/>
            <w:hideMark/>
          </w:tcPr>
          <w:p w14:paraId="0DDD23B1"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77AEF0EC"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0D5D93B6"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410" w:type="pct"/>
            <w:tcBorders>
              <w:top w:val="nil"/>
              <w:left w:val="nil"/>
              <w:bottom w:val="single" w:sz="4" w:space="0" w:color="auto"/>
              <w:right w:val="single" w:sz="4" w:space="0" w:color="auto"/>
            </w:tcBorders>
            <w:shd w:val="clear" w:color="auto" w:fill="auto"/>
            <w:vAlign w:val="center"/>
            <w:hideMark/>
          </w:tcPr>
          <w:p w14:paraId="59F857E6"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275107E5"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6AA8A0E6"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88" w:type="pct"/>
            <w:tcBorders>
              <w:top w:val="nil"/>
              <w:left w:val="nil"/>
              <w:bottom w:val="single" w:sz="4" w:space="0" w:color="auto"/>
              <w:right w:val="single" w:sz="4" w:space="0" w:color="auto"/>
            </w:tcBorders>
            <w:shd w:val="clear" w:color="auto" w:fill="auto"/>
            <w:vAlign w:val="center"/>
            <w:hideMark/>
          </w:tcPr>
          <w:p w14:paraId="6231870C"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2116BBFE"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8" w:type="pct"/>
            <w:tcBorders>
              <w:top w:val="nil"/>
              <w:left w:val="nil"/>
              <w:bottom w:val="single" w:sz="4" w:space="0" w:color="auto"/>
              <w:right w:val="single" w:sz="4" w:space="0" w:color="auto"/>
            </w:tcBorders>
            <w:shd w:val="clear" w:color="auto" w:fill="auto"/>
            <w:vAlign w:val="center"/>
            <w:hideMark/>
          </w:tcPr>
          <w:p w14:paraId="0036B095"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7" w:type="pct"/>
            <w:tcBorders>
              <w:top w:val="nil"/>
              <w:left w:val="nil"/>
              <w:bottom w:val="single" w:sz="4" w:space="0" w:color="auto"/>
              <w:right w:val="single" w:sz="4" w:space="0" w:color="auto"/>
            </w:tcBorders>
            <w:shd w:val="clear" w:color="auto" w:fill="auto"/>
            <w:vAlign w:val="center"/>
            <w:hideMark/>
          </w:tcPr>
          <w:p w14:paraId="4D20E52C"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r>
      <w:tr w:rsidR="00467A3E" w:rsidRPr="00467A3E" w14:paraId="71A2D159"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077FB1DC" w14:textId="77777777" w:rsidR="00916711" w:rsidRPr="00467A3E" w:rsidRDefault="00916711" w:rsidP="0091671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отопление и вентиляция</w:t>
            </w:r>
          </w:p>
        </w:tc>
        <w:tc>
          <w:tcPr>
            <w:tcW w:w="464" w:type="pct"/>
            <w:tcBorders>
              <w:top w:val="nil"/>
              <w:left w:val="nil"/>
              <w:bottom w:val="single" w:sz="4" w:space="0" w:color="auto"/>
              <w:right w:val="single" w:sz="4" w:space="0" w:color="auto"/>
            </w:tcBorders>
            <w:shd w:val="clear" w:color="000000" w:fill="FFFFFF"/>
            <w:vAlign w:val="center"/>
            <w:hideMark/>
          </w:tcPr>
          <w:p w14:paraId="48D6FEE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7AFE5E77"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0B7AFBBC"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410" w:type="pct"/>
            <w:tcBorders>
              <w:top w:val="nil"/>
              <w:left w:val="nil"/>
              <w:bottom w:val="single" w:sz="4" w:space="0" w:color="auto"/>
              <w:right w:val="single" w:sz="4" w:space="0" w:color="auto"/>
            </w:tcBorders>
            <w:shd w:val="clear" w:color="auto" w:fill="auto"/>
            <w:vAlign w:val="center"/>
            <w:hideMark/>
          </w:tcPr>
          <w:p w14:paraId="0818228F"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20F27176"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0FF78779"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88" w:type="pct"/>
            <w:tcBorders>
              <w:top w:val="nil"/>
              <w:left w:val="nil"/>
              <w:bottom w:val="single" w:sz="4" w:space="0" w:color="auto"/>
              <w:right w:val="single" w:sz="4" w:space="0" w:color="auto"/>
            </w:tcBorders>
            <w:shd w:val="clear" w:color="auto" w:fill="auto"/>
            <w:vAlign w:val="center"/>
            <w:hideMark/>
          </w:tcPr>
          <w:p w14:paraId="2614EB00"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0B8821C4"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8" w:type="pct"/>
            <w:tcBorders>
              <w:top w:val="nil"/>
              <w:left w:val="nil"/>
              <w:bottom w:val="single" w:sz="4" w:space="0" w:color="auto"/>
              <w:right w:val="single" w:sz="4" w:space="0" w:color="auto"/>
            </w:tcBorders>
            <w:shd w:val="clear" w:color="auto" w:fill="auto"/>
            <w:vAlign w:val="center"/>
            <w:hideMark/>
          </w:tcPr>
          <w:p w14:paraId="0084099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7" w:type="pct"/>
            <w:tcBorders>
              <w:top w:val="nil"/>
              <w:left w:val="nil"/>
              <w:bottom w:val="single" w:sz="4" w:space="0" w:color="auto"/>
              <w:right w:val="single" w:sz="4" w:space="0" w:color="auto"/>
            </w:tcBorders>
            <w:shd w:val="clear" w:color="auto" w:fill="auto"/>
            <w:vAlign w:val="center"/>
            <w:hideMark/>
          </w:tcPr>
          <w:p w14:paraId="6471825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r>
      <w:tr w:rsidR="00467A3E" w:rsidRPr="00467A3E" w14:paraId="496D2906"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0E46250B" w14:textId="77777777" w:rsidR="00916711" w:rsidRPr="00467A3E" w:rsidRDefault="00916711" w:rsidP="0091671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ГВС (средняя)</w:t>
            </w:r>
          </w:p>
        </w:tc>
        <w:tc>
          <w:tcPr>
            <w:tcW w:w="464" w:type="pct"/>
            <w:tcBorders>
              <w:top w:val="nil"/>
              <w:left w:val="nil"/>
              <w:bottom w:val="single" w:sz="4" w:space="0" w:color="auto"/>
              <w:right w:val="single" w:sz="4" w:space="0" w:color="auto"/>
            </w:tcBorders>
            <w:shd w:val="clear" w:color="000000" w:fill="FFFFFF"/>
            <w:vAlign w:val="center"/>
            <w:hideMark/>
          </w:tcPr>
          <w:p w14:paraId="3407C514"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29205EF1"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59E712C0"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410" w:type="pct"/>
            <w:tcBorders>
              <w:top w:val="nil"/>
              <w:left w:val="nil"/>
              <w:bottom w:val="single" w:sz="4" w:space="0" w:color="auto"/>
              <w:right w:val="single" w:sz="4" w:space="0" w:color="auto"/>
            </w:tcBorders>
            <w:shd w:val="clear" w:color="auto" w:fill="auto"/>
            <w:vAlign w:val="center"/>
            <w:hideMark/>
          </w:tcPr>
          <w:p w14:paraId="10C7295E"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438AB7E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3BBE71C3"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88" w:type="pct"/>
            <w:tcBorders>
              <w:top w:val="nil"/>
              <w:left w:val="nil"/>
              <w:bottom w:val="single" w:sz="4" w:space="0" w:color="auto"/>
              <w:right w:val="single" w:sz="4" w:space="0" w:color="auto"/>
            </w:tcBorders>
            <w:shd w:val="clear" w:color="auto" w:fill="auto"/>
            <w:vAlign w:val="center"/>
            <w:hideMark/>
          </w:tcPr>
          <w:p w14:paraId="141F12F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07267DDF"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8" w:type="pct"/>
            <w:tcBorders>
              <w:top w:val="nil"/>
              <w:left w:val="nil"/>
              <w:bottom w:val="single" w:sz="4" w:space="0" w:color="auto"/>
              <w:right w:val="single" w:sz="4" w:space="0" w:color="auto"/>
            </w:tcBorders>
            <w:shd w:val="clear" w:color="auto" w:fill="auto"/>
            <w:vAlign w:val="center"/>
            <w:hideMark/>
          </w:tcPr>
          <w:p w14:paraId="6AB79113"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7" w:type="pct"/>
            <w:tcBorders>
              <w:top w:val="nil"/>
              <w:left w:val="nil"/>
              <w:bottom w:val="single" w:sz="4" w:space="0" w:color="auto"/>
              <w:right w:val="single" w:sz="4" w:space="0" w:color="auto"/>
            </w:tcBorders>
            <w:shd w:val="clear" w:color="auto" w:fill="auto"/>
            <w:vAlign w:val="center"/>
            <w:hideMark/>
          </w:tcPr>
          <w:p w14:paraId="1F458788"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r>
      <w:tr w:rsidR="00467A3E" w:rsidRPr="00467A3E" w14:paraId="01BC14A5"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7BCBA2FE" w14:textId="77777777" w:rsidR="00916711" w:rsidRPr="00467A3E" w:rsidRDefault="00916711" w:rsidP="0091671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циркуляция ГВС</w:t>
            </w:r>
          </w:p>
        </w:tc>
        <w:tc>
          <w:tcPr>
            <w:tcW w:w="464" w:type="pct"/>
            <w:tcBorders>
              <w:top w:val="nil"/>
              <w:left w:val="nil"/>
              <w:bottom w:val="single" w:sz="4" w:space="0" w:color="auto"/>
              <w:right w:val="single" w:sz="4" w:space="0" w:color="auto"/>
            </w:tcBorders>
            <w:shd w:val="clear" w:color="000000" w:fill="FFFFFF"/>
            <w:vAlign w:val="center"/>
            <w:hideMark/>
          </w:tcPr>
          <w:p w14:paraId="4E38E5F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77DBA3D3"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4028C718"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410" w:type="pct"/>
            <w:tcBorders>
              <w:top w:val="nil"/>
              <w:left w:val="nil"/>
              <w:bottom w:val="single" w:sz="4" w:space="0" w:color="auto"/>
              <w:right w:val="single" w:sz="4" w:space="0" w:color="auto"/>
            </w:tcBorders>
            <w:shd w:val="clear" w:color="auto" w:fill="auto"/>
            <w:vAlign w:val="center"/>
            <w:hideMark/>
          </w:tcPr>
          <w:p w14:paraId="776ABDD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5502681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58609CD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88" w:type="pct"/>
            <w:tcBorders>
              <w:top w:val="nil"/>
              <w:left w:val="nil"/>
              <w:bottom w:val="single" w:sz="4" w:space="0" w:color="auto"/>
              <w:right w:val="single" w:sz="4" w:space="0" w:color="auto"/>
            </w:tcBorders>
            <w:shd w:val="clear" w:color="auto" w:fill="auto"/>
            <w:vAlign w:val="center"/>
            <w:hideMark/>
          </w:tcPr>
          <w:p w14:paraId="0D6EA7F3"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692DCAB3"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8" w:type="pct"/>
            <w:tcBorders>
              <w:top w:val="nil"/>
              <w:left w:val="nil"/>
              <w:bottom w:val="single" w:sz="4" w:space="0" w:color="auto"/>
              <w:right w:val="single" w:sz="4" w:space="0" w:color="auto"/>
            </w:tcBorders>
            <w:shd w:val="clear" w:color="auto" w:fill="auto"/>
            <w:vAlign w:val="center"/>
            <w:hideMark/>
          </w:tcPr>
          <w:p w14:paraId="1CC6226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7" w:type="pct"/>
            <w:tcBorders>
              <w:top w:val="nil"/>
              <w:left w:val="nil"/>
              <w:bottom w:val="single" w:sz="4" w:space="0" w:color="auto"/>
              <w:right w:val="single" w:sz="4" w:space="0" w:color="auto"/>
            </w:tcBorders>
            <w:shd w:val="clear" w:color="auto" w:fill="auto"/>
            <w:vAlign w:val="center"/>
            <w:hideMark/>
          </w:tcPr>
          <w:p w14:paraId="78236A90"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r>
      <w:tr w:rsidR="00467A3E" w:rsidRPr="00467A3E" w14:paraId="729D9760"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2770BB03" w14:textId="77777777" w:rsidR="00916711" w:rsidRPr="00467A3E" w:rsidRDefault="00916711" w:rsidP="0091671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потери</w:t>
            </w:r>
          </w:p>
        </w:tc>
        <w:tc>
          <w:tcPr>
            <w:tcW w:w="464" w:type="pct"/>
            <w:tcBorders>
              <w:top w:val="nil"/>
              <w:left w:val="nil"/>
              <w:bottom w:val="single" w:sz="4" w:space="0" w:color="auto"/>
              <w:right w:val="single" w:sz="4" w:space="0" w:color="auto"/>
            </w:tcBorders>
            <w:shd w:val="clear" w:color="000000" w:fill="FFFFFF"/>
            <w:vAlign w:val="center"/>
            <w:hideMark/>
          </w:tcPr>
          <w:p w14:paraId="2AC316FE"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1955E1E5"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0EC7DCF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410" w:type="pct"/>
            <w:tcBorders>
              <w:top w:val="nil"/>
              <w:left w:val="nil"/>
              <w:bottom w:val="single" w:sz="4" w:space="0" w:color="auto"/>
              <w:right w:val="single" w:sz="4" w:space="0" w:color="auto"/>
            </w:tcBorders>
            <w:shd w:val="clear" w:color="auto" w:fill="auto"/>
            <w:vAlign w:val="center"/>
            <w:hideMark/>
          </w:tcPr>
          <w:p w14:paraId="2473DFB8"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0C5A6B57"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03D4A5C0"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88" w:type="pct"/>
            <w:tcBorders>
              <w:top w:val="nil"/>
              <w:left w:val="nil"/>
              <w:bottom w:val="single" w:sz="4" w:space="0" w:color="auto"/>
              <w:right w:val="single" w:sz="4" w:space="0" w:color="auto"/>
            </w:tcBorders>
            <w:shd w:val="clear" w:color="auto" w:fill="auto"/>
            <w:vAlign w:val="center"/>
            <w:hideMark/>
          </w:tcPr>
          <w:p w14:paraId="0FE7729F"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3D24F64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8" w:type="pct"/>
            <w:tcBorders>
              <w:top w:val="nil"/>
              <w:left w:val="nil"/>
              <w:bottom w:val="single" w:sz="4" w:space="0" w:color="auto"/>
              <w:right w:val="single" w:sz="4" w:space="0" w:color="auto"/>
            </w:tcBorders>
            <w:shd w:val="clear" w:color="auto" w:fill="auto"/>
            <w:vAlign w:val="center"/>
            <w:hideMark/>
          </w:tcPr>
          <w:p w14:paraId="4E081A2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7" w:type="pct"/>
            <w:tcBorders>
              <w:top w:val="nil"/>
              <w:left w:val="nil"/>
              <w:bottom w:val="single" w:sz="4" w:space="0" w:color="auto"/>
              <w:right w:val="single" w:sz="4" w:space="0" w:color="auto"/>
            </w:tcBorders>
            <w:shd w:val="clear" w:color="auto" w:fill="auto"/>
            <w:vAlign w:val="center"/>
            <w:hideMark/>
          </w:tcPr>
          <w:p w14:paraId="27E0B57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r>
      <w:tr w:rsidR="00467A3E" w:rsidRPr="00467A3E" w14:paraId="0108A66B" w14:textId="77777777" w:rsidTr="00565152">
        <w:trPr>
          <w:trHeight w:val="20"/>
        </w:trPr>
        <w:tc>
          <w:tcPr>
            <w:tcW w:w="1113" w:type="pct"/>
            <w:vMerge w:val="restart"/>
            <w:tcBorders>
              <w:top w:val="nil"/>
              <w:left w:val="single" w:sz="4" w:space="0" w:color="auto"/>
              <w:bottom w:val="single" w:sz="4" w:space="0" w:color="auto"/>
              <w:right w:val="single" w:sz="4" w:space="0" w:color="auto"/>
            </w:tcBorders>
            <w:shd w:val="clear" w:color="auto" w:fill="auto"/>
            <w:vAlign w:val="center"/>
            <w:hideMark/>
          </w:tcPr>
          <w:p w14:paraId="22C52A39" w14:textId="77777777" w:rsidR="00916711" w:rsidRPr="00467A3E" w:rsidRDefault="00916711" w:rsidP="0091671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Резерв холодного периода по договорной нагрузке, при выходе наиболее мощного котла</w:t>
            </w:r>
          </w:p>
        </w:tc>
        <w:tc>
          <w:tcPr>
            <w:tcW w:w="464" w:type="pct"/>
            <w:tcBorders>
              <w:top w:val="nil"/>
              <w:left w:val="nil"/>
              <w:bottom w:val="single" w:sz="4" w:space="0" w:color="auto"/>
              <w:right w:val="single" w:sz="4" w:space="0" w:color="auto"/>
            </w:tcBorders>
            <w:shd w:val="clear" w:color="000000" w:fill="FFFFFF"/>
            <w:vAlign w:val="center"/>
            <w:hideMark/>
          </w:tcPr>
          <w:p w14:paraId="00F1995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4F95314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8,89</w:t>
            </w:r>
          </w:p>
        </w:tc>
        <w:tc>
          <w:tcPr>
            <w:tcW w:w="374" w:type="pct"/>
            <w:tcBorders>
              <w:top w:val="nil"/>
              <w:left w:val="nil"/>
              <w:bottom w:val="single" w:sz="4" w:space="0" w:color="auto"/>
              <w:right w:val="single" w:sz="4" w:space="0" w:color="auto"/>
            </w:tcBorders>
            <w:shd w:val="clear" w:color="auto" w:fill="auto"/>
            <w:vAlign w:val="center"/>
            <w:hideMark/>
          </w:tcPr>
          <w:p w14:paraId="2990E00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8,89</w:t>
            </w:r>
          </w:p>
        </w:tc>
        <w:tc>
          <w:tcPr>
            <w:tcW w:w="410" w:type="pct"/>
            <w:tcBorders>
              <w:top w:val="nil"/>
              <w:left w:val="nil"/>
              <w:bottom w:val="single" w:sz="4" w:space="0" w:color="auto"/>
              <w:right w:val="single" w:sz="4" w:space="0" w:color="auto"/>
            </w:tcBorders>
            <w:shd w:val="clear" w:color="auto" w:fill="auto"/>
            <w:vAlign w:val="center"/>
            <w:hideMark/>
          </w:tcPr>
          <w:p w14:paraId="35EFC41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8,89</w:t>
            </w:r>
          </w:p>
        </w:tc>
        <w:tc>
          <w:tcPr>
            <w:tcW w:w="374" w:type="pct"/>
            <w:tcBorders>
              <w:top w:val="nil"/>
              <w:left w:val="nil"/>
              <w:bottom w:val="single" w:sz="4" w:space="0" w:color="auto"/>
              <w:right w:val="single" w:sz="4" w:space="0" w:color="auto"/>
            </w:tcBorders>
            <w:shd w:val="clear" w:color="auto" w:fill="auto"/>
            <w:vAlign w:val="center"/>
            <w:hideMark/>
          </w:tcPr>
          <w:p w14:paraId="4A435644"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8,89</w:t>
            </w:r>
          </w:p>
        </w:tc>
        <w:tc>
          <w:tcPr>
            <w:tcW w:w="374" w:type="pct"/>
            <w:tcBorders>
              <w:top w:val="nil"/>
              <w:left w:val="nil"/>
              <w:bottom w:val="single" w:sz="4" w:space="0" w:color="auto"/>
              <w:right w:val="single" w:sz="4" w:space="0" w:color="auto"/>
            </w:tcBorders>
            <w:shd w:val="clear" w:color="auto" w:fill="auto"/>
            <w:vAlign w:val="center"/>
            <w:hideMark/>
          </w:tcPr>
          <w:p w14:paraId="14513E5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8,89</w:t>
            </w:r>
          </w:p>
        </w:tc>
        <w:tc>
          <w:tcPr>
            <w:tcW w:w="388" w:type="pct"/>
            <w:tcBorders>
              <w:top w:val="nil"/>
              <w:left w:val="nil"/>
              <w:bottom w:val="single" w:sz="4" w:space="0" w:color="auto"/>
              <w:right w:val="single" w:sz="4" w:space="0" w:color="auto"/>
            </w:tcBorders>
            <w:shd w:val="clear" w:color="auto" w:fill="auto"/>
            <w:vAlign w:val="center"/>
            <w:hideMark/>
          </w:tcPr>
          <w:p w14:paraId="0BD1DFC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8,89</w:t>
            </w:r>
          </w:p>
        </w:tc>
        <w:tc>
          <w:tcPr>
            <w:tcW w:w="374" w:type="pct"/>
            <w:tcBorders>
              <w:top w:val="nil"/>
              <w:left w:val="nil"/>
              <w:bottom w:val="single" w:sz="4" w:space="0" w:color="auto"/>
              <w:right w:val="single" w:sz="4" w:space="0" w:color="auto"/>
            </w:tcBorders>
            <w:shd w:val="clear" w:color="auto" w:fill="auto"/>
            <w:vAlign w:val="center"/>
            <w:hideMark/>
          </w:tcPr>
          <w:p w14:paraId="0D81DFE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8,89</w:t>
            </w:r>
          </w:p>
        </w:tc>
        <w:tc>
          <w:tcPr>
            <w:tcW w:w="378" w:type="pct"/>
            <w:tcBorders>
              <w:top w:val="nil"/>
              <w:left w:val="nil"/>
              <w:bottom w:val="single" w:sz="4" w:space="0" w:color="auto"/>
              <w:right w:val="single" w:sz="4" w:space="0" w:color="auto"/>
            </w:tcBorders>
            <w:shd w:val="clear" w:color="auto" w:fill="auto"/>
            <w:vAlign w:val="center"/>
            <w:hideMark/>
          </w:tcPr>
          <w:p w14:paraId="4A76A2B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8,89</w:t>
            </w:r>
          </w:p>
        </w:tc>
        <w:tc>
          <w:tcPr>
            <w:tcW w:w="377" w:type="pct"/>
            <w:tcBorders>
              <w:top w:val="nil"/>
              <w:left w:val="nil"/>
              <w:bottom w:val="single" w:sz="4" w:space="0" w:color="auto"/>
              <w:right w:val="single" w:sz="4" w:space="0" w:color="auto"/>
            </w:tcBorders>
            <w:shd w:val="clear" w:color="auto" w:fill="auto"/>
            <w:vAlign w:val="center"/>
            <w:hideMark/>
          </w:tcPr>
          <w:p w14:paraId="444E0AFF"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8,89</w:t>
            </w:r>
          </w:p>
        </w:tc>
      </w:tr>
      <w:tr w:rsidR="00467A3E" w:rsidRPr="00467A3E" w14:paraId="326CBDB6" w14:textId="77777777" w:rsidTr="00565152">
        <w:trPr>
          <w:trHeight w:val="20"/>
        </w:trPr>
        <w:tc>
          <w:tcPr>
            <w:tcW w:w="1113" w:type="pct"/>
            <w:vMerge/>
            <w:tcBorders>
              <w:top w:val="nil"/>
              <w:left w:val="single" w:sz="4" w:space="0" w:color="auto"/>
              <w:bottom w:val="single" w:sz="4" w:space="0" w:color="auto"/>
              <w:right w:val="single" w:sz="4" w:space="0" w:color="auto"/>
            </w:tcBorders>
            <w:vAlign w:val="center"/>
            <w:hideMark/>
          </w:tcPr>
          <w:p w14:paraId="43E4F8D0" w14:textId="77777777" w:rsidR="00916711" w:rsidRPr="00467A3E" w:rsidRDefault="00916711" w:rsidP="00916711">
            <w:pPr>
              <w:jc w:val="left"/>
              <w:rPr>
                <w:rFonts w:ascii="Times New Roman" w:eastAsia="Times New Roman" w:hAnsi="Times New Roman" w:cs="Times New Roman"/>
                <w:color w:val="000000" w:themeColor="text1"/>
                <w:sz w:val="20"/>
                <w:szCs w:val="20"/>
                <w:lang w:eastAsia="ru-RU"/>
              </w:rPr>
            </w:pPr>
          </w:p>
        </w:tc>
        <w:tc>
          <w:tcPr>
            <w:tcW w:w="464" w:type="pct"/>
            <w:tcBorders>
              <w:top w:val="nil"/>
              <w:left w:val="nil"/>
              <w:bottom w:val="single" w:sz="4" w:space="0" w:color="auto"/>
              <w:right w:val="single" w:sz="4" w:space="0" w:color="auto"/>
            </w:tcBorders>
            <w:shd w:val="clear" w:color="000000" w:fill="FFFFFF"/>
            <w:vAlign w:val="center"/>
            <w:hideMark/>
          </w:tcPr>
          <w:p w14:paraId="422A2844"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6657A2C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50,00%</w:t>
            </w:r>
          </w:p>
        </w:tc>
        <w:tc>
          <w:tcPr>
            <w:tcW w:w="374" w:type="pct"/>
            <w:tcBorders>
              <w:top w:val="nil"/>
              <w:left w:val="nil"/>
              <w:bottom w:val="single" w:sz="4" w:space="0" w:color="auto"/>
              <w:right w:val="single" w:sz="4" w:space="0" w:color="auto"/>
            </w:tcBorders>
            <w:shd w:val="clear" w:color="auto" w:fill="auto"/>
            <w:vAlign w:val="center"/>
            <w:hideMark/>
          </w:tcPr>
          <w:p w14:paraId="4B0D741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50,00%</w:t>
            </w:r>
          </w:p>
        </w:tc>
        <w:tc>
          <w:tcPr>
            <w:tcW w:w="410" w:type="pct"/>
            <w:tcBorders>
              <w:top w:val="nil"/>
              <w:left w:val="nil"/>
              <w:bottom w:val="single" w:sz="4" w:space="0" w:color="auto"/>
              <w:right w:val="single" w:sz="4" w:space="0" w:color="auto"/>
            </w:tcBorders>
            <w:shd w:val="clear" w:color="auto" w:fill="auto"/>
            <w:vAlign w:val="center"/>
            <w:hideMark/>
          </w:tcPr>
          <w:p w14:paraId="5E2BFD48"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50,00%</w:t>
            </w:r>
          </w:p>
        </w:tc>
        <w:tc>
          <w:tcPr>
            <w:tcW w:w="374" w:type="pct"/>
            <w:tcBorders>
              <w:top w:val="nil"/>
              <w:left w:val="nil"/>
              <w:bottom w:val="single" w:sz="4" w:space="0" w:color="auto"/>
              <w:right w:val="single" w:sz="4" w:space="0" w:color="auto"/>
            </w:tcBorders>
            <w:shd w:val="clear" w:color="auto" w:fill="auto"/>
            <w:vAlign w:val="center"/>
            <w:hideMark/>
          </w:tcPr>
          <w:p w14:paraId="58A0AC50"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50,00%</w:t>
            </w:r>
          </w:p>
        </w:tc>
        <w:tc>
          <w:tcPr>
            <w:tcW w:w="374" w:type="pct"/>
            <w:tcBorders>
              <w:top w:val="nil"/>
              <w:left w:val="nil"/>
              <w:bottom w:val="single" w:sz="4" w:space="0" w:color="auto"/>
              <w:right w:val="single" w:sz="4" w:space="0" w:color="auto"/>
            </w:tcBorders>
            <w:shd w:val="clear" w:color="auto" w:fill="auto"/>
            <w:vAlign w:val="center"/>
            <w:hideMark/>
          </w:tcPr>
          <w:p w14:paraId="26FF6E41"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50,00%</w:t>
            </w:r>
          </w:p>
        </w:tc>
        <w:tc>
          <w:tcPr>
            <w:tcW w:w="388" w:type="pct"/>
            <w:tcBorders>
              <w:top w:val="nil"/>
              <w:left w:val="nil"/>
              <w:bottom w:val="single" w:sz="4" w:space="0" w:color="auto"/>
              <w:right w:val="single" w:sz="4" w:space="0" w:color="auto"/>
            </w:tcBorders>
            <w:shd w:val="clear" w:color="auto" w:fill="auto"/>
            <w:vAlign w:val="center"/>
            <w:hideMark/>
          </w:tcPr>
          <w:p w14:paraId="30356A63"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50,00%</w:t>
            </w:r>
          </w:p>
        </w:tc>
        <w:tc>
          <w:tcPr>
            <w:tcW w:w="374" w:type="pct"/>
            <w:tcBorders>
              <w:top w:val="nil"/>
              <w:left w:val="nil"/>
              <w:bottom w:val="single" w:sz="4" w:space="0" w:color="auto"/>
              <w:right w:val="single" w:sz="4" w:space="0" w:color="auto"/>
            </w:tcBorders>
            <w:shd w:val="clear" w:color="auto" w:fill="auto"/>
            <w:vAlign w:val="center"/>
            <w:hideMark/>
          </w:tcPr>
          <w:p w14:paraId="0C3F2957"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50,00%</w:t>
            </w:r>
          </w:p>
        </w:tc>
        <w:tc>
          <w:tcPr>
            <w:tcW w:w="378" w:type="pct"/>
            <w:tcBorders>
              <w:top w:val="nil"/>
              <w:left w:val="nil"/>
              <w:bottom w:val="single" w:sz="4" w:space="0" w:color="auto"/>
              <w:right w:val="single" w:sz="4" w:space="0" w:color="auto"/>
            </w:tcBorders>
            <w:shd w:val="clear" w:color="auto" w:fill="auto"/>
            <w:vAlign w:val="center"/>
            <w:hideMark/>
          </w:tcPr>
          <w:p w14:paraId="6E21AC1E"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50,00%</w:t>
            </w:r>
          </w:p>
        </w:tc>
        <w:tc>
          <w:tcPr>
            <w:tcW w:w="377" w:type="pct"/>
            <w:tcBorders>
              <w:top w:val="nil"/>
              <w:left w:val="nil"/>
              <w:bottom w:val="single" w:sz="4" w:space="0" w:color="auto"/>
              <w:right w:val="single" w:sz="4" w:space="0" w:color="auto"/>
            </w:tcBorders>
            <w:shd w:val="clear" w:color="auto" w:fill="auto"/>
            <w:vAlign w:val="center"/>
            <w:hideMark/>
          </w:tcPr>
          <w:p w14:paraId="1CD4FFF9"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50,00%</w:t>
            </w:r>
          </w:p>
        </w:tc>
      </w:tr>
      <w:tr w:rsidR="00467A3E" w:rsidRPr="00467A3E" w14:paraId="4599B49E" w14:textId="77777777" w:rsidTr="00565152">
        <w:trPr>
          <w:trHeight w:val="20"/>
        </w:trPr>
        <w:tc>
          <w:tcPr>
            <w:tcW w:w="1113" w:type="pct"/>
            <w:vMerge w:val="restart"/>
            <w:tcBorders>
              <w:top w:val="nil"/>
              <w:left w:val="single" w:sz="4" w:space="0" w:color="auto"/>
              <w:bottom w:val="single" w:sz="4" w:space="0" w:color="auto"/>
              <w:right w:val="single" w:sz="4" w:space="0" w:color="auto"/>
            </w:tcBorders>
            <w:shd w:val="clear" w:color="auto" w:fill="auto"/>
            <w:vAlign w:val="center"/>
            <w:hideMark/>
          </w:tcPr>
          <w:p w14:paraId="10B6C92F" w14:textId="77777777" w:rsidR="00916711" w:rsidRPr="00467A3E" w:rsidRDefault="00916711" w:rsidP="0091671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lastRenderedPageBreak/>
              <w:t>Резерв холодного периода по фактической нагрузке, при выходе наиболее мощного котла</w:t>
            </w:r>
          </w:p>
        </w:tc>
        <w:tc>
          <w:tcPr>
            <w:tcW w:w="464" w:type="pct"/>
            <w:tcBorders>
              <w:top w:val="nil"/>
              <w:left w:val="nil"/>
              <w:bottom w:val="single" w:sz="4" w:space="0" w:color="auto"/>
              <w:right w:val="single" w:sz="4" w:space="0" w:color="auto"/>
            </w:tcBorders>
            <w:shd w:val="clear" w:color="000000" w:fill="FFFFFF"/>
            <w:vAlign w:val="center"/>
            <w:hideMark/>
          </w:tcPr>
          <w:p w14:paraId="4F50D04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6A5373E8"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1E9280FF"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410" w:type="pct"/>
            <w:tcBorders>
              <w:top w:val="nil"/>
              <w:left w:val="nil"/>
              <w:bottom w:val="single" w:sz="4" w:space="0" w:color="auto"/>
              <w:right w:val="single" w:sz="4" w:space="0" w:color="auto"/>
            </w:tcBorders>
            <w:shd w:val="clear" w:color="auto" w:fill="auto"/>
            <w:vAlign w:val="center"/>
            <w:hideMark/>
          </w:tcPr>
          <w:p w14:paraId="756B77D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36E0B48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657AF8B5"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88" w:type="pct"/>
            <w:tcBorders>
              <w:top w:val="nil"/>
              <w:left w:val="nil"/>
              <w:bottom w:val="single" w:sz="4" w:space="0" w:color="auto"/>
              <w:right w:val="single" w:sz="4" w:space="0" w:color="auto"/>
            </w:tcBorders>
            <w:shd w:val="clear" w:color="auto" w:fill="auto"/>
            <w:vAlign w:val="center"/>
            <w:hideMark/>
          </w:tcPr>
          <w:p w14:paraId="39A42B25"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6A17F9C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8" w:type="pct"/>
            <w:tcBorders>
              <w:top w:val="nil"/>
              <w:left w:val="nil"/>
              <w:bottom w:val="single" w:sz="4" w:space="0" w:color="auto"/>
              <w:right w:val="single" w:sz="4" w:space="0" w:color="auto"/>
            </w:tcBorders>
            <w:shd w:val="clear" w:color="auto" w:fill="auto"/>
            <w:vAlign w:val="center"/>
            <w:hideMark/>
          </w:tcPr>
          <w:p w14:paraId="34D6A1EF"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7" w:type="pct"/>
            <w:tcBorders>
              <w:top w:val="nil"/>
              <w:left w:val="nil"/>
              <w:bottom w:val="single" w:sz="4" w:space="0" w:color="auto"/>
              <w:right w:val="single" w:sz="4" w:space="0" w:color="auto"/>
            </w:tcBorders>
            <w:shd w:val="clear" w:color="auto" w:fill="auto"/>
            <w:vAlign w:val="center"/>
            <w:hideMark/>
          </w:tcPr>
          <w:p w14:paraId="290F28B7"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r>
      <w:tr w:rsidR="00467A3E" w:rsidRPr="00467A3E" w14:paraId="796DBABD" w14:textId="77777777" w:rsidTr="00565152">
        <w:trPr>
          <w:trHeight w:val="20"/>
        </w:trPr>
        <w:tc>
          <w:tcPr>
            <w:tcW w:w="1113" w:type="pct"/>
            <w:vMerge/>
            <w:tcBorders>
              <w:top w:val="nil"/>
              <w:left w:val="single" w:sz="4" w:space="0" w:color="auto"/>
              <w:bottom w:val="single" w:sz="4" w:space="0" w:color="auto"/>
              <w:right w:val="single" w:sz="4" w:space="0" w:color="auto"/>
            </w:tcBorders>
            <w:vAlign w:val="center"/>
            <w:hideMark/>
          </w:tcPr>
          <w:p w14:paraId="34B2FDD2" w14:textId="77777777" w:rsidR="00916711" w:rsidRPr="00467A3E" w:rsidRDefault="00916711" w:rsidP="00916711">
            <w:pPr>
              <w:jc w:val="left"/>
              <w:rPr>
                <w:rFonts w:ascii="Times New Roman" w:eastAsia="Times New Roman" w:hAnsi="Times New Roman" w:cs="Times New Roman"/>
                <w:color w:val="000000" w:themeColor="text1"/>
                <w:sz w:val="20"/>
                <w:szCs w:val="20"/>
                <w:lang w:eastAsia="ru-RU"/>
              </w:rPr>
            </w:pPr>
          </w:p>
        </w:tc>
        <w:tc>
          <w:tcPr>
            <w:tcW w:w="464" w:type="pct"/>
            <w:tcBorders>
              <w:top w:val="nil"/>
              <w:left w:val="nil"/>
              <w:bottom w:val="single" w:sz="4" w:space="0" w:color="auto"/>
              <w:right w:val="single" w:sz="4" w:space="0" w:color="auto"/>
            </w:tcBorders>
            <w:shd w:val="clear" w:color="000000" w:fill="FFFFFF"/>
            <w:vAlign w:val="center"/>
            <w:hideMark/>
          </w:tcPr>
          <w:p w14:paraId="51C034C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55B4DDA7"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16A82E15"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410" w:type="pct"/>
            <w:tcBorders>
              <w:top w:val="nil"/>
              <w:left w:val="nil"/>
              <w:bottom w:val="single" w:sz="4" w:space="0" w:color="auto"/>
              <w:right w:val="single" w:sz="4" w:space="0" w:color="auto"/>
            </w:tcBorders>
            <w:shd w:val="clear" w:color="auto" w:fill="auto"/>
            <w:vAlign w:val="center"/>
            <w:hideMark/>
          </w:tcPr>
          <w:p w14:paraId="4CFC8A0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0F475947"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3F38B78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88" w:type="pct"/>
            <w:tcBorders>
              <w:top w:val="nil"/>
              <w:left w:val="nil"/>
              <w:bottom w:val="single" w:sz="4" w:space="0" w:color="auto"/>
              <w:right w:val="single" w:sz="4" w:space="0" w:color="auto"/>
            </w:tcBorders>
            <w:shd w:val="clear" w:color="auto" w:fill="auto"/>
            <w:vAlign w:val="center"/>
            <w:hideMark/>
          </w:tcPr>
          <w:p w14:paraId="7DE4D156"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4E3FCBA6"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8" w:type="pct"/>
            <w:tcBorders>
              <w:top w:val="nil"/>
              <w:left w:val="nil"/>
              <w:bottom w:val="single" w:sz="4" w:space="0" w:color="auto"/>
              <w:right w:val="single" w:sz="4" w:space="0" w:color="auto"/>
            </w:tcBorders>
            <w:shd w:val="clear" w:color="auto" w:fill="auto"/>
            <w:vAlign w:val="center"/>
            <w:hideMark/>
          </w:tcPr>
          <w:p w14:paraId="00747F71"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7" w:type="pct"/>
            <w:tcBorders>
              <w:top w:val="nil"/>
              <w:left w:val="nil"/>
              <w:bottom w:val="single" w:sz="4" w:space="0" w:color="auto"/>
              <w:right w:val="single" w:sz="4" w:space="0" w:color="auto"/>
            </w:tcBorders>
            <w:shd w:val="clear" w:color="auto" w:fill="auto"/>
            <w:vAlign w:val="center"/>
            <w:hideMark/>
          </w:tcPr>
          <w:p w14:paraId="1049C741"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r>
      <w:tr w:rsidR="00467A3E" w:rsidRPr="00467A3E" w14:paraId="1A0E515F" w14:textId="77777777" w:rsidTr="00916711">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01A1DDDC" w14:textId="77777777" w:rsidR="00916711" w:rsidRPr="00467A3E" w:rsidRDefault="00916711" w:rsidP="00916711">
            <w:pPr>
              <w:jc w:val="right"/>
              <w:rPr>
                <w:rFonts w:ascii="Times New Roman" w:eastAsia="Times New Roman" w:hAnsi="Times New Roman" w:cs="Times New Roman"/>
                <w:b/>
                <w:bCs/>
                <w:color w:val="000000" w:themeColor="text1"/>
                <w:sz w:val="20"/>
                <w:szCs w:val="20"/>
                <w:lang w:eastAsia="ru-RU"/>
              </w:rPr>
            </w:pPr>
            <w:r w:rsidRPr="00467A3E">
              <w:rPr>
                <w:rFonts w:ascii="Times New Roman" w:eastAsia="Times New Roman" w:hAnsi="Times New Roman" w:cs="Times New Roman"/>
                <w:b/>
                <w:bCs/>
                <w:color w:val="000000" w:themeColor="text1"/>
                <w:sz w:val="20"/>
                <w:szCs w:val="20"/>
                <w:lang w:eastAsia="ru-RU"/>
              </w:rPr>
              <w:t>Теплоисточник №</w:t>
            </w:r>
          </w:p>
        </w:tc>
        <w:tc>
          <w:tcPr>
            <w:tcW w:w="464" w:type="pct"/>
            <w:tcBorders>
              <w:top w:val="nil"/>
              <w:left w:val="nil"/>
              <w:bottom w:val="single" w:sz="4" w:space="0" w:color="auto"/>
              <w:right w:val="single" w:sz="4" w:space="0" w:color="auto"/>
            </w:tcBorders>
            <w:shd w:val="clear" w:color="auto" w:fill="auto"/>
            <w:vAlign w:val="center"/>
            <w:hideMark/>
          </w:tcPr>
          <w:p w14:paraId="39C90016" w14:textId="77777777" w:rsidR="00916711" w:rsidRPr="00467A3E" w:rsidRDefault="00916711" w:rsidP="00916711">
            <w:pPr>
              <w:rPr>
                <w:rFonts w:ascii="Times New Roman" w:eastAsia="Times New Roman" w:hAnsi="Times New Roman" w:cs="Times New Roman"/>
                <w:b/>
                <w:bCs/>
                <w:color w:val="000000" w:themeColor="text1"/>
                <w:sz w:val="20"/>
                <w:szCs w:val="20"/>
                <w:lang w:eastAsia="ru-RU"/>
              </w:rPr>
            </w:pPr>
            <w:r w:rsidRPr="00467A3E">
              <w:rPr>
                <w:rFonts w:ascii="Times New Roman" w:eastAsia="Times New Roman" w:hAnsi="Times New Roman" w:cs="Times New Roman"/>
                <w:b/>
                <w:bCs/>
                <w:color w:val="000000" w:themeColor="text1"/>
                <w:sz w:val="20"/>
                <w:szCs w:val="20"/>
                <w:lang w:val="en-US" w:eastAsia="ru-RU"/>
              </w:rPr>
              <w:t>8</w:t>
            </w:r>
          </w:p>
        </w:tc>
        <w:tc>
          <w:tcPr>
            <w:tcW w:w="3423" w:type="pct"/>
            <w:gridSpan w:val="9"/>
            <w:tcBorders>
              <w:top w:val="single" w:sz="4" w:space="0" w:color="auto"/>
              <w:left w:val="nil"/>
              <w:bottom w:val="single" w:sz="4" w:space="0" w:color="auto"/>
              <w:right w:val="single" w:sz="4" w:space="0" w:color="auto"/>
            </w:tcBorders>
            <w:shd w:val="clear" w:color="auto" w:fill="auto"/>
            <w:vAlign w:val="center"/>
            <w:hideMark/>
          </w:tcPr>
          <w:p w14:paraId="6F152A8D" w14:textId="616742D9" w:rsidR="00916711" w:rsidRPr="00467A3E" w:rsidRDefault="00EE7191" w:rsidP="00916711">
            <w:pPr>
              <w:rPr>
                <w:rFonts w:ascii="Times New Roman" w:eastAsia="Times New Roman" w:hAnsi="Times New Roman" w:cs="Times New Roman"/>
                <w:b/>
                <w:bCs/>
                <w:color w:val="000000" w:themeColor="text1"/>
                <w:sz w:val="20"/>
                <w:szCs w:val="20"/>
                <w:lang w:eastAsia="ru-RU"/>
              </w:rPr>
            </w:pPr>
            <w:r w:rsidRPr="00467A3E">
              <w:rPr>
                <w:rFonts w:ascii="Times New Roman" w:eastAsia="Times New Roman" w:hAnsi="Times New Roman" w:cs="Times New Roman"/>
                <w:b/>
                <w:bCs/>
                <w:color w:val="000000" w:themeColor="text1"/>
                <w:sz w:val="20"/>
                <w:szCs w:val="20"/>
                <w:lang w:eastAsia="ru-RU"/>
              </w:rPr>
              <w:t>Пусковая к</w:t>
            </w:r>
            <w:r w:rsidR="00916711" w:rsidRPr="00467A3E">
              <w:rPr>
                <w:rFonts w:ascii="Times New Roman" w:eastAsia="Times New Roman" w:hAnsi="Times New Roman" w:cs="Times New Roman"/>
                <w:b/>
                <w:bCs/>
                <w:color w:val="000000" w:themeColor="text1"/>
                <w:sz w:val="20"/>
                <w:szCs w:val="20"/>
                <w:lang w:eastAsia="ru-RU"/>
              </w:rPr>
              <w:t>отельная в Заовражье - ПАО «КСК»</w:t>
            </w:r>
          </w:p>
        </w:tc>
      </w:tr>
      <w:tr w:rsidR="00467A3E" w:rsidRPr="00467A3E" w14:paraId="6997268C" w14:textId="77777777" w:rsidTr="00916711">
        <w:trPr>
          <w:trHeight w:val="20"/>
        </w:trPr>
        <w:tc>
          <w:tcPr>
            <w:tcW w:w="5000" w:type="pct"/>
            <w:gridSpan w:val="11"/>
            <w:tcBorders>
              <w:top w:val="single" w:sz="4" w:space="0" w:color="auto"/>
              <w:left w:val="single" w:sz="4" w:space="0" w:color="auto"/>
              <w:bottom w:val="single" w:sz="4" w:space="0" w:color="auto"/>
              <w:right w:val="single" w:sz="4" w:space="0" w:color="auto"/>
            </w:tcBorders>
            <w:shd w:val="clear" w:color="auto" w:fill="auto"/>
            <w:vAlign w:val="center"/>
            <w:hideMark/>
          </w:tcPr>
          <w:p w14:paraId="32545D97" w14:textId="77777777" w:rsidR="00916711" w:rsidRPr="00467A3E" w:rsidRDefault="00916711" w:rsidP="00916711">
            <w:pPr>
              <w:rPr>
                <w:rFonts w:ascii="Times New Roman" w:eastAsia="Times New Roman" w:hAnsi="Times New Roman" w:cs="Times New Roman"/>
                <w:b/>
                <w:bCs/>
                <w:color w:val="000000" w:themeColor="text1"/>
                <w:sz w:val="20"/>
                <w:szCs w:val="20"/>
                <w:lang w:eastAsia="ru-RU"/>
              </w:rPr>
            </w:pPr>
            <w:r w:rsidRPr="00467A3E">
              <w:rPr>
                <w:rFonts w:ascii="Times New Roman" w:eastAsia="Times New Roman" w:hAnsi="Times New Roman" w:cs="Times New Roman"/>
                <w:b/>
                <w:bCs/>
                <w:color w:val="000000" w:themeColor="text1"/>
                <w:sz w:val="20"/>
                <w:szCs w:val="20"/>
                <w:lang w:eastAsia="ru-RU"/>
              </w:rPr>
              <w:t>Баланс установленной тепловой мощности и тепловой нагрузки в горячей воде</w:t>
            </w:r>
          </w:p>
        </w:tc>
      </w:tr>
      <w:tr w:rsidR="00467A3E" w:rsidRPr="00467A3E" w14:paraId="4CCE8791" w14:textId="77777777" w:rsidTr="00A06AEE">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66AEA7A4" w14:textId="77777777" w:rsidR="00A06AEE" w:rsidRPr="00467A3E" w:rsidRDefault="00A06AEE" w:rsidP="00A06AEE">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Установленная мощность оборудования</w:t>
            </w:r>
          </w:p>
        </w:tc>
        <w:tc>
          <w:tcPr>
            <w:tcW w:w="464" w:type="pct"/>
            <w:tcBorders>
              <w:top w:val="nil"/>
              <w:left w:val="nil"/>
              <w:bottom w:val="single" w:sz="4" w:space="0" w:color="auto"/>
              <w:right w:val="single" w:sz="4" w:space="0" w:color="auto"/>
            </w:tcBorders>
            <w:shd w:val="clear" w:color="auto" w:fill="auto"/>
            <w:vAlign w:val="center"/>
            <w:hideMark/>
          </w:tcPr>
          <w:p w14:paraId="5562362A" w14:textId="77777777" w:rsidR="00A06AEE" w:rsidRPr="00467A3E" w:rsidRDefault="00A06AEE" w:rsidP="00A06AEE">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tcPr>
          <w:p w14:paraId="33C4BF34" w14:textId="0499C830" w:rsidR="00A06AEE" w:rsidRPr="00467A3E" w:rsidRDefault="00A06AEE" w:rsidP="00A06AEE">
            <w:pPr>
              <w:rPr>
                <w:rFonts w:ascii="Times New Roman" w:eastAsia="Times New Roman" w:hAnsi="Times New Roman" w:cs="Times New Roman"/>
                <w:color w:val="000000" w:themeColor="text1"/>
                <w:sz w:val="20"/>
                <w:szCs w:val="20"/>
                <w:lang w:eastAsia="ru-RU"/>
              </w:rPr>
            </w:pPr>
          </w:p>
        </w:tc>
        <w:tc>
          <w:tcPr>
            <w:tcW w:w="374" w:type="pct"/>
            <w:tcBorders>
              <w:top w:val="nil"/>
              <w:left w:val="nil"/>
              <w:bottom w:val="single" w:sz="4" w:space="0" w:color="auto"/>
              <w:right w:val="single" w:sz="4" w:space="0" w:color="auto"/>
            </w:tcBorders>
            <w:shd w:val="clear" w:color="auto" w:fill="auto"/>
            <w:vAlign w:val="center"/>
          </w:tcPr>
          <w:p w14:paraId="1DE7EE7B" w14:textId="583501FA" w:rsidR="00A06AEE" w:rsidRPr="00467A3E" w:rsidRDefault="00A06AEE" w:rsidP="00A06AEE">
            <w:pPr>
              <w:rPr>
                <w:rFonts w:ascii="Times New Roman" w:eastAsia="Times New Roman" w:hAnsi="Times New Roman" w:cs="Times New Roman"/>
                <w:color w:val="000000" w:themeColor="text1"/>
                <w:sz w:val="20"/>
                <w:szCs w:val="20"/>
                <w:lang w:eastAsia="ru-RU"/>
              </w:rPr>
            </w:pPr>
          </w:p>
        </w:tc>
        <w:tc>
          <w:tcPr>
            <w:tcW w:w="410" w:type="pct"/>
            <w:tcBorders>
              <w:top w:val="nil"/>
              <w:left w:val="nil"/>
              <w:bottom w:val="single" w:sz="4" w:space="0" w:color="auto"/>
              <w:right w:val="single" w:sz="4" w:space="0" w:color="auto"/>
            </w:tcBorders>
            <w:shd w:val="clear" w:color="auto" w:fill="auto"/>
            <w:vAlign w:val="center"/>
          </w:tcPr>
          <w:p w14:paraId="65B4AE30" w14:textId="1353573A" w:rsidR="00A06AEE" w:rsidRPr="00467A3E" w:rsidRDefault="00A06AEE" w:rsidP="00A06AEE">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4,55</w:t>
            </w:r>
          </w:p>
        </w:tc>
        <w:tc>
          <w:tcPr>
            <w:tcW w:w="374" w:type="pct"/>
            <w:tcBorders>
              <w:top w:val="nil"/>
              <w:left w:val="nil"/>
              <w:bottom w:val="single" w:sz="4" w:space="0" w:color="auto"/>
              <w:right w:val="single" w:sz="4" w:space="0" w:color="auto"/>
            </w:tcBorders>
            <w:shd w:val="clear" w:color="auto" w:fill="auto"/>
            <w:vAlign w:val="center"/>
          </w:tcPr>
          <w:p w14:paraId="5F8B488B" w14:textId="7F4602FD" w:rsidR="00A06AEE" w:rsidRPr="00467A3E" w:rsidRDefault="00A06AEE" w:rsidP="00A06AEE">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4,55</w:t>
            </w:r>
          </w:p>
        </w:tc>
        <w:tc>
          <w:tcPr>
            <w:tcW w:w="374" w:type="pct"/>
            <w:tcBorders>
              <w:top w:val="nil"/>
              <w:left w:val="nil"/>
              <w:bottom w:val="single" w:sz="4" w:space="0" w:color="auto"/>
              <w:right w:val="single" w:sz="4" w:space="0" w:color="auto"/>
            </w:tcBorders>
            <w:shd w:val="clear" w:color="auto" w:fill="auto"/>
            <w:vAlign w:val="center"/>
            <w:hideMark/>
          </w:tcPr>
          <w:p w14:paraId="7D6AE5EB" w14:textId="278F94C5" w:rsidR="00A06AEE" w:rsidRPr="00467A3E" w:rsidRDefault="00A06AEE" w:rsidP="00A06AEE">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4,55</w:t>
            </w:r>
          </w:p>
        </w:tc>
        <w:tc>
          <w:tcPr>
            <w:tcW w:w="388" w:type="pct"/>
            <w:tcBorders>
              <w:top w:val="nil"/>
              <w:left w:val="nil"/>
              <w:bottom w:val="single" w:sz="4" w:space="0" w:color="auto"/>
              <w:right w:val="single" w:sz="4" w:space="0" w:color="auto"/>
            </w:tcBorders>
            <w:shd w:val="clear" w:color="auto" w:fill="auto"/>
            <w:vAlign w:val="center"/>
            <w:hideMark/>
          </w:tcPr>
          <w:p w14:paraId="09035805" w14:textId="3AB1F6F8" w:rsidR="00A06AEE" w:rsidRPr="00467A3E" w:rsidRDefault="00A06AEE" w:rsidP="00A06AEE">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4,55</w:t>
            </w:r>
          </w:p>
        </w:tc>
        <w:tc>
          <w:tcPr>
            <w:tcW w:w="374" w:type="pct"/>
            <w:tcBorders>
              <w:top w:val="nil"/>
              <w:left w:val="nil"/>
              <w:bottom w:val="single" w:sz="4" w:space="0" w:color="auto"/>
              <w:right w:val="single" w:sz="4" w:space="0" w:color="auto"/>
            </w:tcBorders>
            <w:shd w:val="clear" w:color="auto" w:fill="auto"/>
            <w:vAlign w:val="center"/>
            <w:hideMark/>
          </w:tcPr>
          <w:p w14:paraId="60545DCE" w14:textId="6AC14405" w:rsidR="00A06AEE" w:rsidRPr="00467A3E" w:rsidRDefault="00A06AEE" w:rsidP="00A06AEE">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4,55</w:t>
            </w:r>
          </w:p>
        </w:tc>
        <w:tc>
          <w:tcPr>
            <w:tcW w:w="378" w:type="pct"/>
            <w:tcBorders>
              <w:top w:val="nil"/>
              <w:left w:val="nil"/>
              <w:bottom w:val="single" w:sz="4" w:space="0" w:color="auto"/>
              <w:right w:val="single" w:sz="4" w:space="0" w:color="auto"/>
            </w:tcBorders>
            <w:shd w:val="clear" w:color="auto" w:fill="auto"/>
            <w:vAlign w:val="center"/>
            <w:hideMark/>
          </w:tcPr>
          <w:p w14:paraId="1F9F8533" w14:textId="350BE62C" w:rsidR="00A06AEE" w:rsidRPr="00467A3E" w:rsidRDefault="00A06AEE" w:rsidP="00A06AEE">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4,55</w:t>
            </w:r>
          </w:p>
        </w:tc>
        <w:tc>
          <w:tcPr>
            <w:tcW w:w="377" w:type="pct"/>
            <w:tcBorders>
              <w:top w:val="nil"/>
              <w:left w:val="nil"/>
              <w:bottom w:val="single" w:sz="4" w:space="0" w:color="auto"/>
              <w:right w:val="single" w:sz="4" w:space="0" w:color="auto"/>
            </w:tcBorders>
            <w:shd w:val="clear" w:color="auto" w:fill="auto"/>
            <w:vAlign w:val="center"/>
            <w:hideMark/>
          </w:tcPr>
          <w:p w14:paraId="45C5B571" w14:textId="5C44FD8A" w:rsidR="00A06AEE" w:rsidRPr="00467A3E" w:rsidRDefault="00A06AEE" w:rsidP="00A06AEE">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4,55</w:t>
            </w:r>
          </w:p>
        </w:tc>
      </w:tr>
      <w:tr w:rsidR="00467A3E" w:rsidRPr="00467A3E" w14:paraId="4BA15C9F" w14:textId="77777777" w:rsidTr="00A06AEE">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2A33A583" w14:textId="77777777" w:rsidR="00A06AEE" w:rsidRPr="00467A3E" w:rsidRDefault="00A06AEE" w:rsidP="00A06AEE">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Располагаемая мощность оборудования</w:t>
            </w:r>
          </w:p>
        </w:tc>
        <w:tc>
          <w:tcPr>
            <w:tcW w:w="464" w:type="pct"/>
            <w:tcBorders>
              <w:top w:val="nil"/>
              <w:left w:val="nil"/>
              <w:bottom w:val="single" w:sz="4" w:space="0" w:color="auto"/>
              <w:right w:val="single" w:sz="4" w:space="0" w:color="auto"/>
            </w:tcBorders>
            <w:shd w:val="clear" w:color="auto" w:fill="auto"/>
            <w:vAlign w:val="center"/>
            <w:hideMark/>
          </w:tcPr>
          <w:p w14:paraId="1A615248" w14:textId="77777777" w:rsidR="00A06AEE" w:rsidRPr="00467A3E" w:rsidRDefault="00A06AEE" w:rsidP="00A06AEE">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tcPr>
          <w:p w14:paraId="229E56C5" w14:textId="42B3E54C" w:rsidR="00A06AEE" w:rsidRPr="00467A3E" w:rsidRDefault="00A06AEE" w:rsidP="00A06AEE">
            <w:pPr>
              <w:rPr>
                <w:rFonts w:ascii="Times New Roman" w:eastAsia="Times New Roman" w:hAnsi="Times New Roman" w:cs="Times New Roman"/>
                <w:color w:val="000000" w:themeColor="text1"/>
                <w:sz w:val="20"/>
                <w:szCs w:val="20"/>
                <w:lang w:eastAsia="ru-RU"/>
              </w:rPr>
            </w:pPr>
          </w:p>
        </w:tc>
        <w:tc>
          <w:tcPr>
            <w:tcW w:w="374" w:type="pct"/>
            <w:tcBorders>
              <w:top w:val="nil"/>
              <w:left w:val="nil"/>
              <w:bottom w:val="single" w:sz="4" w:space="0" w:color="auto"/>
              <w:right w:val="single" w:sz="4" w:space="0" w:color="auto"/>
            </w:tcBorders>
            <w:shd w:val="clear" w:color="auto" w:fill="auto"/>
            <w:vAlign w:val="center"/>
          </w:tcPr>
          <w:p w14:paraId="2F738967" w14:textId="1AAB8FAF" w:rsidR="00A06AEE" w:rsidRPr="00467A3E" w:rsidRDefault="00A06AEE" w:rsidP="00A06AEE">
            <w:pPr>
              <w:rPr>
                <w:rFonts w:ascii="Times New Roman" w:eastAsia="Times New Roman" w:hAnsi="Times New Roman" w:cs="Times New Roman"/>
                <w:color w:val="000000" w:themeColor="text1"/>
                <w:sz w:val="20"/>
                <w:szCs w:val="20"/>
                <w:lang w:eastAsia="ru-RU"/>
              </w:rPr>
            </w:pPr>
          </w:p>
        </w:tc>
        <w:tc>
          <w:tcPr>
            <w:tcW w:w="410" w:type="pct"/>
            <w:tcBorders>
              <w:top w:val="nil"/>
              <w:left w:val="nil"/>
              <w:bottom w:val="single" w:sz="4" w:space="0" w:color="auto"/>
              <w:right w:val="single" w:sz="4" w:space="0" w:color="auto"/>
            </w:tcBorders>
            <w:shd w:val="clear" w:color="auto" w:fill="auto"/>
            <w:vAlign w:val="center"/>
          </w:tcPr>
          <w:p w14:paraId="7E6AF2FB" w14:textId="5DBF832E" w:rsidR="00A06AEE" w:rsidRPr="00467A3E" w:rsidRDefault="00A06AEE" w:rsidP="00A06AEE">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4,55</w:t>
            </w:r>
          </w:p>
        </w:tc>
        <w:tc>
          <w:tcPr>
            <w:tcW w:w="374" w:type="pct"/>
            <w:tcBorders>
              <w:top w:val="nil"/>
              <w:left w:val="nil"/>
              <w:bottom w:val="single" w:sz="4" w:space="0" w:color="auto"/>
              <w:right w:val="single" w:sz="4" w:space="0" w:color="auto"/>
            </w:tcBorders>
            <w:shd w:val="clear" w:color="auto" w:fill="auto"/>
            <w:vAlign w:val="center"/>
          </w:tcPr>
          <w:p w14:paraId="67F87AB9" w14:textId="171852B5" w:rsidR="00A06AEE" w:rsidRPr="00467A3E" w:rsidRDefault="00A06AEE" w:rsidP="00A06AEE">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4,55</w:t>
            </w:r>
          </w:p>
        </w:tc>
        <w:tc>
          <w:tcPr>
            <w:tcW w:w="374" w:type="pct"/>
            <w:tcBorders>
              <w:top w:val="nil"/>
              <w:left w:val="nil"/>
              <w:bottom w:val="single" w:sz="4" w:space="0" w:color="auto"/>
              <w:right w:val="single" w:sz="4" w:space="0" w:color="auto"/>
            </w:tcBorders>
            <w:shd w:val="clear" w:color="auto" w:fill="auto"/>
            <w:vAlign w:val="center"/>
            <w:hideMark/>
          </w:tcPr>
          <w:p w14:paraId="4288E8A5" w14:textId="25D819BD" w:rsidR="00A06AEE" w:rsidRPr="00467A3E" w:rsidRDefault="00A06AEE" w:rsidP="00A06AEE">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4,55</w:t>
            </w:r>
          </w:p>
        </w:tc>
        <w:tc>
          <w:tcPr>
            <w:tcW w:w="388" w:type="pct"/>
            <w:tcBorders>
              <w:top w:val="nil"/>
              <w:left w:val="nil"/>
              <w:bottom w:val="single" w:sz="4" w:space="0" w:color="auto"/>
              <w:right w:val="single" w:sz="4" w:space="0" w:color="auto"/>
            </w:tcBorders>
            <w:shd w:val="clear" w:color="auto" w:fill="auto"/>
            <w:vAlign w:val="center"/>
            <w:hideMark/>
          </w:tcPr>
          <w:p w14:paraId="1951C8D4" w14:textId="79DDE9C9" w:rsidR="00A06AEE" w:rsidRPr="00467A3E" w:rsidRDefault="00A06AEE" w:rsidP="00A06AEE">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4,55</w:t>
            </w:r>
          </w:p>
        </w:tc>
        <w:tc>
          <w:tcPr>
            <w:tcW w:w="374" w:type="pct"/>
            <w:tcBorders>
              <w:top w:val="nil"/>
              <w:left w:val="nil"/>
              <w:bottom w:val="single" w:sz="4" w:space="0" w:color="auto"/>
              <w:right w:val="single" w:sz="4" w:space="0" w:color="auto"/>
            </w:tcBorders>
            <w:shd w:val="clear" w:color="auto" w:fill="auto"/>
            <w:vAlign w:val="center"/>
            <w:hideMark/>
          </w:tcPr>
          <w:p w14:paraId="71921A0B" w14:textId="3BE54D18" w:rsidR="00A06AEE" w:rsidRPr="00467A3E" w:rsidRDefault="00A06AEE" w:rsidP="00A06AEE">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4,55</w:t>
            </w:r>
          </w:p>
        </w:tc>
        <w:tc>
          <w:tcPr>
            <w:tcW w:w="378" w:type="pct"/>
            <w:tcBorders>
              <w:top w:val="nil"/>
              <w:left w:val="nil"/>
              <w:bottom w:val="single" w:sz="4" w:space="0" w:color="auto"/>
              <w:right w:val="single" w:sz="4" w:space="0" w:color="auto"/>
            </w:tcBorders>
            <w:shd w:val="clear" w:color="auto" w:fill="auto"/>
            <w:vAlign w:val="center"/>
            <w:hideMark/>
          </w:tcPr>
          <w:p w14:paraId="0CFE1E92" w14:textId="215527E1" w:rsidR="00A06AEE" w:rsidRPr="00467A3E" w:rsidRDefault="00A06AEE" w:rsidP="00A06AEE">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4,55</w:t>
            </w:r>
          </w:p>
        </w:tc>
        <w:tc>
          <w:tcPr>
            <w:tcW w:w="377" w:type="pct"/>
            <w:tcBorders>
              <w:top w:val="nil"/>
              <w:left w:val="nil"/>
              <w:bottom w:val="single" w:sz="4" w:space="0" w:color="auto"/>
              <w:right w:val="single" w:sz="4" w:space="0" w:color="auto"/>
            </w:tcBorders>
            <w:shd w:val="clear" w:color="auto" w:fill="auto"/>
            <w:vAlign w:val="center"/>
            <w:hideMark/>
          </w:tcPr>
          <w:p w14:paraId="0BE78336" w14:textId="02F31CB7" w:rsidR="00A06AEE" w:rsidRPr="00467A3E" w:rsidRDefault="00A06AEE" w:rsidP="00A06AEE">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4,55</w:t>
            </w:r>
          </w:p>
        </w:tc>
      </w:tr>
      <w:tr w:rsidR="00467A3E" w:rsidRPr="00467A3E" w14:paraId="2439B246" w14:textId="77777777" w:rsidTr="00A06AEE">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086B2DD6" w14:textId="77777777" w:rsidR="00A06AEE" w:rsidRPr="00467A3E" w:rsidRDefault="00A06AEE" w:rsidP="00A06AEE">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Потери располагаемой тепловой мощности</w:t>
            </w:r>
          </w:p>
        </w:tc>
        <w:tc>
          <w:tcPr>
            <w:tcW w:w="464" w:type="pct"/>
            <w:tcBorders>
              <w:top w:val="nil"/>
              <w:left w:val="nil"/>
              <w:bottom w:val="single" w:sz="4" w:space="0" w:color="auto"/>
              <w:right w:val="single" w:sz="4" w:space="0" w:color="auto"/>
            </w:tcBorders>
            <w:shd w:val="clear" w:color="auto" w:fill="auto"/>
            <w:vAlign w:val="center"/>
            <w:hideMark/>
          </w:tcPr>
          <w:p w14:paraId="12CA17B4" w14:textId="77777777" w:rsidR="00A06AEE" w:rsidRPr="00467A3E" w:rsidRDefault="00A06AEE" w:rsidP="00A06AEE">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w:t>
            </w:r>
          </w:p>
        </w:tc>
        <w:tc>
          <w:tcPr>
            <w:tcW w:w="374" w:type="pct"/>
            <w:tcBorders>
              <w:top w:val="nil"/>
              <w:left w:val="nil"/>
              <w:bottom w:val="single" w:sz="4" w:space="0" w:color="auto"/>
              <w:right w:val="single" w:sz="4" w:space="0" w:color="auto"/>
            </w:tcBorders>
            <w:shd w:val="clear" w:color="auto" w:fill="auto"/>
            <w:vAlign w:val="center"/>
          </w:tcPr>
          <w:p w14:paraId="6DFC0744" w14:textId="046E5825" w:rsidR="00A06AEE" w:rsidRPr="00467A3E" w:rsidRDefault="00A06AEE" w:rsidP="00A06AEE">
            <w:pPr>
              <w:rPr>
                <w:rFonts w:ascii="Times New Roman" w:eastAsia="Times New Roman" w:hAnsi="Times New Roman" w:cs="Times New Roman"/>
                <w:color w:val="000000" w:themeColor="text1"/>
                <w:sz w:val="20"/>
                <w:szCs w:val="20"/>
                <w:lang w:eastAsia="ru-RU"/>
              </w:rPr>
            </w:pPr>
          </w:p>
        </w:tc>
        <w:tc>
          <w:tcPr>
            <w:tcW w:w="374" w:type="pct"/>
            <w:tcBorders>
              <w:top w:val="nil"/>
              <w:left w:val="nil"/>
              <w:bottom w:val="single" w:sz="4" w:space="0" w:color="auto"/>
              <w:right w:val="single" w:sz="4" w:space="0" w:color="auto"/>
            </w:tcBorders>
            <w:shd w:val="clear" w:color="auto" w:fill="auto"/>
            <w:vAlign w:val="center"/>
          </w:tcPr>
          <w:p w14:paraId="78AFA25A" w14:textId="584FB20C" w:rsidR="00A06AEE" w:rsidRPr="00467A3E" w:rsidRDefault="00A06AEE" w:rsidP="00A06AEE">
            <w:pPr>
              <w:rPr>
                <w:rFonts w:ascii="Times New Roman" w:eastAsia="Times New Roman" w:hAnsi="Times New Roman" w:cs="Times New Roman"/>
                <w:color w:val="000000" w:themeColor="text1"/>
                <w:sz w:val="20"/>
                <w:szCs w:val="20"/>
                <w:lang w:eastAsia="ru-RU"/>
              </w:rPr>
            </w:pPr>
          </w:p>
        </w:tc>
        <w:tc>
          <w:tcPr>
            <w:tcW w:w="410" w:type="pct"/>
            <w:tcBorders>
              <w:top w:val="nil"/>
              <w:left w:val="nil"/>
              <w:bottom w:val="single" w:sz="4" w:space="0" w:color="auto"/>
              <w:right w:val="single" w:sz="4" w:space="0" w:color="auto"/>
            </w:tcBorders>
            <w:shd w:val="clear" w:color="auto" w:fill="auto"/>
            <w:vAlign w:val="center"/>
          </w:tcPr>
          <w:p w14:paraId="04F45135" w14:textId="43A148BC" w:rsidR="00A06AEE" w:rsidRPr="00467A3E" w:rsidRDefault="00A06AEE" w:rsidP="00A06AEE">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0,00%</w:t>
            </w:r>
          </w:p>
        </w:tc>
        <w:tc>
          <w:tcPr>
            <w:tcW w:w="374" w:type="pct"/>
            <w:tcBorders>
              <w:top w:val="nil"/>
              <w:left w:val="nil"/>
              <w:bottom w:val="single" w:sz="4" w:space="0" w:color="auto"/>
              <w:right w:val="single" w:sz="4" w:space="0" w:color="auto"/>
            </w:tcBorders>
            <w:shd w:val="clear" w:color="auto" w:fill="auto"/>
            <w:vAlign w:val="center"/>
          </w:tcPr>
          <w:p w14:paraId="2BDC1122" w14:textId="1D702D3E" w:rsidR="00A06AEE" w:rsidRPr="00467A3E" w:rsidRDefault="00A06AEE" w:rsidP="00A06AEE">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0,00%</w:t>
            </w:r>
          </w:p>
        </w:tc>
        <w:tc>
          <w:tcPr>
            <w:tcW w:w="374" w:type="pct"/>
            <w:tcBorders>
              <w:top w:val="nil"/>
              <w:left w:val="nil"/>
              <w:bottom w:val="single" w:sz="4" w:space="0" w:color="auto"/>
              <w:right w:val="single" w:sz="4" w:space="0" w:color="auto"/>
            </w:tcBorders>
            <w:shd w:val="clear" w:color="auto" w:fill="auto"/>
            <w:vAlign w:val="center"/>
            <w:hideMark/>
          </w:tcPr>
          <w:p w14:paraId="348A05A4" w14:textId="383B1EF7" w:rsidR="00A06AEE" w:rsidRPr="00467A3E" w:rsidRDefault="00A06AEE" w:rsidP="00A06AEE">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0,00%</w:t>
            </w:r>
          </w:p>
        </w:tc>
        <w:tc>
          <w:tcPr>
            <w:tcW w:w="388" w:type="pct"/>
            <w:tcBorders>
              <w:top w:val="nil"/>
              <w:left w:val="nil"/>
              <w:bottom w:val="single" w:sz="4" w:space="0" w:color="auto"/>
              <w:right w:val="single" w:sz="4" w:space="0" w:color="auto"/>
            </w:tcBorders>
            <w:shd w:val="clear" w:color="auto" w:fill="auto"/>
            <w:vAlign w:val="center"/>
            <w:hideMark/>
          </w:tcPr>
          <w:p w14:paraId="2E073893" w14:textId="0E542419" w:rsidR="00A06AEE" w:rsidRPr="00467A3E" w:rsidRDefault="00A06AEE" w:rsidP="00A06AEE">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0,00%</w:t>
            </w:r>
          </w:p>
        </w:tc>
        <w:tc>
          <w:tcPr>
            <w:tcW w:w="374" w:type="pct"/>
            <w:tcBorders>
              <w:top w:val="nil"/>
              <w:left w:val="nil"/>
              <w:bottom w:val="single" w:sz="4" w:space="0" w:color="auto"/>
              <w:right w:val="single" w:sz="4" w:space="0" w:color="auto"/>
            </w:tcBorders>
            <w:shd w:val="clear" w:color="auto" w:fill="auto"/>
            <w:vAlign w:val="center"/>
            <w:hideMark/>
          </w:tcPr>
          <w:p w14:paraId="66122AA1" w14:textId="1B1C3417" w:rsidR="00A06AEE" w:rsidRPr="00467A3E" w:rsidRDefault="00A06AEE" w:rsidP="00A06AEE">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0,00%</w:t>
            </w:r>
          </w:p>
        </w:tc>
        <w:tc>
          <w:tcPr>
            <w:tcW w:w="378" w:type="pct"/>
            <w:tcBorders>
              <w:top w:val="nil"/>
              <w:left w:val="nil"/>
              <w:bottom w:val="single" w:sz="4" w:space="0" w:color="auto"/>
              <w:right w:val="single" w:sz="4" w:space="0" w:color="auto"/>
            </w:tcBorders>
            <w:shd w:val="clear" w:color="auto" w:fill="auto"/>
            <w:vAlign w:val="center"/>
            <w:hideMark/>
          </w:tcPr>
          <w:p w14:paraId="61FA4A69" w14:textId="3F21EA41" w:rsidR="00A06AEE" w:rsidRPr="00467A3E" w:rsidRDefault="00A06AEE" w:rsidP="00A06AEE">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0,00%</w:t>
            </w:r>
          </w:p>
        </w:tc>
        <w:tc>
          <w:tcPr>
            <w:tcW w:w="377" w:type="pct"/>
            <w:tcBorders>
              <w:top w:val="nil"/>
              <w:left w:val="nil"/>
              <w:bottom w:val="single" w:sz="4" w:space="0" w:color="auto"/>
              <w:right w:val="single" w:sz="4" w:space="0" w:color="auto"/>
            </w:tcBorders>
            <w:shd w:val="clear" w:color="auto" w:fill="auto"/>
            <w:vAlign w:val="center"/>
            <w:hideMark/>
          </w:tcPr>
          <w:p w14:paraId="5A059BDF" w14:textId="7F677A11" w:rsidR="00A06AEE" w:rsidRPr="00467A3E" w:rsidRDefault="00A06AEE" w:rsidP="00A06AEE">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0,00%</w:t>
            </w:r>
          </w:p>
        </w:tc>
      </w:tr>
      <w:tr w:rsidR="00467A3E" w:rsidRPr="00467A3E" w14:paraId="506776B3"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5478EF5C" w14:textId="77777777" w:rsidR="00916711" w:rsidRPr="00467A3E" w:rsidRDefault="00916711" w:rsidP="0091671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Собственные нужды</w:t>
            </w:r>
          </w:p>
        </w:tc>
        <w:tc>
          <w:tcPr>
            <w:tcW w:w="464" w:type="pct"/>
            <w:tcBorders>
              <w:top w:val="nil"/>
              <w:left w:val="nil"/>
              <w:bottom w:val="single" w:sz="4" w:space="0" w:color="auto"/>
              <w:right w:val="single" w:sz="4" w:space="0" w:color="auto"/>
            </w:tcBorders>
            <w:shd w:val="clear" w:color="auto" w:fill="auto"/>
            <w:vAlign w:val="center"/>
            <w:hideMark/>
          </w:tcPr>
          <w:p w14:paraId="3E8384A6"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5684A12E"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3928497D"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410" w:type="pct"/>
            <w:tcBorders>
              <w:top w:val="nil"/>
              <w:left w:val="nil"/>
              <w:bottom w:val="single" w:sz="4" w:space="0" w:color="auto"/>
              <w:right w:val="single" w:sz="4" w:space="0" w:color="auto"/>
            </w:tcBorders>
            <w:shd w:val="clear" w:color="auto" w:fill="auto"/>
            <w:vAlign w:val="center"/>
            <w:hideMark/>
          </w:tcPr>
          <w:p w14:paraId="599809D7"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38BE573F"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7925D311"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88" w:type="pct"/>
            <w:tcBorders>
              <w:top w:val="nil"/>
              <w:left w:val="nil"/>
              <w:bottom w:val="single" w:sz="4" w:space="0" w:color="auto"/>
              <w:right w:val="single" w:sz="4" w:space="0" w:color="auto"/>
            </w:tcBorders>
            <w:shd w:val="clear" w:color="auto" w:fill="auto"/>
            <w:vAlign w:val="center"/>
            <w:hideMark/>
          </w:tcPr>
          <w:p w14:paraId="3B1F2272"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34793F37"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78" w:type="pct"/>
            <w:tcBorders>
              <w:top w:val="nil"/>
              <w:left w:val="nil"/>
              <w:bottom w:val="single" w:sz="4" w:space="0" w:color="auto"/>
              <w:right w:val="single" w:sz="4" w:space="0" w:color="auto"/>
            </w:tcBorders>
            <w:shd w:val="clear" w:color="auto" w:fill="auto"/>
            <w:vAlign w:val="center"/>
            <w:hideMark/>
          </w:tcPr>
          <w:p w14:paraId="2A7AE59E"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77" w:type="pct"/>
            <w:tcBorders>
              <w:top w:val="nil"/>
              <w:left w:val="nil"/>
              <w:bottom w:val="single" w:sz="4" w:space="0" w:color="auto"/>
              <w:right w:val="single" w:sz="4" w:space="0" w:color="auto"/>
            </w:tcBorders>
            <w:shd w:val="clear" w:color="auto" w:fill="auto"/>
            <w:vAlign w:val="center"/>
            <w:hideMark/>
          </w:tcPr>
          <w:p w14:paraId="47C7A08F"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r>
      <w:tr w:rsidR="00467A3E" w:rsidRPr="00467A3E" w14:paraId="5D2192DF"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2C418852" w14:textId="77777777" w:rsidR="00916711" w:rsidRPr="00467A3E" w:rsidRDefault="00916711" w:rsidP="0091671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Тепловая мощность «нетто» в горячей воде</w:t>
            </w:r>
          </w:p>
        </w:tc>
        <w:tc>
          <w:tcPr>
            <w:tcW w:w="464" w:type="pct"/>
            <w:tcBorders>
              <w:top w:val="nil"/>
              <w:left w:val="nil"/>
              <w:bottom w:val="single" w:sz="4" w:space="0" w:color="auto"/>
              <w:right w:val="single" w:sz="4" w:space="0" w:color="auto"/>
            </w:tcBorders>
            <w:shd w:val="clear" w:color="auto" w:fill="auto"/>
            <w:vAlign w:val="center"/>
            <w:hideMark/>
          </w:tcPr>
          <w:p w14:paraId="69177CB7"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45186AE5"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54C9BB0B"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410" w:type="pct"/>
            <w:tcBorders>
              <w:top w:val="nil"/>
              <w:left w:val="nil"/>
              <w:bottom w:val="single" w:sz="4" w:space="0" w:color="auto"/>
              <w:right w:val="single" w:sz="4" w:space="0" w:color="auto"/>
            </w:tcBorders>
            <w:shd w:val="clear" w:color="auto" w:fill="auto"/>
            <w:vAlign w:val="center"/>
            <w:hideMark/>
          </w:tcPr>
          <w:p w14:paraId="5A196565"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1B53A9B6"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73A272AC"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88" w:type="pct"/>
            <w:tcBorders>
              <w:top w:val="nil"/>
              <w:left w:val="nil"/>
              <w:bottom w:val="single" w:sz="4" w:space="0" w:color="auto"/>
              <w:right w:val="single" w:sz="4" w:space="0" w:color="auto"/>
            </w:tcBorders>
            <w:shd w:val="clear" w:color="auto" w:fill="auto"/>
            <w:vAlign w:val="center"/>
            <w:hideMark/>
          </w:tcPr>
          <w:p w14:paraId="3A161C3B"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7D45E510"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78" w:type="pct"/>
            <w:tcBorders>
              <w:top w:val="nil"/>
              <w:left w:val="nil"/>
              <w:bottom w:val="single" w:sz="4" w:space="0" w:color="auto"/>
              <w:right w:val="single" w:sz="4" w:space="0" w:color="auto"/>
            </w:tcBorders>
            <w:shd w:val="clear" w:color="auto" w:fill="auto"/>
            <w:vAlign w:val="center"/>
            <w:hideMark/>
          </w:tcPr>
          <w:p w14:paraId="7D718AA6"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77" w:type="pct"/>
            <w:tcBorders>
              <w:top w:val="nil"/>
              <w:left w:val="nil"/>
              <w:bottom w:val="single" w:sz="4" w:space="0" w:color="auto"/>
              <w:right w:val="single" w:sz="4" w:space="0" w:color="auto"/>
            </w:tcBorders>
            <w:shd w:val="clear" w:color="auto" w:fill="auto"/>
            <w:vAlign w:val="center"/>
            <w:hideMark/>
          </w:tcPr>
          <w:p w14:paraId="07E0FB9E"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r>
      <w:tr w:rsidR="00467A3E" w:rsidRPr="00467A3E" w14:paraId="60FCE6E6"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6C0C50DF" w14:textId="77777777" w:rsidR="00916711" w:rsidRPr="00467A3E" w:rsidRDefault="00916711" w:rsidP="00916711">
            <w:pPr>
              <w:jc w:val="both"/>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Потери мощности в тепловой сети</w:t>
            </w:r>
          </w:p>
        </w:tc>
        <w:tc>
          <w:tcPr>
            <w:tcW w:w="464" w:type="pct"/>
            <w:tcBorders>
              <w:top w:val="nil"/>
              <w:left w:val="nil"/>
              <w:bottom w:val="single" w:sz="4" w:space="0" w:color="auto"/>
              <w:right w:val="single" w:sz="4" w:space="0" w:color="auto"/>
            </w:tcBorders>
            <w:shd w:val="clear" w:color="auto" w:fill="auto"/>
            <w:vAlign w:val="center"/>
            <w:hideMark/>
          </w:tcPr>
          <w:p w14:paraId="2F876F60"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79C89328"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1EC26B35"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410" w:type="pct"/>
            <w:tcBorders>
              <w:top w:val="nil"/>
              <w:left w:val="nil"/>
              <w:bottom w:val="single" w:sz="4" w:space="0" w:color="auto"/>
              <w:right w:val="single" w:sz="4" w:space="0" w:color="auto"/>
            </w:tcBorders>
            <w:shd w:val="clear" w:color="auto" w:fill="auto"/>
            <w:vAlign w:val="center"/>
            <w:hideMark/>
          </w:tcPr>
          <w:p w14:paraId="23978588"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06EA6B81"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6A2AF712"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88" w:type="pct"/>
            <w:tcBorders>
              <w:top w:val="nil"/>
              <w:left w:val="nil"/>
              <w:bottom w:val="single" w:sz="4" w:space="0" w:color="auto"/>
              <w:right w:val="single" w:sz="4" w:space="0" w:color="auto"/>
            </w:tcBorders>
            <w:shd w:val="clear" w:color="auto" w:fill="auto"/>
            <w:vAlign w:val="center"/>
            <w:hideMark/>
          </w:tcPr>
          <w:p w14:paraId="0D556B1F"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20FB4839"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78" w:type="pct"/>
            <w:tcBorders>
              <w:top w:val="nil"/>
              <w:left w:val="nil"/>
              <w:bottom w:val="single" w:sz="4" w:space="0" w:color="auto"/>
              <w:right w:val="single" w:sz="4" w:space="0" w:color="auto"/>
            </w:tcBorders>
            <w:shd w:val="clear" w:color="auto" w:fill="auto"/>
            <w:vAlign w:val="center"/>
            <w:hideMark/>
          </w:tcPr>
          <w:p w14:paraId="630E82E1"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77" w:type="pct"/>
            <w:tcBorders>
              <w:top w:val="nil"/>
              <w:left w:val="nil"/>
              <w:bottom w:val="single" w:sz="4" w:space="0" w:color="auto"/>
              <w:right w:val="single" w:sz="4" w:space="0" w:color="auto"/>
            </w:tcBorders>
            <w:shd w:val="clear" w:color="auto" w:fill="auto"/>
            <w:vAlign w:val="center"/>
            <w:hideMark/>
          </w:tcPr>
          <w:p w14:paraId="3EBFD937"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r>
      <w:tr w:rsidR="00467A3E" w:rsidRPr="00467A3E" w14:paraId="1E2DE76D"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6132F02D" w14:textId="77777777" w:rsidR="00916711" w:rsidRPr="00467A3E" w:rsidRDefault="00916711" w:rsidP="00916711">
            <w:pPr>
              <w:jc w:val="both"/>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Хозяйственные нужды тепловых сетей</w:t>
            </w:r>
          </w:p>
        </w:tc>
        <w:tc>
          <w:tcPr>
            <w:tcW w:w="464" w:type="pct"/>
            <w:tcBorders>
              <w:top w:val="nil"/>
              <w:left w:val="nil"/>
              <w:bottom w:val="single" w:sz="4" w:space="0" w:color="auto"/>
              <w:right w:val="single" w:sz="4" w:space="0" w:color="auto"/>
            </w:tcBorders>
            <w:shd w:val="clear" w:color="auto" w:fill="auto"/>
            <w:vAlign w:val="center"/>
            <w:hideMark/>
          </w:tcPr>
          <w:p w14:paraId="7A34DA64"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58AB2BAF"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39B7AE11"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410" w:type="pct"/>
            <w:tcBorders>
              <w:top w:val="nil"/>
              <w:left w:val="nil"/>
              <w:bottom w:val="single" w:sz="4" w:space="0" w:color="auto"/>
              <w:right w:val="single" w:sz="4" w:space="0" w:color="auto"/>
            </w:tcBorders>
            <w:shd w:val="clear" w:color="auto" w:fill="auto"/>
            <w:vAlign w:val="center"/>
            <w:hideMark/>
          </w:tcPr>
          <w:p w14:paraId="569DA5AE"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78E9E670"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403A5BE9"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88" w:type="pct"/>
            <w:tcBorders>
              <w:top w:val="nil"/>
              <w:left w:val="nil"/>
              <w:bottom w:val="single" w:sz="4" w:space="0" w:color="auto"/>
              <w:right w:val="single" w:sz="4" w:space="0" w:color="auto"/>
            </w:tcBorders>
            <w:shd w:val="clear" w:color="auto" w:fill="auto"/>
            <w:vAlign w:val="center"/>
            <w:hideMark/>
          </w:tcPr>
          <w:p w14:paraId="19E4D1FD"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7A58904D"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78" w:type="pct"/>
            <w:tcBorders>
              <w:top w:val="nil"/>
              <w:left w:val="nil"/>
              <w:bottom w:val="single" w:sz="4" w:space="0" w:color="auto"/>
              <w:right w:val="single" w:sz="4" w:space="0" w:color="auto"/>
            </w:tcBorders>
            <w:shd w:val="clear" w:color="auto" w:fill="auto"/>
            <w:vAlign w:val="center"/>
            <w:hideMark/>
          </w:tcPr>
          <w:p w14:paraId="32A4DF6C"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77" w:type="pct"/>
            <w:tcBorders>
              <w:top w:val="nil"/>
              <w:left w:val="nil"/>
              <w:bottom w:val="single" w:sz="4" w:space="0" w:color="auto"/>
              <w:right w:val="single" w:sz="4" w:space="0" w:color="auto"/>
            </w:tcBorders>
            <w:shd w:val="clear" w:color="auto" w:fill="auto"/>
            <w:vAlign w:val="center"/>
            <w:hideMark/>
          </w:tcPr>
          <w:p w14:paraId="7A1BF90A"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r>
      <w:tr w:rsidR="00467A3E" w:rsidRPr="00467A3E" w14:paraId="78A08B41"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6213FE90" w14:textId="77777777" w:rsidR="00916711" w:rsidRPr="00467A3E" w:rsidRDefault="00916711" w:rsidP="00916711">
            <w:pPr>
              <w:jc w:val="both"/>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Договорная тепловая нагрузка, в т.ч.:</w:t>
            </w:r>
          </w:p>
        </w:tc>
        <w:tc>
          <w:tcPr>
            <w:tcW w:w="464" w:type="pct"/>
            <w:tcBorders>
              <w:top w:val="nil"/>
              <w:left w:val="nil"/>
              <w:bottom w:val="single" w:sz="4" w:space="0" w:color="auto"/>
              <w:right w:val="single" w:sz="4" w:space="0" w:color="auto"/>
            </w:tcBorders>
            <w:shd w:val="clear" w:color="auto" w:fill="auto"/>
            <w:vAlign w:val="center"/>
            <w:hideMark/>
          </w:tcPr>
          <w:p w14:paraId="3419BC78"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5A601F7C"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34A4B45C"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410" w:type="pct"/>
            <w:tcBorders>
              <w:top w:val="nil"/>
              <w:left w:val="nil"/>
              <w:bottom w:val="single" w:sz="4" w:space="0" w:color="auto"/>
              <w:right w:val="single" w:sz="4" w:space="0" w:color="auto"/>
            </w:tcBorders>
            <w:shd w:val="clear" w:color="auto" w:fill="auto"/>
            <w:vAlign w:val="center"/>
            <w:hideMark/>
          </w:tcPr>
          <w:p w14:paraId="2DA7FEDF"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20E97580"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374D63BA"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88" w:type="pct"/>
            <w:tcBorders>
              <w:top w:val="nil"/>
              <w:left w:val="nil"/>
              <w:bottom w:val="single" w:sz="4" w:space="0" w:color="auto"/>
              <w:right w:val="single" w:sz="4" w:space="0" w:color="auto"/>
            </w:tcBorders>
            <w:shd w:val="clear" w:color="auto" w:fill="auto"/>
            <w:vAlign w:val="center"/>
            <w:hideMark/>
          </w:tcPr>
          <w:p w14:paraId="2EF7A133"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6CEFF811"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78" w:type="pct"/>
            <w:tcBorders>
              <w:top w:val="nil"/>
              <w:left w:val="nil"/>
              <w:bottom w:val="single" w:sz="4" w:space="0" w:color="auto"/>
              <w:right w:val="single" w:sz="4" w:space="0" w:color="auto"/>
            </w:tcBorders>
            <w:shd w:val="clear" w:color="auto" w:fill="auto"/>
            <w:vAlign w:val="center"/>
            <w:hideMark/>
          </w:tcPr>
          <w:p w14:paraId="4D0C9C83"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77" w:type="pct"/>
            <w:tcBorders>
              <w:top w:val="nil"/>
              <w:left w:val="nil"/>
              <w:bottom w:val="single" w:sz="4" w:space="0" w:color="auto"/>
              <w:right w:val="single" w:sz="4" w:space="0" w:color="auto"/>
            </w:tcBorders>
            <w:shd w:val="clear" w:color="auto" w:fill="auto"/>
            <w:vAlign w:val="center"/>
            <w:hideMark/>
          </w:tcPr>
          <w:p w14:paraId="77DD1CA3"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r>
      <w:tr w:rsidR="00467A3E" w:rsidRPr="00467A3E" w14:paraId="47C20E33"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420B2823" w14:textId="77777777" w:rsidR="00916711" w:rsidRPr="00467A3E" w:rsidRDefault="00916711" w:rsidP="0091671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отопление и вентиляция</w:t>
            </w:r>
          </w:p>
        </w:tc>
        <w:tc>
          <w:tcPr>
            <w:tcW w:w="464" w:type="pct"/>
            <w:tcBorders>
              <w:top w:val="nil"/>
              <w:left w:val="nil"/>
              <w:bottom w:val="single" w:sz="4" w:space="0" w:color="auto"/>
              <w:right w:val="single" w:sz="4" w:space="0" w:color="auto"/>
            </w:tcBorders>
            <w:shd w:val="clear" w:color="auto" w:fill="auto"/>
            <w:vAlign w:val="center"/>
            <w:hideMark/>
          </w:tcPr>
          <w:p w14:paraId="410F935E"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0D955006"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342BA59C"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410" w:type="pct"/>
            <w:tcBorders>
              <w:top w:val="nil"/>
              <w:left w:val="nil"/>
              <w:bottom w:val="single" w:sz="4" w:space="0" w:color="auto"/>
              <w:right w:val="single" w:sz="4" w:space="0" w:color="auto"/>
            </w:tcBorders>
            <w:shd w:val="clear" w:color="auto" w:fill="auto"/>
            <w:vAlign w:val="center"/>
            <w:hideMark/>
          </w:tcPr>
          <w:p w14:paraId="097D2AB1"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21DB73B0"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7AF1E0EE"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88" w:type="pct"/>
            <w:tcBorders>
              <w:top w:val="nil"/>
              <w:left w:val="nil"/>
              <w:bottom w:val="single" w:sz="4" w:space="0" w:color="auto"/>
              <w:right w:val="single" w:sz="4" w:space="0" w:color="auto"/>
            </w:tcBorders>
            <w:shd w:val="clear" w:color="auto" w:fill="auto"/>
            <w:vAlign w:val="center"/>
            <w:hideMark/>
          </w:tcPr>
          <w:p w14:paraId="2C4EFAEE"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6CFD48A9"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78" w:type="pct"/>
            <w:tcBorders>
              <w:top w:val="nil"/>
              <w:left w:val="nil"/>
              <w:bottom w:val="single" w:sz="4" w:space="0" w:color="auto"/>
              <w:right w:val="single" w:sz="4" w:space="0" w:color="auto"/>
            </w:tcBorders>
            <w:shd w:val="clear" w:color="auto" w:fill="auto"/>
            <w:vAlign w:val="center"/>
            <w:hideMark/>
          </w:tcPr>
          <w:p w14:paraId="4BD9712E"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77" w:type="pct"/>
            <w:tcBorders>
              <w:top w:val="nil"/>
              <w:left w:val="nil"/>
              <w:bottom w:val="single" w:sz="4" w:space="0" w:color="auto"/>
              <w:right w:val="single" w:sz="4" w:space="0" w:color="auto"/>
            </w:tcBorders>
            <w:shd w:val="clear" w:color="auto" w:fill="auto"/>
            <w:vAlign w:val="center"/>
            <w:hideMark/>
          </w:tcPr>
          <w:p w14:paraId="6FD7E03A"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r>
      <w:tr w:rsidR="00467A3E" w:rsidRPr="00467A3E" w14:paraId="77C5074C"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7AA7A18D" w14:textId="77777777" w:rsidR="00916711" w:rsidRPr="00467A3E" w:rsidRDefault="00916711" w:rsidP="0091671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ГВС (средняя)</w:t>
            </w:r>
          </w:p>
        </w:tc>
        <w:tc>
          <w:tcPr>
            <w:tcW w:w="464" w:type="pct"/>
            <w:tcBorders>
              <w:top w:val="nil"/>
              <w:left w:val="nil"/>
              <w:bottom w:val="single" w:sz="4" w:space="0" w:color="auto"/>
              <w:right w:val="single" w:sz="4" w:space="0" w:color="auto"/>
            </w:tcBorders>
            <w:shd w:val="clear" w:color="auto" w:fill="auto"/>
            <w:vAlign w:val="center"/>
            <w:hideMark/>
          </w:tcPr>
          <w:p w14:paraId="0BED9510"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347C3D96"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1D5374DE"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410" w:type="pct"/>
            <w:tcBorders>
              <w:top w:val="nil"/>
              <w:left w:val="nil"/>
              <w:bottom w:val="single" w:sz="4" w:space="0" w:color="auto"/>
              <w:right w:val="single" w:sz="4" w:space="0" w:color="auto"/>
            </w:tcBorders>
            <w:shd w:val="clear" w:color="auto" w:fill="auto"/>
            <w:vAlign w:val="center"/>
            <w:hideMark/>
          </w:tcPr>
          <w:p w14:paraId="25B7262B"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7E3FF7F7"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7718AF58"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88" w:type="pct"/>
            <w:tcBorders>
              <w:top w:val="nil"/>
              <w:left w:val="nil"/>
              <w:bottom w:val="single" w:sz="4" w:space="0" w:color="auto"/>
              <w:right w:val="single" w:sz="4" w:space="0" w:color="auto"/>
            </w:tcBorders>
            <w:shd w:val="clear" w:color="auto" w:fill="auto"/>
            <w:vAlign w:val="center"/>
            <w:hideMark/>
          </w:tcPr>
          <w:p w14:paraId="090BC379"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2356C037"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78" w:type="pct"/>
            <w:tcBorders>
              <w:top w:val="nil"/>
              <w:left w:val="nil"/>
              <w:bottom w:val="single" w:sz="4" w:space="0" w:color="auto"/>
              <w:right w:val="single" w:sz="4" w:space="0" w:color="auto"/>
            </w:tcBorders>
            <w:shd w:val="clear" w:color="auto" w:fill="auto"/>
            <w:vAlign w:val="center"/>
            <w:hideMark/>
          </w:tcPr>
          <w:p w14:paraId="5218CDDA"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77" w:type="pct"/>
            <w:tcBorders>
              <w:top w:val="nil"/>
              <w:left w:val="nil"/>
              <w:bottom w:val="single" w:sz="4" w:space="0" w:color="auto"/>
              <w:right w:val="single" w:sz="4" w:space="0" w:color="auto"/>
            </w:tcBorders>
            <w:shd w:val="clear" w:color="auto" w:fill="auto"/>
            <w:vAlign w:val="center"/>
            <w:hideMark/>
          </w:tcPr>
          <w:p w14:paraId="1C9E162A"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r>
      <w:tr w:rsidR="00467A3E" w:rsidRPr="00467A3E" w14:paraId="7AB5BA1E"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5CB5D7BB" w14:textId="77777777" w:rsidR="00916711" w:rsidRPr="00467A3E" w:rsidRDefault="00916711" w:rsidP="00916711">
            <w:pPr>
              <w:jc w:val="both"/>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а) прирост договорной нагрузки</w:t>
            </w:r>
          </w:p>
        </w:tc>
        <w:tc>
          <w:tcPr>
            <w:tcW w:w="464" w:type="pct"/>
            <w:tcBorders>
              <w:top w:val="nil"/>
              <w:left w:val="nil"/>
              <w:bottom w:val="single" w:sz="4" w:space="0" w:color="auto"/>
              <w:right w:val="single" w:sz="4" w:space="0" w:color="auto"/>
            </w:tcBorders>
            <w:shd w:val="clear" w:color="auto" w:fill="auto"/>
            <w:vAlign w:val="center"/>
            <w:hideMark/>
          </w:tcPr>
          <w:p w14:paraId="47221B24"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027817BD"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5433511A"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410" w:type="pct"/>
            <w:tcBorders>
              <w:top w:val="nil"/>
              <w:left w:val="nil"/>
              <w:bottom w:val="single" w:sz="4" w:space="0" w:color="auto"/>
              <w:right w:val="single" w:sz="4" w:space="0" w:color="auto"/>
            </w:tcBorders>
            <w:shd w:val="clear" w:color="auto" w:fill="auto"/>
            <w:vAlign w:val="center"/>
            <w:hideMark/>
          </w:tcPr>
          <w:p w14:paraId="4FBB2910"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5A233AC1"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1491E631"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88" w:type="pct"/>
            <w:tcBorders>
              <w:top w:val="nil"/>
              <w:left w:val="nil"/>
              <w:bottom w:val="single" w:sz="4" w:space="0" w:color="auto"/>
              <w:right w:val="single" w:sz="4" w:space="0" w:color="auto"/>
            </w:tcBorders>
            <w:shd w:val="clear" w:color="auto" w:fill="auto"/>
            <w:vAlign w:val="center"/>
            <w:hideMark/>
          </w:tcPr>
          <w:p w14:paraId="3C38A4BE"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6414D6AD"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78" w:type="pct"/>
            <w:tcBorders>
              <w:top w:val="nil"/>
              <w:left w:val="nil"/>
              <w:bottom w:val="single" w:sz="4" w:space="0" w:color="auto"/>
              <w:right w:val="single" w:sz="4" w:space="0" w:color="auto"/>
            </w:tcBorders>
            <w:shd w:val="clear" w:color="auto" w:fill="auto"/>
            <w:vAlign w:val="center"/>
            <w:hideMark/>
          </w:tcPr>
          <w:p w14:paraId="0E7C99E5"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77" w:type="pct"/>
            <w:tcBorders>
              <w:top w:val="nil"/>
              <w:left w:val="nil"/>
              <w:bottom w:val="single" w:sz="4" w:space="0" w:color="auto"/>
              <w:right w:val="single" w:sz="4" w:space="0" w:color="auto"/>
            </w:tcBorders>
            <w:shd w:val="clear" w:color="auto" w:fill="auto"/>
            <w:vAlign w:val="center"/>
            <w:hideMark/>
          </w:tcPr>
          <w:p w14:paraId="5D28A102"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r>
      <w:tr w:rsidR="00467A3E" w:rsidRPr="00467A3E" w14:paraId="7CBADDA8"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28B1FC6C" w14:textId="77777777" w:rsidR="00916711" w:rsidRPr="00467A3E" w:rsidRDefault="00916711" w:rsidP="0091671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отопление и вентиляция</w:t>
            </w:r>
          </w:p>
        </w:tc>
        <w:tc>
          <w:tcPr>
            <w:tcW w:w="464" w:type="pct"/>
            <w:tcBorders>
              <w:top w:val="nil"/>
              <w:left w:val="nil"/>
              <w:bottom w:val="single" w:sz="4" w:space="0" w:color="auto"/>
              <w:right w:val="single" w:sz="4" w:space="0" w:color="auto"/>
            </w:tcBorders>
            <w:shd w:val="clear" w:color="auto" w:fill="auto"/>
            <w:vAlign w:val="center"/>
            <w:hideMark/>
          </w:tcPr>
          <w:p w14:paraId="4F2D87E3"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20C2E256"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6F71D308"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410" w:type="pct"/>
            <w:tcBorders>
              <w:top w:val="nil"/>
              <w:left w:val="nil"/>
              <w:bottom w:val="single" w:sz="4" w:space="0" w:color="auto"/>
              <w:right w:val="single" w:sz="4" w:space="0" w:color="auto"/>
            </w:tcBorders>
            <w:shd w:val="clear" w:color="auto" w:fill="auto"/>
            <w:vAlign w:val="center"/>
            <w:hideMark/>
          </w:tcPr>
          <w:p w14:paraId="7CB9D948"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00D19745"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03A4EC24"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88" w:type="pct"/>
            <w:tcBorders>
              <w:top w:val="nil"/>
              <w:left w:val="nil"/>
              <w:bottom w:val="single" w:sz="4" w:space="0" w:color="auto"/>
              <w:right w:val="single" w:sz="4" w:space="0" w:color="auto"/>
            </w:tcBorders>
            <w:shd w:val="clear" w:color="auto" w:fill="auto"/>
            <w:vAlign w:val="center"/>
            <w:hideMark/>
          </w:tcPr>
          <w:p w14:paraId="6903CBC9"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51ADD7E3"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78" w:type="pct"/>
            <w:tcBorders>
              <w:top w:val="nil"/>
              <w:left w:val="nil"/>
              <w:bottom w:val="single" w:sz="4" w:space="0" w:color="auto"/>
              <w:right w:val="single" w:sz="4" w:space="0" w:color="auto"/>
            </w:tcBorders>
            <w:shd w:val="clear" w:color="auto" w:fill="auto"/>
            <w:vAlign w:val="center"/>
            <w:hideMark/>
          </w:tcPr>
          <w:p w14:paraId="153FEF57"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77" w:type="pct"/>
            <w:tcBorders>
              <w:top w:val="nil"/>
              <w:left w:val="nil"/>
              <w:bottom w:val="single" w:sz="4" w:space="0" w:color="auto"/>
              <w:right w:val="single" w:sz="4" w:space="0" w:color="auto"/>
            </w:tcBorders>
            <w:shd w:val="clear" w:color="auto" w:fill="auto"/>
            <w:vAlign w:val="center"/>
            <w:hideMark/>
          </w:tcPr>
          <w:p w14:paraId="50CDA835"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r>
      <w:tr w:rsidR="00467A3E" w:rsidRPr="00467A3E" w14:paraId="179B6438"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27D65F28" w14:textId="77777777" w:rsidR="00916711" w:rsidRPr="00467A3E" w:rsidRDefault="00916711" w:rsidP="0091671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ГВС (средняя)</w:t>
            </w:r>
          </w:p>
        </w:tc>
        <w:tc>
          <w:tcPr>
            <w:tcW w:w="464" w:type="pct"/>
            <w:tcBorders>
              <w:top w:val="nil"/>
              <w:left w:val="nil"/>
              <w:bottom w:val="single" w:sz="4" w:space="0" w:color="auto"/>
              <w:right w:val="single" w:sz="4" w:space="0" w:color="auto"/>
            </w:tcBorders>
            <w:shd w:val="clear" w:color="auto" w:fill="auto"/>
            <w:vAlign w:val="center"/>
            <w:hideMark/>
          </w:tcPr>
          <w:p w14:paraId="660D5560"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28912788"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63A65635"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410" w:type="pct"/>
            <w:tcBorders>
              <w:top w:val="nil"/>
              <w:left w:val="nil"/>
              <w:bottom w:val="single" w:sz="4" w:space="0" w:color="auto"/>
              <w:right w:val="single" w:sz="4" w:space="0" w:color="auto"/>
            </w:tcBorders>
            <w:shd w:val="clear" w:color="auto" w:fill="auto"/>
            <w:vAlign w:val="center"/>
            <w:hideMark/>
          </w:tcPr>
          <w:p w14:paraId="7F462C3B"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421BD2BD"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40706784"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88" w:type="pct"/>
            <w:tcBorders>
              <w:top w:val="nil"/>
              <w:left w:val="nil"/>
              <w:bottom w:val="single" w:sz="4" w:space="0" w:color="auto"/>
              <w:right w:val="single" w:sz="4" w:space="0" w:color="auto"/>
            </w:tcBorders>
            <w:shd w:val="clear" w:color="auto" w:fill="auto"/>
            <w:vAlign w:val="center"/>
            <w:hideMark/>
          </w:tcPr>
          <w:p w14:paraId="333FF80A"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381B5D3E"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78" w:type="pct"/>
            <w:tcBorders>
              <w:top w:val="nil"/>
              <w:left w:val="nil"/>
              <w:bottom w:val="single" w:sz="4" w:space="0" w:color="auto"/>
              <w:right w:val="single" w:sz="4" w:space="0" w:color="auto"/>
            </w:tcBorders>
            <w:shd w:val="clear" w:color="auto" w:fill="auto"/>
            <w:vAlign w:val="center"/>
            <w:hideMark/>
          </w:tcPr>
          <w:p w14:paraId="0CD4E38D"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77" w:type="pct"/>
            <w:tcBorders>
              <w:top w:val="nil"/>
              <w:left w:val="nil"/>
              <w:bottom w:val="single" w:sz="4" w:space="0" w:color="auto"/>
              <w:right w:val="single" w:sz="4" w:space="0" w:color="auto"/>
            </w:tcBorders>
            <w:shd w:val="clear" w:color="auto" w:fill="auto"/>
            <w:vAlign w:val="center"/>
            <w:hideMark/>
          </w:tcPr>
          <w:p w14:paraId="5E2A4B66"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r>
      <w:tr w:rsidR="00467A3E" w:rsidRPr="00467A3E" w14:paraId="47C14E38"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3F607BDB" w14:textId="77777777" w:rsidR="00916711" w:rsidRPr="00467A3E" w:rsidRDefault="00916711" w:rsidP="00916711">
            <w:pPr>
              <w:jc w:val="both"/>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б) убыль договорной нагрузки</w:t>
            </w:r>
          </w:p>
        </w:tc>
        <w:tc>
          <w:tcPr>
            <w:tcW w:w="464" w:type="pct"/>
            <w:tcBorders>
              <w:top w:val="nil"/>
              <w:left w:val="nil"/>
              <w:bottom w:val="single" w:sz="4" w:space="0" w:color="auto"/>
              <w:right w:val="single" w:sz="4" w:space="0" w:color="auto"/>
            </w:tcBorders>
            <w:shd w:val="clear" w:color="auto" w:fill="auto"/>
            <w:vAlign w:val="center"/>
            <w:hideMark/>
          </w:tcPr>
          <w:p w14:paraId="737C4D48"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02ADC35D"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5F2C722B"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410" w:type="pct"/>
            <w:tcBorders>
              <w:top w:val="nil"/>
              <w:left w:val="nil"/>
              <w:bottom w:val="single" w:sz="4" w:space="0" w:color="auto"/>
              <w:right w:val="single" w:sz="4" w:space="0" w:color="auto"/>
            </w:tcBorders>
            <w:shd w:val="clear" w:color="auto" w:fill="auto"/>
            <w:vAlign w:val="center"/>
            <w:hideMark/>
          </w:tcPr>
          <w:p w14:paraId="4724BBFB"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674C6D4A"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7A09994E"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88" w:type="pct"/>
            <w:tcBorders>
              <w:top w:val="nil"/>
              <w:left w:val="nil"/>
              <w:bottom w:val="single" w:sz="4" w:space="0" w:color="auto"/>
              <w:right w:val="single" w:sz="4" w:space="0" w:color="auto"/>
            </w:tcBorders>
            <w:shd w:val="clear" w:color="auto" w:fill="auto"/>
            <w:vAlign w:val="center"/>
            <w:hideMark/>
          </w:tcPr>
          <w:p w14:paraId="5D4B34FA"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293C4D8A"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78" w:type="pct"/>
            <w:tcBorders>
              <w:top w:val="nil"/>
              <w:left w:val="nil"/>
              <w:bottom w:val="single" w:sz="4" w:space="0" w:color="auto"/>
              <w:right w:val="single" w:sz="4" w:space="0" w:color="auto"/>
            </w:tcBorders>
            <w:shd w:val="clear" w:color="auto" w:fill="auto"/>
            <w:vAlign w:val="center"/>
            <w:hideMark/>
          </w:tcPr>
          <w:p w14:paraId="09775E22"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77" w:type="pct"/>
            <w:tcBorders>
              <w:top w:val="nil"/>
              <w:left w:val="nil"/>
              <w:bottom w:val="single" w:sz="4" w:space="0" w:color="auto"/>
              <w:right w:val="single" w:sz="4" w:space="0" w:color="auto"/>
            </w:tcBorders>
            <w:shd w:val="clear" w:color="auto" w:fill="auto"/>
            <w:vAlign w:val="center"/>
            <w:hideMark/>
          </w:tcPr>
          <w:p w14:paraId="4362FE44"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r>
      <w:tr w:rsidR="00467A3E" w:rsidRPr="00467A3E" w14:paraId="0785EBC5"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5DE29A2D" w14:textId="77777777" w:rsidR="00916711" w:rsidRPr="00467A3E" w:rsidRDefault="00916711" w:rsidP="0091671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отопление и вентиляция</w:t>
            </w:r>
          </w:p>
        </w:tc>
        <w:tc>
          <w:tcPr>
            <w:tcW w:w="464" w:type="pct"/>
            <w:tcBorders>
              <w:top w:val="nil"/>
              <w:left w:val="nil"/>
              <w:bottom w:val="single" w:sz="4" w:space="0" w:color="auto"/>
              <w:right w:val="single" w:sz="4" w:space="0" w:color="auto"/>
            </w:tcBorders>
            <w:shd w:val="clear" w:color="auto" w:fill="auto"/>
            <w:vAlign w:val="center"/>
            <w:hideMark/>
          </w:tcPr>
          <w:p w14:paraId="59419666"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4433B007"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0DF4E8BE"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410" w:type="pct"/>
            <w:tcBorders>
              <w:top w:val="nil"/>
              <w:left w:val="nil"/>
              <w:bottom w:val="single" w:sz="4" w:space="0" w:color="auto"/>
              <w:right w:val="single" w:sz="4" w:space="0" w:color="auto"/>
            </w:tcBorders>
            <w:shd w:val="clear" w:color="auto" w:fill="auto"/>
            <w:vAlign w:val="center"/>
            <w:hideMark/>
          </w:tcPr>
          <w:p w14:paraId="07917F98"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73D89107"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5640BD31"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88" w:type="pct"/>
            <w:tcBorders>
              <w:top w:val="nil"/>
              <w:left w:val="nil"/>
              <w:bottom w:val="single" w:sz="4" w:space="0" w:color="auto"/>
              <w:right w:val="single" w:sz="4" w:space="0" w:color="auto"/>
            </w:tcBorders>
            <w:shd w:val="clear" w:color="auto" w:fill="auto"/>
            <w:vAlign w:val="center"/>
            <w:hideMark/>
          </w:tcPr>
          <w:p w14:paraId="0CA6E030"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78F34DAD"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78" w:type="pct"/>
            <w:tcBorders>
              <w:top w:val="nil"/>
              <w:left w:val="nil"/>
              <w:bottom w:val="single" w:sz="4" w:space="0" w:color="auto"/>
              <w:right w:val="single" w:sz="4" w:space="0" w:color="auto"/>
            </w:tcBorders>
            <w:shd w:val="clear" w:color="auto" w:fill="auto"/>
            <w:vAlign w:val="center"/>
            <w:hideMark/>
          </w:tcPr>
          <w:p w14:paraId="28F7E78D"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77" w:type="pct"/>
            <w:tcBorders>
              <w:top w:val="nil"/>
              <w:left w:val="nil"/>
              <w:bottom w:val="single" w:sz="4" w:space="0" w:color="auto"/>
              <w:right w:val="single" w:sz="4" w:space="0" w:color="auto"/>
            </w:tcBorders>
            <w:shd w:val="clear" w:color="auto" w:fill="auto"/>
            <w:vAlign w:val="center"/>
            <w:hideMark/>
          </w:tcPr>
          <w:p w14:paraId="497ACFE2"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r>
      <w:tr w:rsidR="00467A3E" w:rsidRPr="00467A3E" w14:paraId="56847D0A"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37B28FCD" w14:textId="77777777" w:rsidR="00916711" w:rsidRPr="00467A3E" w:rsidRDefault="00916711" w:rsidP="0091671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ГВС (средняя)</w:t>
            </w:r>
          </w:p>
        </w:tc>
        <w:tc>
          <w:tcPr>
            <w:tcW w:w="464" w:type="pct"/>
            <w:tcBorders>
              <w:top w:val="nil"/>
              <w:left w:val="nil"/>
              <w:bottom w:val="single" w:sz="4" w:space="0" w:color="auto"/>
              <w:right w:val="single" w:sz="4" w:space="0" w:color="auto"/>
            </w:tcBorders>
            <w:shd w:val="clear" w:color="auto" w:fill="auto"/>
            <w:vAlign w:val="center"/>
            <w:hideMark/>
          </w:tcPr>
          <w:p w14:paraId="58437DE5"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30418C8A"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5DB95582"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410" w:type="pct"/>
            <w:tcBorders>
              <w:top w:val="nil"/>
              <w:left w:val="nil"/>
              <w:bottom w:val="single" w:sz="4" w:space="0" w:color="auto"/>
              <w:right w:val="single" w:sz="4" w:space="0" w:color="auto"/>
            </w:tcBorders>
            <w:shd w:val="clear" w:color="auto" w:fill="auto"/>
            <w:vAlign w:val="center"/>
            <w:hideMark/>
          </w:tcPr>
          <w:p w14:paraId="2A125217"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1BE40B7B"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16994055"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88" w:type="pct"/>
            <w:tcBorders>
              <w:top w:val="nil"/>
              <w:left w:val="nil"/>
              <w:bottom w:val="single" w:sz="4" w:space="0" w:color="auto"/>
              <w:right w:val="single" w:sz="4" w:space="0" w:color="auto"/>
            </w:tcBorders>
            <w:shd w:val="clear" w:color="auto" w:fill="auto"/>
            <w:vAlign w:val="center"/>
            <w:hideMark/>
          </w:tcPr>
          <w:p w14:paraId="1045BDC5"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5E8DED94"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78" w:type="pct"/>
            <w:tcBorders>
              <w:top w:val="nil"/>
              <w:left w:val="nil"/>
              <w:bottom w:val="single" w:sz="4" w:space="0" w:color="auto"/>
              <w:right w:val="single" w:sz="4" w:space="0" w:color="auto"/>
            </w:tcBorders>
            <w:shd w:val="clear" w:color="auto" w:fill="auto"/>
            <w:vAlign w:val="center"/>
            <w:hideMark/>
          </w:tcPr>
          <w:p w14:paraId="05E03DC1"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77" w:type="pct"/>
            <w:tcBorders>
              <w:top w:val="nil"/>
              <w:left w:val="nil"/>
              <w:bottom w:val="single" w:sz="4" w:space="0" w:color="auto"/>
              <w:right w:val="single" w:sz="4" w:space="0" w:color="auto"/>
            </w:tcBorders>
            <w:shd w:val="clear" w:color="auto" w:fill="auto"/>
            <w:vAlign w:val="center"/>
            <w:hideMark/>
          </w:tcPr>
          <w:p w14:paraId="06ADD9AD"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r>
      <w:tr w:rsidR="00467A3E" w:rsidRPr="00467A3E" w14:paraId="5B46E245" w14:textId="77777777" w:rsidTr="00565152">
        <w:trPr>
          <w:trHeight w:val="20"/>
        </w:trPr>
        <w:tc>
          <w:tcPr>
            <w:tcW w:w="1113" w:type="pct"/>
            <w:tcBorders>
              <w:top w:val="nil"/>
              <w:left w:val="single" w:sz="4" w:space="0" w:color="auto"/>
              <w:bottom w:val="single" w:sz="4" w:space="0" w:color="auto"/>
              <w:right w:val="single" w:sz="4" w:space="0" w:color="auto"/>
            </w:tcBorders>
            <w:shd w:val="clear" w:color="000000" w:fill="FFFFFF"/>
            <w:vAlign w:val="center"/>
            <w:hideMark/>
          </w:tcPr>
          <w:p w14:paraId="33BDD581" w14:textId="77777777" w:rsidR="00916711" w:rsidRPr="00467A3E" w:rsidRDefault="00916711" w:rsidP="00916711">
            <w:pPr>
              <w:jc w:val="both"/>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Фактическая тепловая нагрузка на коллекторах</w:t>
            </w:r>
          </w:p>
        </w:tc>
        <w:tc>
          <w:tcPr>
            <w:tcW w:w="464" w:type="pct"/>
            <w:tcBorders>
              <w:top w:val="nil"/>
              <w:left w:val="nil"/>
              <w:bottom w:val="single" w:sz="4" w:space="0" w:color="auto"/>
              <w:right w:val="single" w:sz="4" w:space="0" w:color="auto"/>
            </w:tcBorders>
            <w:shd w:val="clear" w:color="000000" w:fill="FFFFFF"/>
            <w:vAlign w:val="center"/>
            <w:hideMark/>
          </w:tcPr>
          <w:p w14:paraId="14B48CC8"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6D89A31B"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54432377"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410" w:type="pct"/>
            <w:tcBorders>
              <w:top w:val="nil"/>
              <w:left w:val="nil"/>
              <w:bottom w:val="single" w:sz="4" w:space="0" w:color="auto"/>
              <w:right w:val="single" w:sz="4" w:space="0" w:color="auto"/>
            </w:tcBorders>
            <w:shd w:val="clear" w:color="auto" w:fill="auto"/>
            <w:vAlign w:val="center"/>
            <w:hideMark/>
          </w:tcPr>
          <w:p w14:paraId="2EB4725C"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5B93FD00"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575DD113"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88" w:type="pct"/>
            <w:tcBorders>
              <w:top w:val="nil"/>
              <w:left w:val="nil"/>
              <w:bottom w:val="single" w:sz="4" w:space="0" w:color="auto"/>
              <w:right w:val="single" w:sz="4" w:space="0" w:color="auto"/>
            </w:tcBorders>
            <w:shd w:val="clear" w:color="auto" w:fill="auto"/>
            <w:vAlign w:val="center"/>
            <w:hideMark/>
          </w:tcPr>
          <w:p w14:paraId="452AAB35"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10F6D9E9"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78" w:type="pct"/>
            <w:tcBorders>
              <w:top w:val="nil"/>
              <w:left w:val="nil"/>
              <w:bottom w:val="single" w:sz="4" w:space="0" w:color="auto"/>
              <w:right w:val="single" w:sz="4" w:space="0" w:color="auto"/>
            </w:tcBorders>
            <w:shd w:val="clear" w:color="auto" w:fill="auto"/>
            <w:vAlign w:val="center"/>
            <w:hideMark/>
          </w:tcPr>
          <w:p w14:paraId="69128853"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77" w:type="pct"/>
            <w:tcBorders>
              <w:top w:val="nil"/>
              <w:left w:val="nil"/>
              <w:bottom w:val="single" w:sz="4" w:space="0" w:color="auto"/>
              <w:right w:val="single" w:sz="4" w:space="0" w:color="auto"/>
            </w:tcBorders>
            <w:shd w:val="clear" w:color="auto" w:fill="auto"/>
            <w:vAlign w:val="center"/>
            <w:hideMark/>
          </w:tcPr>
          <w:p w14:paraId="0704B957"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r>
      <w:tr w:rsidR="00467A3E" w:rsidRPr="00467A3E" w14:paraId="615EF5C8"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49635C97" w14:textId="77777777" w:rsidR="00916711" w:rsidRPr="00467A3E" w:rsidRDefault="00916711" w:rsidP="0091671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отопление и вентиляция</w:t>
            </w:r>
          </w:p>
        </w:tc>
        <w:tc>
          <w:tcPr>
            <w:tcW w:w="464" w:type="pct"/>
            <w:tcBorders>
              <w:top w:val="nil"/>
              <w:left w:val="nil"/>
              <w:bottom w:val="single" w:sz="4" w:space="0" w:color="auto"/>
              <w:right w:val="single" w:sz="4" w:space="0" w:color="auto"/>
            </w:tcBorders>
            <w:shd w:val="clear" w:color="auto" w:fill="auto"/>
            <w:vAlign w:val="center"/>
            <w:hideMark/>
          </w:tcPr>
          <w:p w14:paraId="03E3D970"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5719433A"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7F34E1FB"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410" w:type="pct"/>
            <w:tcBorders>
              <w:top w:val="nil"/>
              <w:left w:val="nil"/>
              <w:bottom w:val="single" w:sz="4" w:space="0" w:color="auto"/>
              <w:right w:val="single" w:sz="4" w:space="0" w:color="auto"/>
            </w:tcBorders>
            <w:shd w:val="clear" w:color="auto" w:fill="auto"/>
            <w:vAlign w:val="center"/>
            <w:hideMark/>
          </w:tcPr>
          <w:p w14:paraId="2ACE5930"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49405BC8"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450DDD39"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88" w:type="pct"/>
            <w:tcBorders>
              <w:top w:val="nil"/>
              <w:left w:val="nil"/>
              <w:bottom w:val="single" w:sz="4" w:space="0" w:color="auto"/>
              <w:right w:val="single" w:sz="4" w:space="0" w:color="auto"/>
            </w:tcBorders>
            <w:shd w:val="clear" w:color="auto" w:fill="auto"/>
            <w:vAlign w:val="center"/>
            <w:hideMark/>
          </w:tcPr>
          <w:p w14:paraId="3FECBE2E"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7848C8D1"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78" w:type="pct"/>
            <w:tcBorders>
              <w:top w:val="nil"/>
              <w:left w:val="nil"/>
              <w:bottom w:val="single" w:sz="4" w:space="0" w:color="auto"/>
              <w:right w:val="single" w:sz="4" w:space="0" w:color="auto"/>
            </w:tcBorders>
            <w:shd w:val="clear" w:color="auto" w:fill="auto"/>
            <w:vAlign w:val="center"/>
            <w:hideMark/>
          </w:tcPr>
          <w:p w14:paraId="1B4CFF87"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77" w:type="pct"/>
            <w:tcBorders>
              <w:top w:val="nil"/>
              <w:left w:val="nil"/>
              <w:bottom w:val="single" w:sz="4" w:space="0" w:color="auto"/>
              <w:right w:val="single" w:sz="4" w:space="0" w:color="auto"/>
            </w:tcBorders>
            <w:shd w:val="clear" w:color="auto" w:fill="auto"/>
            <w:vAlign w:val="center"/>
            <w:hideMark/>
          </w:tcPr>
          <w:p w14:paraId="73F38C6C"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r>
      <w:tr w:rsidR="00467A3E" w:rsidRPr="00467A3E" w14:paraId="113993D3"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1307DEE3" w14:textId="77777777" w:rsidR="00916711" w:rsidRPr="00467A3E" w:rsidRDefault="00916711" w:rsidP="0091671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ГВС (средняя)</w:t>
            </w:r>
          </w:p>
        </w:tc>
        <w:tc>
          <w:tcPr>
            <w:tcW w:w="464" w:type="pct"/>
            <w:tcBorders>
              <w:top w:val="nil"/>
              <w:left w:val="nil"/>
              <w:bottom w:val="single" w:sz="4" w:space="0" w:color="auto"/>
              <w:right w:val="single" w:sz="4" w:space="0" w:color="auto"/>
            </w:tcBorders>
            <w:shd w:val="clear" w:color="auto" w:fill="auto"/>
            <w:vAlign w:val="center"/>
            <w:hideMark/>
          </w:tcPr>
          <w:p w14:paraId="2FFE6D27"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4EAE3DF8"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0D8C33E8"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410" w:type="pct"/>
            <w:tcBorders>
              <w:top w:val="nil"/>
              <w:left w:val="nil"/>
              <w:bottom w:val="single" w:sz="4" w:space="0" w:color="auto"/>
              <w:right w:val="single" w:sz="4" w:space="0" w:color="auto"/>
            </w:tcBorders>
            <w:shd w:val="clear" w:color="auto" w:fill="auto"/>
            <w:vAlign w:val="center"/>
            <w:hideMark/>
          </w:tcPr>
          <w:p w14:paraId="56AFF278"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36F5BF5C"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0CBAF721"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88" w:type="pct"/>
            <w:tcBorders>
              <w:top w:val="nil"/>
              <w:left w:val="nil"/>
              <w:bottom w:val="single" w:sz="4" w:space="0" w:color="auto"/>
              <w:right w:val="single" w:sz="4" w:space="0" w:color="auto"/>
            </w:tcBorders>
            <w:shd w:val="clear" w:color="auto" w:fill="auto"/>
            <w:vAlign w:val="center"/>
            <w:hideMark/>
          </w:tcPr>
          <w:p w14:paraId="7BA7642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5FB96090"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8" w:type="pct"/>
            <w:tcBorders>
              <w:top w:val="nil"/>
              <w:left w:val="nil"/>
              <w:bottom w:val="single" w:sz="4" w:space="0" w:color="auto"/>
              <w:right w:val="single" w:sz="4" w:space="0" w:color="auto"/>
            </w:tcBorders>
            <w:shd w:val="clear" w:color="auto" w:fill="auto"/>
            <w:vAlign w:val="center"/>
            <w:hideMark/>
          </w:tcPr>
          <w:p w14:paraId="65BA6A06"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7" w:type="pct"/>
            <w:tcBorders>
              <w:top w:val="nil"/>
              <w:left w:val="nil"/>
              <w:bottom w:val="single" w:sz="4" w:space="0" w:color="auto"/>
              <w:right w:val="single" w:sz="4" w:space="0" w:color="auto"/>
            </w:tcBorders>
            <w:shd w:val="clear" w:color="auto" w:fill="auto"/>
            <w:vAlign w:val="center"/>
            <w:hideMark/>
          </w:tcPr>
          <w:p w14:paraId="3B824FB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r>
      <w:tr w:rsidR="00467A3E" w:rsidRPr="00467A3E" w14:paraId="6327E2C1"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68E8C5CA" w14:textId="77777777" w:rsidR="00916711" w:rsidRPr="00467A3E" w:rsidRDefault="00916711" w:rsidP="0091671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циркуляция ГВС</w:t>
            </w:r>
          </w:p>
        </w:tc>
        <w:tc>
          <w:tcPr>
            <w:tcW w:w="464" w:type="pct"/>
            <w:tcBorders>
              <w:top w:val="nil"/>
              <w:left w:val="nil"/>
              <w:bottom w:val="single" w:sz="4" w:space="0" w:color="auto"/>
              <w:right w:val="single" w:sz="4" w:space="0" w:color="auto"/>
            </w:tcBorders>
            <w:shd w:val="clear" w:color="auto" w:fill="auto"/>
            <w:vAlign w:val="center"/>
            <w:hideMark/>
          </w:tcPr>
          <w:p w14:paraId="44F8C2CE"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16562C4F"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02EE9384"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410" w:type="pct"/>
            <w:tcBorders>
              <w:top w:val="nil"/>
              <w:left w:val="nil"/>
              <w:bottom w:val="single" w:sz="4" w:space="0" w:color="auto"/>
              <w:right w:val="single" w:sz="4" w:space="0" w:color="auto"/>
            </w:tcBorders>
            <w:shd w:val="clear" w:color="auto" w:fill="auto"/>
            <w:vAlign w:val="center"/>
            <w:hideMark/>
          </w:tcPr>
          <w:p w14:paraId="159DE701"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65B3BFBF"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3BCFDD93"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88" w:type="pct"/>
            <w:tcBorders>
              <w:top w:val="nil"/>
              <w:left w:val="nil"/>
              <w:bottom w:val="single" w:sz="4" w:space="0" w:color="auto"/>
              <w:right w:val="single" w:sz="4" w:space="0" w:color="auto"/>
            </w:tcBorders>
            <w:shd w:val="clear" w:color="auto" w:fill="auto"/>
            <w:vAlign w:val="center"/>
            <w:hideMark/>
          </w:tcPr>
          <w:p w14:paraId="30742C6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73D8BA71"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8" w:type="pct"/>
            <w:tcBorders>
              <w:top w:val="nil"/>
              <w:left w:val="nil"/>
              <w:bottom w:val="single" w:sz="4" w:space="0" w:color="auto"/>
              <w:right w:val="single" w:sz="4" w:space="0" w:color="auto"/>
            </w:tcBorders>
            <w:shd w:val="clear" w:color="auto" w:fill="auto"/>
            <w:vAlign w:val="center"/>
            <w:hideMark/>
          </w:tcPr>
          <w:p w14:paraId="5C757C62"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7" w:type="pct"/>
            <w:tcBorders>
              <w:top w:val="nil"/>
              <w:left w:val="nil"/>
              <w:bottom w:val="single" w:sz="4" w:space="0" w:color="auto"/>
              <w:right w:val="single" w:sz="4" w:space="0" w:color="auto"/>
            </w:tcBorders>
            <w:shd w:val="clear" w:color="auto" w:fill="auto"/>
            <w:vAlign w:val="center"/>
            <w:hideMark/>
          </w:tcPr>
          <w:p w14:paraId="223194D8"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r>
      <w:tr w:rsidR="00467A3E" w:rsidRPr="00467A3E" w14:paraId="35D22977"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0C33007A" w14:textId="77777777" w:rsidR="00916711" w:rsidRPr="00467A3E" w:rsidRDefault="00916711" w:rsidP="0091671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потери</w:t>
            </w:r>
          </w:p>
        </w:tc>
        <w:tc>
          <w:tcPr>
            <w:tcW w:w="464" w:type="pct"/>
            <w:tcBorders>
              <w:top w:val="nil"/>
              <w:left w:val="nil"/>
              <w:bottom w:val="single" w:sz="4" w:space="0" w:color="auto"/>
              <w:right w:val="single" w:sz="4" w:space="0" w:color="auto"/>
            </w:tcBorders>
            <w:shd w:val="clear" w:color="auto" w:fill="auto"/>
            <w:vAlign w:val="center"/>
            <w:hideMark/>
          </w:tcPr>
          <w:p w14:paraId="1BA5ED30"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47890C00"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6F9E335D"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410" w:type="pct"/>
            <w:tcBorders>
              <w:top w:val="nil"/>
              <w:left w:val="nil"/>
              <w:bottom w:val="single" w:sz="4" w:space="0" w:color="auto"/>
              <w:right w:val="single" w:sz="4" w:space="0" w:color="auto"/>
            </w:tcBorders>
            <w:shd w:val="clear" w:color="auto" w:fill="auto"/>
            <w:vAlign w:val="center"/>
            <w:hideMark/>
          </w:tcPr>
          <w:p w14:paraId="23256F0C"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6E21E75D"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25B5C9FB"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88" w:type="pct"/>
            <w:tcBorders>
              <w:top w:val="nil"/>
              <w:left w:val="nil"/>
              <w:bottom w:val="single" w:sz="4" w:space="0" w:color="auto"/>
              <w:right w:val="single" w:sz="4" w:space="0" w:color="auto"/>
            </w:tcBorders>
            <w:shd w:val="clear" w:color="auto" w:fill="auto"/>
            <w:vAlign w:val="center"/>
            <w:hideMark/>
          </w:tcPr>
          <w:p w14:paraId="4A126AF0"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3F9D6157"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78" w:type="pct"/>
            <w:tcBorders>
              <w:top w:val="nil"/>
              <w:left w:val="nil"/>
              <w:bottom w:val="single" w:sz="4" w:space="0" w:color="auto"/>
              <w:right w:val="single" w:sz="4" w:space="0" w:color="auto"/>
            </w:tcBorders>
            <w:shd w:val="clear" w:color="auto" w:fill="auto"/>
            <w:vAlign w:val="center"/>
            <w:hideMark/>
          </w:tcPr>
          <w:p w14:paraId="13AC0C84"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77" w:type="pct"/>
            <w:tcBorders>
              <w:top w:val="nil"/>
              <w:left w:val="nil"/>
              <w:bottom w:val="single" w:sz="4" w:space="0" w:color="auto"/>
              <w:right w:val="single" w:sz="4" w:space="0" w:color="auto"/>
            </w:tcBorders>
            <w:shd w:val="clear" w:color="auto" w:fill="auto"/>
            <w:vAlign w:val="center"/>
            <w:hideMark/>
          </w:tcPr>
          <w:p w14:paraId="4A68E97C"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r>
      <w:tr w:rsidR="00467A3E" w:rsidRPr="00467A3E" w14:paraId="5F556322"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5A8D97E4" w14:textId="77777777" w:rsidR="00916711" w:rsidRPr="00467A3E" w:rsidRDefault="00916711" w:rsidP="0091671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xml:space="preserve">Резерв (+) / дефицит (-) тепловой </w:t>
            </w:r>
            <w:r w:rsidRPr="00467A3E">
              <w:rPr>
                <w:rFonts w:ascii="Times New Roman" w:eastAsia="Times New Roman" w:hAnsi="Times New Roman" w:cs="Times New Roman"/>
                <w:color w:val="000000" w:themeColor="text1"/>
                <w:sz w:val="20"/>
                <w:szCs w:val="20"/>
                <w:lang w:eastAsia="ru-RU"/>
              </w:rPr>
              <w:lastRenderedPageBreak/>
              <w:t>мощности «нетто» по договорной нагрузке</w:t>
            </w:r>
          </w:p>
        </w:tc>
        <w:tc>
          <w:tcPr>
            <w:tcW w:w="464" w:type="pct"/>
            <w:tcBorders>
              <w:top w:val="nil"/>
              <w:left w:val="nil"/>
              <w:bottom w:val="single" w:sz="4" w:space="0" w:color="auto"/>
              <w:right w:val="single" w:sz="4" w:space="0" w:color="auto"/>
            </w:tcBorders>
            <w:shd w:val="clear" w:color="auto" w:fill="auto"/>
            <w:vAlign w:val="center"/>
            <w:hideMark/>
          </w:tcPr>
          <w:p w14:paraId="0508E19F"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lastRenderedPageBreak/>
              <w:t>Гкал/ч</w:t>
            </w:r>
          </w:p>
        </w:tc>
        <w:tc>
          <w:tcPr>
            <w:tcW w:w="374" w:type="pct"/>
            <w:tcBorders>
              <w:top w:val="nil"/>
              <w:left w:val="nil"/>
              <w:bottom w:val="single" w:sz="4" w:space="0" w:color="auto"/>
              <w:right w:val="single" w:sz="4" w:space="0" w:color="auto"/>
            </w:tcBorders>
            <w:shd w:val="clear" w:color="auto" w:fill="auto"/>
            <w:vAlign w:val="center"/>
            <w:hideMark/>
          </w:tcPr>
          <w:p w14:paraId="40C4316E"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41A92A4B"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410" w:type="pct"/>
            <w:tcBorders>
              <w:top w:val="nil"/>
              <w:left w:val="nil"/>
              <w:bottom w:val="single" w:sz="4" w:space="0" w:color="auto"/>
              <w:right w:val="single" w:sz="4" w:space="0" w:color="auto"/>
            </w:tcBorders>
            <w:shd w:val="clear" w:color="auto" w:fill="auto"/>
            <w:vAlign w:val="center"/>
            <w:hideMark/>
          </w:tcPr>
          <w:p w14:paraId="11C85737"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4DC695E6"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567165E1"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88" w:type="pct"/>
            <w:tcBorders>
              <w:top w:val="nil"/>
              <w:left w:val="nil"/>
              <w:bottom w:val="single" w:sz="4" w:space="0" w:color="auto"/>
              <w:right w:val="single" w:sz="4" w:space="0" w:color="auto"/>
            </w:tcBorders>
            <w:shd w:val="clear" w:color="auto" w:fill="auto"/>
            <w:vAlign w:val="center"/>
            <w:hideMark/>
          </w:tcPr>
          <w:p w14:paraId="575E53F6"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58C7DB6F"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78" w:type="pct"/>
            <w:tcBorders>
              <w:top w:val="nil"/>
              <w:left w:val="nil"/>
              <w:bottom w:val="single" w:sz="4" w:space="0" w:color="auto"/>
              <w:right w:val="single" w:sz="4" w:space="0" w:color="auto"/>
            </w:tcBorders>
            <w:shd w:val="clear" w:color="auto" w:fill="auto"/>
            <w:vAlign w:val="center"/>
            <w:hideMark/>
          </w:tcPr>
          <w:p w14:paraId="063A0DB7"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77" w:type="pct"/>
            <w:tcBorders>
              <w:top w:val="nil"/>
              <w:left w:val="nil"/>
              <w:bottom w:val="single" w:sz="4" w:space="0" w:color="auto"/>
              <w:right w:val="single" w:sz="4" w:space="0" w:color="auto"/>
            </w:tcBorders>
            <w:shd w:val="clear" w:color="auto" w:fill="auto"/>
            <w:vAlign w:val="center"/>
            <w:hideMark/>
          </w:tcPr>
          <w:p w14:paraId="7C2CD787"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r>
      <w:tr w:rsidR="00467A3E" w:rsidRPr="00467A3E" w14:paraId="1C2B3B03"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69C8EA63" w14:textId="77777777" w:rsidR="00916711" w:rsidRPr="00467A3E" w:rsidRDefault="00916711" w:rsidP="0091671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Доля резерва (+) / дефицита (-) тепловой мощности «нетто»</w:t>
            </w:r>
          </w:p>
        </w:tc>
        <w:tc>
          <w:tcPr>
            <w:tcW w:w="464" w:type="pct"/>
            <w:tcBorders>
              <w:top w:val="nil"/>
              <w:left w:val="nil"/>
              <w:bottom w:val="single" w:sz="4" w:space="0" w:color="auto"/>
              <w:right w:val="single" w:sz="4" w:space="0" w:color="auto"/>
            </w:tcBorders>
            <w:shd w:val="clear" w:color="auto" w:fill="auto"/>
            <w:vAlign w:val="center"/>
            <w:hideMark/>
          </w:tcPr>
          <w:p w14:paraId="5BD4CC67"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w:t>
            </w:r>
          </w:p>
        </w:tc>
        <w:tc>
          <w:tcPr>
            <w:tcW w:w="374" w:type="pct"/>
            <w:tcBorders>
              <w:top w:val="nil"/>
              <w:left w:val="nil"/>
              <w:bottom w:val="single" w:sz="4" w:space="0" w:color="auto"/>
              <w:right w:val="single" w:sz="4" w:space="0" w:color="auto"/>
            </w:tcBorders>
            <w:shd w:val="clear" w:color="auto" w:fill="auto"/>
            <w:vAlign w:val="center"/>
            <w:hideMark/>
          </w:tcPr>
          <w:p w14:paraId="0DB26F9A"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117014CE"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410" w:type="pct"/>
            <w:tcBorders>
              <w:top w:val="nil"/>
              <w:left w:val="nil"/>
              <w:bottom w:val="single" w:sz="4" w:space="0" w:color="auto"/>
              <w:right w:val="single" w:sz="4" w:space="0" w:color="auto"/>
            </w:tcBorders>
            <w:shd w:val="clear" w:color="auto" w:fill="auto"/>
            <w:vAlign w:val="center"/>
            <w:hideMark/>
          </w:tcPr>
          <w:p w14:paraId="13DADC9C"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4E4E01DF"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21AAA081"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88" w:type="pct"/>
            <w:tcBorders>
              <w:top w:val="nil"/>
              <w:left w:val="nil"/>
              <w:bottom w:val="single" w:sz="4" w:space="0" w:color="auto"/>
              <w:right w:val="single" w:sz="4" w:space="0" w:color="auto"/>
            </w:tcBorders>
            <w:shd w:val="clear" w:color="auto" w:fill="auto"/>
            <w:vAlign w:val="center"/>
            <w:hideMark/>
          </w:tcPr>
          <w:p w14:paraId="29DC3C32"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00FE2103"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78" w:type="pct"/>
            <w:tcBorders>
              <w:top w:val="nil"/>
              <w:left w:val="nil"/>
              <w:bottom w:val="single" w:sz="4" w:space="0" w:color="auto"/>
              <w:right w:val="single" w:sz="4" w:space="0" w:color="auto"/>
            </w:tcBorders>
            <w:shd w:val="clear" w:color="auto" w:fill="auto"/>
            <w:vAlign w:val="center"/>
            <w:hideMark/>
          </w:tcPr>
          <w:p w14:paraId="30451136"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77" w:type="pct"/>
            <w:tcBorders>
              <w:top w:val="nil"/>
              <w:left w:val="nil"/>
              <w:bottom w:val="single" w:sz="4" w:space="0" w:color="auto"/>
              <w:right w:val="single" w:sz="4" w:space="0" w:color="auto"/>
            </w:tcBorders>
            <w:shd w:val="clear" w:color="auto" w:fill="auto"/>
            <w:vAlign w:val="center"/>
            <w:hideMark/>
          </w:tcPr>
          <w:p w14:paraId="64B20308"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r>
      <w:tr w:rsidR="00467A3E" w:rsidRPr="00467A3E" w14:paraId="74173F59"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4183AFDE" w14:textId="77777777" w:rsidR="00916711" w:rsidRPr="00467A3E" w:rsidRDefault="00916711" w:rsidP="0091671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Резерв (+) / дефицит (-) тепловой мощности «нетто» по фактической нагрузке</w:t>
            </w:r>
          </w:p>
        </w:tc>
        <w:tc>
          <w:tcPr>
            <w:tcW w:w="464" w:type="pct"/>
            <w:tcBorders>
              <w:top w:val="nil"/>
              <w:left w:val="nil"/>
              <w:bottom w:val="single" w:sz="4" w:space="0" w:color="auto"/>
              <w:right w:val="single" w:sz="4" w:space="0" w:color="auto"/>
            </w:tcBorders>
            <w:shd w:val="clear" w:color="auto" w:fill="auto"/>
            <w:vAlign w:val="center"/>
            <w:hideMark/>
          </w:tcPr>
          <w:p w14:paraId="73FE9FF4"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0A4B3859"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02BD669B"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410" w:type="pct"/>
            <w:tcBorders>
              <w:top w:val="nil"/>
              <w:left w:val="nil"/>
              <w:bottom w:val="single" w:sz="4" w:space="0" w:color="auto"/>
              <w:right w:val="single" w:sz="4" w:space="0" w:color="auto"/>
            </w:tcBorders>
            <w:shd w:val="clear" w:color="auto" w:fill="auto"/>
            <w:vAlign w:val="center"/>
            <w:hideMark/>
          </w:tcPr>
          <w:p w14:paraId="37160B98"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63C7A467"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7CFB009F"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88" w:type="pct"/>
            <w:tcBorders>
              <w:top w:val="nil"/>
              <w:left w:val="nil"/>
              <w:bottom w:val="single" w:sz="4" w:space="0" w:color="auto"/>
              <w:right w:val="single" w:sz="4" w:space="0" w:color="auto"/>
            </w:tcBorders>
            <w:shd w:val="clear" w:color="auto" w:fill="auto"/>
            <w:vAlign w:val="center"/>
            <w:hideMark/>
          </w:tcPr>
          <w:p w14:paraId="4453C19B"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5C373C3C"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78" w:type="pct"/>
            <w:tcBorders>
              <w:top w:val="nil"/>
              <w:left w:val="nil"/>
              <w:bottom w:val="single" w:sz="4" w:space="0" w:color="auto"/>
              <w:right w:val="single" w:sz="4" w:space="0" w:color="auto"/>
            </w:tcBorders>
            <w:shd w:val="clear" w:color="auto" w:fill="auto"/>
            <w:vAlign w:val="center"/>
            <w:hideMark/>
          </w:tcPr>
          <w:p w14:paraId="4E0EBD56"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77" w:type="pct"/>
            <w:tcBorders>
              <w:top w:val="nil"/>
              <w:left w:val="nil"/>
              <w:bottom w:val="single" w:sz="4" w:space="0" w:color="auto"/>
              <w:right w:val="single" w:sz="4" w:space="0" w:color="auto"/>
            </w:tcBorders>
            <w:shd w:val="clear" w:color="auto" w:fill="auto"/>
            <w:vAlign w:val="center"/>
            <w:hideMark/>
          </w:tcPr>
          <w:p w14:paraId="26826988"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r>
      <w:tr w:rsidR="00467A3E" w:rsidRPr="00467A3E" w14:paraId="6ED004B8"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3AE63B55" w14:textId="77777777" w:rsidR="00916711" w:rsidRPr="00467A3E" w:rsidRDefault="00916711" w:rsidP="0091671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Доля резерва (+) / дефицита (-) тепловой мощности «нетто»</w:t>
            </w:r>
          </w:p>
        </w:tc>
        <w:tc>
          <w:tcPr>
            <w:tcW w:w="464" w:type="pct"/>
            <w:tcBorders>
              <w:top w:val="nil"/>
              <w:left w:val="nil"/>
              <w:bottom w:val="single" w:sz="4" w:space="0" w:color="auto"/>
              <w:right w:val="single" w:sz="4" w:space="0" w:color="auto"/>
            </w:tcBorders>
            <w:shd w:val="clear" w:color="auto" w:fill="auto"/>
            <w:vAlign w:val="center"/>
            <w:hideMark/>
          </w:tcPr>
          <w:p w14:paraId="2D7F0B6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w:t>
            </w:r>
          </w:p>
        </w:tc>
        <w:tc>
          <w:tcPr>
            <w:tcW w:w="374" w:type="pct"/>
            <w:tcBorders>
              <w:top w:val="nil"/>
              <w:left w:val="nil"/>
              <w:bottom w:val="single" w:sz="4" w:space="0" w:color="auto"/>
              <w:right w:val="single" w:sz="4" w:space="0" w:color="auto"/>
            </w:tcBorders>
            <w:shd w:val="clear" w:color="auto" w:fill="auto"/>
            <w:vAlign w:val="center"/>
            <w:hideMark/>
          </w:tcPr>
          <w:p w14:paraId="7DE5ABAF"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6EF85208"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410" w:type="pct"/>
            <w:tcBorders>
              <w:top w:val="nil"/>
              <w:left w:val="nil"/>
              <w:bottom w:val="single" w:sz="4" w:space="0" w:color="auto"/>
              <w:right w:val="single" w:sz="4" w:space="0" w:color="auto"/>
            </w:tcBorders>
            <w:shd w:val="clear" w:color="auto" w:fill="auto"/>
            <w:vAlign w:val="center"/>
            <w:hideMark/>
          </w:tcPr>
          <w:p w14:paraId="476FE7AE"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2B17D1E8"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4BDC8700"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88" w:type="pct"/>
            <w:tcBorders>
              <w:top w:val="nil"/>
              <w:left w:val="nil"/>
              <w:bottom w:val="single" w:sz="4" w:space="0" w:color="auto"/>
              <w:right w:val="single" w:sz="4" w:space="0" w:color="auto"/>
            </w:tcBorders>
            <w:shd w:val="clear" w:color="auto" w:fill="auto"/>
            <w:vAlign w:val="center"/>
            <w:hideMark/>
          </w:tcPr>
          <w:p w14:paraId="6633DD0B"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6EB3EB3A"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78" w:type="pct"/>
            <w:tcBorders>
              <w:top w:val="nil"/>
              <w:left w:val="nil"/>
              <w:bottom w:val="single" w:sz="4" w:space="0" w:color="auto"/>
              <w:right w:val="single" w:sz="4" w:space="0" w:color="auto"/>
            </w:tcBorders>
            <w:shd w:val="clear" w:color="auto" w:fill="auto"/>
            <w:vAlign w:val="center"/>
            <w:hideMark/>
          </w:tcPr>
          <w:p w14:paraId="0753F00F"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77" w:type="pct"/>
            <w:tcBorders>
              <w:top w:val="nil"/>
              <w:left w:val="nil"/>
              <w:bottom w:val="single" w:sz="4" w:space="0" w:color="auto"/>
              <w:right w:val="single" w:sz="4" w:space="0" w:color="auto"/>
            </w:tcBorders>
            <w:shd w:val="clear" w:color="auto" w:fill="auto"/>
            <w:vAlign w:val="center"/>
            <w:hideMark/>
          </w:tcPr>
          <w:p w14:paraId="3A2D16CA"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r>
      <w:tr w:rsidR="00467A3E" w:rsidRPr="00467A3E" w14:paraId="0B645176" w14:textId="77777777" w:rsidTr="00916711">
        <w:trPr>
          <w:trHeight w:val="20"/>
        </w:trPr>
        <w:tc>
          <w:tcPr>
            <w:tcW w:w="5000" w:type="pct"/>
            <w:gridSpan w:val="11"/>
            <w:tcBorders>
              <w:top w:val="single" w:sz="4" w:space="0" w:color="auto"/>
              <w:left w:val="single" w:sz="4" w:space="0" w:color="auto"/>
              <w:bottom w:val="single" w:sz="4" w:space="0" w:color="auto"/>
              <w:right w:val="single" w:sz="4" w:space="0" w:color="auto"/>
            </w:tcBorders>
            <w:shd w:val="clear" w:color="auto" w:fill="auto"/>
            <w:vAlign w:val="center"/>
            <w:hideMark/>
          </w:tcPr>
          <w:p w14:paraId="3D51EFAB" w14:textId="77777777" w:rsidR="00916711" w:rsidRPr="00467A3E" w:rsidRDefault="00916711" w:rsidP="00916711">
            <w:pPr>
              <w:rPr>
                <w:rFonts w:ascii="Times New Roman" w:eastAsia="Times New Roman" w:hAnsi="Times New Roman" w:cs="Times New Roman"/>
                <w:b/>
                <w:bCs/>
                <w:color w:val="000000" w:themeColor="text1"/>
                <w:sz w:val="20"/>
                <w:szCs w:val="20"/>
                <w:lang w:eastAsia="ru-RU"/>
              </w:rPr>
            </w:pPr>
            <w:r w:rsidRPr="00467A3E">
              <w:rPr>
                <w:rFonts w:ascii="Times New Roman" w:eastAsia="Times New Roman" w:hAnsi="Times New Roman" w:cs="Times New Roman"/>
                <w:b/>
                <w:bCs/>
                <w:color w:val="000000" w:themeColor="text1"/>
                <w:sz w:val="20"/>
                <w:szCs w:val="20"/>
                <w:lang w:eastAsia="ru-RU"/>
              </w:rPr>
              <w:t>Баланс тепловой мощности в горячей воде при выходе из строя наиболее мощного котла, при среднеянварской нагрузке</w:t>
            </w:r>
          </w:p>
        </w:tc>
      </w:tr>
      <w:tr w:rsidR="00467A3E" w:rsidRPr="00467A3E" w14:paraId="0A90EF4D"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2295C348" w14:textId="77777777" w:rsidR="00916711" w:rsidRPr="00467A3E" w:rsidRDefault="00916711" w:rsidP="0091671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Располагаемая мощность наиболее производительного котла</w:t>
            </w:r>
          </w:p>
        </w:tc>
        <w:tc>
          <w:tcPr>
            <w:tcW w:w="464" w:type="pct"/>
            <w:tcBorders>
              <w:top w:val="nil"/>
              <w:left w:val="nil"/>
              <w:bottom w:val="single" w:sz="4" w:space="0" w:color="auto"/>
              <w:right w:val="single" w:sz="4" w:space="0" w:color="auto"/>
            </w:tcBorders>
            <w:shd w:val="clear" w:color="000000" w:fill="FFFFFF"/>
            <w:vAlign w:val="center"/>
            <w:hideMark/>
          </w:tcPr>
          <w:p w14:paraId="66716976"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27E7B893"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7FA097AC"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410" w:type="pct"/>
            <w:tcBorders>
              <w:top w:val="nil"/>
              <w:left w:val="nil"/>
              <w:bottom w:val="single" w:sz="4" w:space="0" w:color="auto"/>
              <w:right w:val="single" w:sz="4" w:space="0" w:color="auto"/>
            </w:tcBorders>
            <w:shd w:val="clear" w:color="auto" w:fill="auto"/>
            <w:vAlign w:val="center"/>
            <w:hideMark/>
          </w:tcPr>
          <w:p w14:paraId="4EE78B22"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23D175B0"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359CAEB7"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88" w:type="pct"/>
            <w:tcBorders>
              <w:top w:val="nil"/>
              <w:left w:val="nil"/>
              <w:bottom w:val="single" w:sz="4" w:space="0" w:color="auto"/>
              <w:right w:val="single" w:sz="4" w:space="0" w:color="auto"/>
            </w:tcBorders>
            <w:shd w:val="clear" w:color="auto" w:fill="auto"/>
            <w:vAlign w:val="center"/>
            <w:hideMark/>
          </w:tcPr>
          <w:p w14:paraId="56E76AC9"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06F885BA"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78" w:type="pct"/>
            <w:tcBorders>
              <w:top w:val="nil"/>
              <w:left w:val="nil"/>
              <w:bottom w:val="single" w:sz="4" w:space="0" w:color="auto"/>
              <w:right w:val="single" w:sz="4" w:space="0" w:color="auto"/>
            </w:tcBorders>
            <w:shd w:val="clear" w:color="auto" w:fill="auto"/>
            <w:vAlign w:val="center"/>
            <w:hideMark/>
          </w:tcPr>
          <w:p w14:paraId="072EE8D8"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77" w:type="pct"/>
            <w:tcBorders>
              <w:top w:val="nil"/>
              <w:left w:val="nil"/>
              <w:bottom w:val="single" w:sz="4" w:space="0" w:color="auto"/>
              <w:right w:val="single" w:sz="4" w:space="0" w:color="auto"/>
            </w:tcBorders>
            <w:shd w:val="clear" w:color="auto" w:fill="auto"/>
            <w:vAlign w:val="center"/>
            <w:hideMark/>
          </w:tcPr>
          <w:p w14:paraId="2DA769C1"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r>
      <w:tr w:rsidR="00467A3E" w:rsidRPr="00467A3E" w14:paraId="5C8C02CC"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75391CCF" w14:textId="77777777" w:rsidR="00916711" w:rsidRPr="00467A3E" w:rsidRDefault="00916711" w:rsidP="0091671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Тепловая мощность «нетто» при выходе из строя наиболее мощного котла</w:t>
            </w:r>
          </w:p>
        </w:tc>
        <w:tc>
          <w:tcPr>
            <w:tcW w:w="464" w:type="pct"/>
            <w:tcBorders>
              <w:top w:val="nil"/>
              <w:left w:val="nil"/>
              <w:bottom w:val="single" w:sz="4" w:space="0" w:color="auto"/>
              <w:right w:val="single" w:sz="4" w:space="0" w:color="auto"/>
            </w:tcBorders>
            <w:shd w:val="clear" w:color="000000" w:fill="FFFFFF"/>
            <w:vAlign w:val="center"/>
            <w:hideMark/>
          </w:tcPr>
          <w:p w14:paraId="2B13281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18F69E34"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481FF72C"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410" w:type="pct"/>
            <w:tcBorders>
              <w:top w:val="nil"/>
              <w:left w:val="nil"/>
              <w:bottom w:val="single" w:sz="4" w:space="0" w:color="auto"/>
              <w:right w:val="single" w:sz="4" w:space="0" w:color="auto"/>
            </w:tcBorders>
            <w:shd w:val="clear" w:color="auto" w:fill="auto"/>
            <w:vAlign w:val="center"/>
            <w:hideMark/>
          </w:tcPr>
          <w:p w14:paraId="0D5A3B5D"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59A4133C"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0682C456"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88" w:type="pct"/>
            <w:tcBorders>
              <w:top w:val="nil"/>
              <w:left w:val="nil"/>
              <w:bottom w:val="single" w:sz="4" w:space="0" w:color="auto"/>
              <w:right w:val="single" w:sz="4" w:space="0" w:color="auto"/>
            </w:tcBorders>
            <w:shd w:val="clear" w:color="auto" w:fill="auto"/>
            <w:vAlign w:val="center"/>
            <w:hideMark/>
          </w:tcPr>
          <w:p w14:paraId="61B2BB0E"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20BF018C"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78" w:type="pct"/>
            <w:tcBorders>
              <w:top w:val="nil"/>
              <w:left w:val="nil"/>
              <w:bottom w:val="single" w:sz="4" w:space="0" w:color="auto"/>
              <w:right w:val="single" w:sz="4" w:space="0" w:color="auto"/>
            </w:tcBorders>
            <w:shd w:val="clear" w:color="auto" w:fill="auto"/>
            <w:vAlign w:val="center"/>
            <w:hideMark/>
          </w:tcPr>
          <w:p w14:paraId="5AAB1C31"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77" w:type="pct"/>
            <w:tcBorders>
              <w:top w:val="nil"/>
              <w:left w:val="nil"/>
              <w:bottom w:val="single" w:sz="4" w:space="0" w:color="auto"/>
              <w:right w:val="single" w:sz="4" w:space="0" w:color="auto"/>
            </w:tcBorders>
            <w:shd w:val="clear" w:color="auto" w:fill="auto"/>
            <w:vAlign w:val="center"/>
            <w:hideMark/>
          </w:tcPr>
          <w:p w14:paraId="716576D0"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r>
      <w:tr w:rsidR="00467A3E" w:rsidRPr="00467A3E" w14:paraId="6AF2E143"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0254220E" w14:textId="77777777" w:rsidR="00916711" w:rsidRPr="00467A3E" w:rsidRDefault="00916711" w:rsidP="0091671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Договорная среднеянварская нагрузка на коллекторах</w:t>
            </w:r>
          </w:p>
        </w:tc>
        <w:tc>
          <w:tcPr>
            <w:tcW w:w="464" w:type="pct"/>
            <w:tcBorders>
              <w:top w:val="nil"/>
              <w:left w:val="nil"/>
              <w:bottom w:val="single" w:sz="4" w:space="0" w:color="auto"/>
              <w:right w:val="single" w:sz="4" w:space="0" w:color="auto"/>
            </w:tcBorders>
            <w:shd w:val="clear" w:color="000000" w:fill="FFFFFF"/>
            <w:vAlign w:val="center"/>
            <w:hideMark/>
          </w:tcPr>
          <w:p w14:paraId="70AB33AC"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72EA3D5A"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1F409DCF"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410" w:type="pct"/>
            <w:tcBorders>
              <w:top w:val="nil"/>
              <w:left w:val="nil"/>
              <w:bottom w:val="single" w:sz="4" w:space="0" w:color="auto"/>
              <w:right w:val="single" w:sz="4" w:space="0" w:color="auto"/>
            </w:tcBorders>
            <w:shd w:val="clear" w:color="auto" w:fill="auto"/>
            <w:vAlign w:val="center"/>
            <w:hideMark/>
          </w:tcPr>
          <w:p w14:paraId="0CF2C846"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58F9D023"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02B2BD17"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88" w:type="pct"/>
            <w:tcBorders>
              <w:top w:val="nil"/>
              <w:left w:val="nil"/>
              <w:bottom w:val="single" w:sz="4" w:space="0" w:color="auto"/>
              <w:right w:val="single" w:sz="4" w:space="0" w:color="auto"/>
            </w:tcBorders>
            <w:shd w:val="clear" w:color="auto" w:fill="auto"/>
            <w:vAlign w:val="center"/>
            <w:hideMark/>
          </w:tcPr>
          <w:p w14:paraId="1E0CBDD3"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69DB1068"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78" w:type="pct"/>
            <w:tcBorders>
              <w:top w:val="nil"/>
              <w:left w:val="nil"/>
              <w:bottom w:val="single" w:sz="4" w:space="0" w:color="auto"/>
              <w:right w:val="single" w:sz="4" w:space="0" w:color="auto"/>
            </w:tcBorders>
            <w:shd w:val="clear" w:color="auto" w:fill="auto"/>
            <w:vAlign w:val="center"/>
            <w:hideMark/>
          </w:tcPr>
          <w:p w14:paraId="141164F0"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77" w:type="pct"/>
            <w:tcBorders>
              <w:top w:val="nil"/>
              <w:left w:val="nil"/>
              <w:bottom w:val="single" w:sz="4" w:space="0" w:color="auto"/>
              <w:right w:val="single" w:sz="4" w:space="0" w:color="auto"/>
            </w:tcBorders>
            <w:shd w:val="clear" w:color="auto" w:fill="auto"/>
            <w:vAlign w:val="center"/>
            <w:hideMark/>
          </w:tcPr>
          <w:p w14:paraId="7A5A0807"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r>
      <w:tr w:rsidR="00467A3E" w:rsidRPr="00467A3E" w14:paraId="48B51643"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02B8B6C3" w14:textId="77777777" w:rsidR="00916711" w:rsidRPr="00467A3E" w:rsidRDefault="00916711" w:rsidP="0091671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отопление и вентиляция</w:t>
            </w:r>
          </w:p>
        </w:tc>
        <w:tc>
          <w:tcPr>
            <w:tcW w:w="464" w:type="pct"/>
            <w:tcBorders>
              <w:top w:val="nil"/>
              <w:left w:val="nil"/>
              <w:bottom w:val="single" w:sz="4" w:space="0" w:color="auto"/>
              <w:right w:val="single" w:sz="4" w:space="0" w:color="auto"/>
            </w:tcBorders>
            <w:shd w:val="clear" w:color="000000" w:fill="FFFFFF"/>
            <w:vAlign w:val="center"/>
            <w:hideMark/>
          </w:tcPr>
          <w:p w14:paraId="03480E37"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7E56105F"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46BF0CC9"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410" w:type="pct"/>
            <w:tcBorders>
              <w:top w:val="nil"/>
              <w:left w:val="nil"/>
              <w:bottom w:val="single" w:sz="4" w:space="0" w:color="auto"/>
              <w:right w:val="single" w:sz="4" w:space="0" w:color="auto"/>
            </w:tcBorders>
            <w:shd w:val="clear" w:color="auto" w:fill="auto"/>
            <w:vAlign w:val="center"/>
            <w:hideMark/>
          </w:tcPr>
          <w:p w14:paraId="2A5A4C2B"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6528DC98"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6BA39E4A"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88" w:type="pct"/>
            <w:tcBorders>
              <w:top w:val="nil"/>
              <w:left w:val="nil"/>
              <w:bottom w:val="single" w:sz="4" w:space="0" w:color="auto"/>
              <w:right w:val="single" w:sz="4" w:space="0" w:color="auto"/>
            </w:tcBorders>
            <w:shd w:val="clear" w:color="auto" w:fill="auto"/>
            <w:vAlign w:val="center"/>
            <w:hideMark/>
          </w:tcPr>
          <w:p w14:paraId="7EFC6C5F"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34D68381"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78" w:type="pct"/>
            <w:tcBorders>
              <w:top w:val="nil"/>
              <w:left w:val="nil"/>
              <w:bottom w:val="single" w:sz="4" w:space="0" w:color="auto"/>
              <w:right w:val="single" w:sz="4" w:space="0" w:color="auto"/>
            </w:tcBorders>
            <w:shd w:val="clear" w:color="auto" w:fill="auto"/>
            <w:vAlign w:val="center"/>
            <w:hideMark/>
          </w:tcPr>
          <w:p w14:paraId="247FC39B"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77" w:type="pct"/>
            <w:tcBorders>
              <w:top w:val="nil"/>
              <w:left w:val="nil"/>
              <w:bottom w:val="single" w:sz="4" w:space="0" w:color="auto"/>
              <w:right w:val="single" w:sz="4" w:space="0" w:color="auto"/>
            </w:tcBorders>
            <w:shd w:val="clear" w:color="auto" w:fill="auto"/>
            <w:vAlign w:val="center"/>
            <w:hideMark/>
          </w:tcPr>
          <w:p w14:paraId="547FDFAF"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r>
      <w:tr w:rsidR="00467A3E" w:rsidRPr="00467A3E" w14:paraId="7E1D3BD8"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6623F270" w14:textId="77777777" w:rsidR="00916711" w:rsidRPr="00467A3E" w:rsidRDefault="00916711" w:rsidP="0091671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ГВС (средняя)</w:t>
            </w:r>
          </w:p>
        </w:tc>
        <w:tc>
          <w:tcPr>
            <w:tcW w:w="464" w:type="pct"/>
            <w:tcBorders>
              <w:top w:val="nil"/>
              <w:left w:val="nil"/>
              <w:bottom w:val="single" w:sz="4" w:space="0" w:color="auto"/>
              <w:right w:val="single" w:sz="4" w:space="0" w:color="auto"/>
            </w:tcBorders>
            <w:shd w:val="clear" w:color="000000" w:fill="FFFFFF"/>
            <w:vAlign w:val="center"/>
            <w:hideMark/>
          </w:tcPr>
          <w:p w14:paraId="0C189453"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25FEDB44"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3D2E9280"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410" w:type="pct"/>
            <w:tcBorders>
              <w:top w:val="nil"/>
              <w:left w:val="nil"/>
              <w:bottom w:val="single" w:sz="4" w:space="0" w:color="auto"/>
              <w:right w:val="single" w:sz="4" w:space="0" w:color="auto"/>
            </w:tcBorders>
            <w:shd w:val="clear" w:color="auto" w:fill="auto"/>
            <w:vAlign w:val="center"/>
            <w:hideMark/>
          </w:tcPr>
          <w:p w14:paraId="3EB70753"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0EA0D84B"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4B966041"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88" w:type="pct"/>
            <w:tcBorders>
              <w:top w:val="nil"/>
              <w:left w:val="nil"/>
              <w:bottom w:val="single" w:sz="4" w:space="0" w:color="auto"/>
              <w:right w:val="single" w:sz="4" w:space="0" w:color="auto"/>
            </w:tcBorders>
            <w:shd w:val="clear" w:color="auto" w:fill="auto"/>
            <w:vAlign w:val="center"/>
            <w:hideMark/>
          </w:tcPr>
          <w:p w14:paraId="62F7817E"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4C2F9D7B"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78" w:type="pct"/>
            <w:tcBorders>
              <w:top w:val="nil"/>
              <w:left w:val="nil"/>
              <w:bottom w:val="single" w:sz="4" w:space="0" w:color="auto"/>
              <w:right w:val="single" w:sz="4" w:space="0" w:color="auto"/>
            </w:tcBorders>
            <w:shd w:val="clear" w:color="auto" w:fill="auto"/>
            <w:vAlign w:val="center"/>
            <w:hideMark/>
          </w:tcPr>
          <w:p w14:paraId="59B9684D"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77" w:type="pct"/>
            <w:tcBorders>
              <w:top w:val="nil"/>
              <w:left w:val="nil"/>
              <w:bottom w:val="single" w:sz="4" w:space="0" w:color="auto"/>
              <w:right w:val="single" w:sz="4" w:space="0" w:color="auto"/>
            </w:tcBorders>
            <w:shd w:val="clear" w:color="auto" w:fill="auto"/>
            <w:vAlign w:val="center"/>
            <w:hideMark/>
          </w:tcPr>
          <w:p w14:paraId="38E32C0A"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r>
      <w:tr w:rsidR="00467A3E" w:rsidRPr="00467A3E" w14:paraId="140A2CE2"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428DC0DC" w14:textId="77777777" w:rsidR="00916711" w:rsidRPr="00467A3E" w:rsidRDefault="00916711" w:rsidP="0091671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потери</w:t>
            </w:r>
          </w:p>
        </w:tc>
        <w:tc>
          <w:tcPr>
            <w:tcW w:w="464" w:type="pct"/>
            <w:tcBorders>
              <w:top w:val="nil"/>
              <w:left w:val="nil"/>
              <w:bottom w:val="single" w:sz="4" w:space="0" w:color="auto"/>
              <w:right w:val="single" w:sz="4" w:space="0" w:color="auto"/>
            </w:tcBorders>
            <w:shd w:val="clear" w:color="000000" w:fill="FFFFFF"/>
            <w:vAlign w:val="center"/>
            <w:hideMark/>
          </w:tcPr>
          <w:p w14:paraId="532C8745"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6E4E499D"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4C6B0D49"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410" w:type="pct"/>
            <w:tcBorders>
              <w:top w:val="nil"/>
              <w:left w:val="nil"/>
              <w:bottom w:val="single" w:sz="4" w:space="0" w:color="auto"/>
              <w:right w:val="single" w:sz="4" w:space="0" w:color="auto"/>
            </w:tcBorders>
            <w:shd w:val="clear" w:color="auto" w:fill="auto"/>
            <w:vAlign w:val="center"/>
            <w:hideMark/>
          </w:tcPr>
          <w:p w14:paraId="41E99019"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3849DC1C"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048DED86"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88" w:type="pct"/>
            <w:tcBorders>
              <w:top w:val="nil"/>
              <w:left w:val="nil"/>
              <w:bottom w:val="single" w:sz="4" w:space="0" w:color="auto"/>
              <w:right w:val="single" w:sz="4" w:space="0" w:color="auto"/>
            </w:tcBorders>
            <w:shd w:val="clear" w:color="auto" w:fill="auto"/>
            <w:vAlign w:val="center"/>
            <w:hideMark/>
          </w:tcPr>
          <w:p w14:paraId="53DDEEDE"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0421958A"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78" w:type="pct"/>
            <w:tcBorders>
              <w:top w:val="nil"/>
              <w:left w:val="nil"/>
              <w:bottom w:val="single" w:sz="4" w:space="0" w:color="auto"/>
              <w:right w:val="single" w:sz="4" w:space="0" w:color="auto"/>
            </w:tcBorders>
            <w:shd w:val="clear" w:color="auto" w:fill="auto"/>
            <w:vAlign w:val="center"/>
            <w:hideMark/>
          </w:tcPr>
          <w:p w14:paraId="17728F46"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77" w:type="pct"/>
            <w:tcBorders>
              <w:top w:val="nil"/>
              <w:left w:val="nil"/>
              <w:bottom w:val="single" w:sz="4" w:space="0" w:color="auto"/>
              <w:right w:val="single" w:sz="4" w:space="0" w:color="auto"/>
            </w:tcBorders>
            <w:shd w:val="clear" w:color="auto" w:fill="auto"/>
            <w:vAlign w:val="center"/>
            <w:hideMark/>
          </w:tcPr>
          <w:p w14:paraId="20EF367D"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r>
      <w:tr w:rsidR="00467A3E" w:rsidRPr="00467A3E" w14:paraId="34DB8571"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65689AEA" w14:textId="77777777" w:rsidR="00916711" w:rsidRPr="00467A3E" w:rsidRDefault="00916711" w:rsidP="0091671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Фактическая среднеянварская нагрузка на коллекторах</w:t>
            </w:r>
          </w:p>
        </w:tc>
        <w:tc>
          <w:tcPr>
            <w:tcW w:w="464" w:type="pct"/>
            <w:tcBorders>
              <w:top w:val="nil"/>
              <w:left w:val="nil"/>
              <w:bottom w:val="single" w:sz="4" w:space="0" w:color="auto"/>
              <w:right w:val="single" w:sz="4" w:space="0" w:color="auto"/>
            </w:tcBorders>
            <w:shd w:val="clear" w:color="000000" w:fill="FFFFFF"/>
            <w:vAlign w:val="center"/>
            <w:hideMark/>
          </w:tcPr>
          <w:p w14:paraId="790BE16A"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57D39A9D"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6BDF63A8"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410" w:type="pct"/>
            <w:tcBorders>
              <w:top w:val="nil"/>
              <w:left w:val="nil"/>
              <w:bottom w:val="single" w:sz="4" w:space="0" w:color="auto"/>
              <w:right w:val="single" w:sz="4" w:space="0" w:color="auto"/>
            </w:tcBorders>
            <w:shd w:val="clear" w:color="auto" w:fill="auto"/>
            <w:vAlign w:val="center"/>
            <w:hideMark/>
          </w:tcPr>
          <w:p w14:paraId="73FF1013"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1B18A669"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1BB4C737"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88" w:type="pct"/>
            <w:tcBorders>
              <w:top w:val="nil"/>
              <w:left w:val="nil"/>
              <w:bottom w:val="single" w:sz="4" w:space="0" w:color="auto"/>
              <w:right w:val="single" w:sz="4" w:space="0" w:color="auto"/>
            </w:tcBorders>
            <w:shd w:val="clear" w:color="auto" w:fill="auto"/>
            <w:vAlign w:val="center"/>
            <w:hideMark/>
          </w:tcPr>
          <w:p w14:paraId="014B3DE2"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3E91C3B8"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78" w:type="pct"/>
            <w:tcBorders>
              <w:top w:val="nil"/>
              <w:left w:val="nil"/>
              <w:bottom w:val="single" w:sz="4" w:space="0" w:color="auto"/>
              <w:right w:val="single" w:sz="4" w:space="0" w:color="auto"/>
            </w:tcBorders>
            <w:shd w:val="clear" w:color="auto" w:fill="auto"/>
            <w:vAlign w:val="center"/>
            <w:hideMark/>
          </w:tcPr>
          <w:p w14:paraId="790E41A8"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77" w:type="pct"/>
            <w:tcBorders>
              <w:top w:val="nil"/>
              <w:left w:val="nil"/>
              <w:bottom w:val="single" w:sz="4" w:space="0" w:color="auto"/>
              <w:right w:val="single" w:sz="4" w:space="0" w:color="auto"/>
            </w:tcBorders>
            <w:shd w:val="clear" w:color="auto" w:fill="auto"/>
            <w:vAlign w:val="center"/>
            <w:hideMark/>
          </w:tcPr>
          <w:p w14:paraId="32F9D134"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r>
      <w:tr w:rsidR="00467A3E" w:rsidRPr="00467A3E" w14:paraId="4D072C4C"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649B19D0" w14:textId="77777777" w:rsidR="00916711" w:rsidRPr="00467A3E" w:rsidRDefault="00916711" w:rsidP="0091671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отопление и вентиляция</w:t>
            </w:r>
          </w:p>
        </w:tc>
        <w:tc>
          <w:tcPr>
            <w:tcW w:w="464" w:type="pct"/>
            <w:tcBorders>
              <w:top w:val="nil"/>
              <w:left w:val="nil"/>
              <w:bottom w:val="single" w:sz="4" w:space="0" w:color="auto"/>
              <w:right w:val="single" w:sz="4" w:space="0" w:color="auto"/>
            </w:tcBorders>
            <w:shd w:val="clear" w:color="000000" w:fill="FFFFFF"/>
            <w:vAlign w:val="center"/>
            <w:hideMark/>
          </w:tcPr>
          <w:p w14:paraId="2D3A31A1"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2C8ECB00"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7D0E8CD9"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410" w:type="pct"/>
            <w:tcBorders>
              <w:top w:val="nil"/>
              <w:left w:val="nil"/>
              <w:bottom w:val="single" w:sz="4" w:space="0" w:color="auto"/>
              <w:right w:val="single" w:sz="4" w:space="0" w:color="auto"/>
            </w:tcBorders>
            <w:shd w:val="clear" w:color="auto" w:fill="auto"/>
            <w:vAlign w:val="center"/>
            <w:hideMark/>
          </w:tcPr>
          <w:p w14:paraId="323E5678"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1C881A54"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2C66CF19"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88" w:type="pct"/>
            <w:tcBorders>
              <w:top w:val="nil"/>
              <w:left w:val="nil"/>
              <w:bottom w:val="single" w:sz="4" w:space="0" w:color="auto"/>
              <w:right w:val="single" w:sz="4" w:space="0" w:color="auto"/>
            </w:tcBorders>
            <w:shd w:val="clear" w:color="auto" w:fill="auto"/>
            <w:vAlign w:val="center"/>
            <w:hideMark/>
          </w:tcPr>
          <w:p w14:paraId="7F23CFF7"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1BEE276D"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78" w:type="pct"/>
            <w:tcBorders>
              <w:top w:val="nil"/>
              <w:left w:val="nil"/>
              <w:bottom w:val="single" w:sz="4" w:space="0" w:color="auto"/>
              <w:right w:val="single" w:sz="4" w:space="0" w:color="auto"/>
            </w:tcBorders>
            <w:shd w:val="clear" w:color="auto" w:fill="auto"/>
            <w:vAlign w:val="center"/>
            <w:hideMark/>
          </w:tcPr>
          <w:p w14:paraId="1A6B3B45"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77" w:type="pct"/>
            <w:tcBorders>
              <w:top w:val="nil"/>
              <w:left w:val="nil"/>
              <w:bottom w:val="single" w:sz="4" w:space="0" w:color="auto"/>
              <w:right w:val="single" w:sz="4" w:space="0" w:color="auto"/>
            </w:tcBorders>
            <w:shd w:val="clear" w:color="auto" w:fill="auto"/>
            <w:vAlign w:val="center"/>
            <w:hideMark/>
          </w:tcPr>
          <w:p w14:paraId="1ECD8229"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r>
      <w:tr w:rsidR="00467A3E" w:rsidRPr="00467A3E" w14:paraId="15E30092"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273B2B70" w14:textId="77777777" w:rsidR="00916711" w:rsidRPr="00467A3E" w:rsidRDefault="00916711" w:rsidP="0091671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ГВС (средняя)</w:t>
            </w:r>
          </w:p>
        </w:tc>
        <w:tc>
          <w:tcPr>
            <w:tcW w:w="464" w:type="pct"/>
            <w:tcBorders>
              <w:top w:val="nil"/>
              <w:left w:val="nil"/>
              <w:bottom w:val="single" w:sz="4" w:space="0" w:color="auto"/>
              <w:right w:val="single" w:sz="4" w:space="0" w:color="auto"/>
            </w:tcBorders>
            <w:shd w:val="clear" w:color="000000" w:fill="FFFFFF"/>
            <w:vAlign w:val="center"/>
            <w:hideMark/>
          </w:tcPr>
          <w:p w14:paraId="23FE3AA3"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6B1C359C"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34419CEE"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410" w:type="pct"/>
            <w:tcBorders>
              <w:top w:val="nil"/>
              <w:left w:val="nil"/>
              <w:bottom w:val="single" w:sz="4" w:space="0" w:color="auto"/>
              <w:right w:val="single" w:sz="4" w:space="0" w:color="auto"/>
            </w:tcBorders>
            <w:shd w:val="clear" w:color="auto" w:fill="auto"/>
            <w:vAlign w:val="center"/>
            <w:hideMark/>
          </w:tcPr>
          <w:p w14:paraId="542E28A8"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09DA98D7"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2226217C"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88" w:type="pct"/>
            <w:tcBorders>
              <w:top w:val="nil"/>
              <w:left w:val="nil"/>
              <w:bottom w:val="single" w:sz="4" w:space="0" w:color="auto"/>
              <w:right w:val="single" w:sz="4" w:space="0" w:color="auto"/>
            </w:tcBorders>
            <w:shd w:val="clear" w:color="auto" w:fill="auto"/>
            <w:vAlign w:val="center"/>
            <w:hideMark/>
          </w:tcPr>
          <w:p w14:paraId="2BDF606C"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3382E8ED"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78" w:type="pct"/>
            <w:tcBorders>
              <w:top w:val="nil"/>
              <w:left w:val="nil"/>
              <w:bottom w:val="single" w:sz="4" w:space="0" w:color="auto"/>
              <w:right w:val="single" w:sz="4" w:space="0" w:color="auto"/>
            </w:tcBorders>
            <w:shd w:val="clear" w:color="auto" w:fill="auto"/>
            <w:vAlign w:val="center"/>
            <w:hideMark/>
          </w:tcPr>
          <w:p w14:paraId="402E8FD5"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77" w:type="pct"/>
            <w:tcBorders>
              <w:top w:val="nil"/>
              <w:left w:val="nil"/>
              <w:bottom w:val="single" w:sz="4" w:space="0" w:color="auto"/>
              <w:right w:val="single" w:sz="4" w:space="0" w:color="auto"/>
            </w:tcBorders>
            <w:shd w:val="clear" w:color="auto" w:fill="auto"/>
            <w:vAlign w:val="center"/>
            <w:hideMark/>
          </w:tcPr>
          <w:p w14:paraId="5550C002"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r>
      <w:tr w:rsidR="00467A3E" w:rsidRPr="00467A3E" w14:paraId="28527DBE"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40998D79" w14:textId="77777777" w:rsidR="00916711" w:rsidRPr="00467A3E" w:rsidRDefault="00916711" w:rsidP="0091671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циркуляция ГВС</w:t>
            </w:r>
          </w:p>
        </w:tc>
        <w:tc>
          <w:tcPr>
            <w:tcW w:w="464" w:type="pct"/>
            <w:tcBorders>
              <w:top w:val="nil"/>
              <w:left w:val="nil"/>
              <w:bottom w:val="single" w:sz="4" w:space="0" w:color="auto"/>
              <w:right w:val="single" w:sz="4" w:space="0" w:color="auto"/>
            </w:tcBorders>
            <w:shd w:val="clear" w:color="000000" w:fill="FFFFFF"/>
            <w:vAlign w:val="center"/>
            <w:hideMark/>
          </w:tcPr>
          <w:p w14:paraId="5DD529C8"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55B0BACB"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77FACF1D"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410" w:type="pct"/>
            <w:tcBorders>
              <w:top w:val="nil"/>
              <w:left w:val="nil"/>
              <w:bottom w:val="single" w:sz="4" w:space="0" w:color="auto"/>
              <w:right w:val="single" w:sz="4" w:space="0" w:color="auto"/>
            </w:tcBorders>
            <w:shd w:val="clear" w:color="auto" w:fill="auto"/>
            <w:vAlign w:val="center"/>
            <w:hideMark/>
          </w:tcPr>
          <w:p w14:paraId="6BE895C7"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54C6D214"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6A761A90"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88" w:type="pct"/>
            <w:tcBorders>
              <w:top w:val="nil"/>
              <w:left w:val="nil"/>
              <w:bottom w:val="single" w:sz="4" w:space="0" w:color="auto"/>
              <w:right w:val="single" w:sz="4" w:space="0" w:color="auto"/>
            </w:tcBorders>
            <w:shd w:val="clear" w:color="auto" w:fill="auto"/>
            <w:vAlign w:val="center"/>
            <w:hideMark/>
          </w:tcPr>
          <w:p w14:paraId="4FE5E339"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414AE48A"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78" w:type="pct"/>
            <w:tcBorders>
              <w:top w:val="nil"/>
              <w:left w:val="nil"/>
              <w:bottom w:val="single" w:sz="4" w:space="0" w:color="auto"/>
              <w:right w:val="single" w:sz="4" w:space="0" w:color="auto"/>
            </w:tcBorders>
            <w:shd w:val="clear" w:color="auto" w:fill="auto"/>
            <w:vAlign w:val="center"/>
            <w:hideMark/>
          </w:tcPr>
          <w:p w14:paraId="712E4C02"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77" w:type="pct"/>
            <w:tcBorders>
              <w:top w:val="nil"/>
              <w:left w:val="nil"/>
              <w:bottom w:val="single" w:sz="4" w:space="0" w:color="auto"/>
              <w:right w:val="single" w:sz="4" w:space="0" w:color="auto"/>
            </w:tcBorders>
            <w:shd w:val="clear" w:color="auto" w:fill="auto"/>
            <w:vAlign w:val="center"/>
            <w:hideMark/>
          </w:tcPr>
          <w:p w14:paraId="1826ECAE"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r>
      <w:tr w:rsidR="00467A3E" w:rsidRPr="00467A3E" w14:paraId="0130FA24" w14:textId="77777777" w:rsidTr="00565152">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7FAEB424" w14:textId="77777777" w:rsidR="00916711" w:rsidRPr="00467A3E" w:rsidRDefault="00916711" w:rsidP="0091671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потери</w:t>
            </w:r>
          </w:p>
        </w:tc>
        <w:tc>
          <w:tcPr>
            <w:tcW w:w="464" w:type="pct"/>
            <w:tcBorders>
              <w:top w:val="nil"/>
              <w:left w:val="nil"/>
              <w:bottom w:val="single" w:sz="4" w:space="0" w:color="auto"/>
              <w:right w:val="single" w:sz="4" w:space="0" w:color="auto"/>
            </w:tcBorders>
            <w:shd w:val="clear" w:color="000000" w:fill="FFFFFF"/>
            <w:vAlign w:val="center"/>
            <w:hideMark/>
          </w:tcPr>
          <w:p w14:paraId="6C41CC46"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33469BBB"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36D129FA"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410" w:type="pct"/>
            <w:tcBorders>
              <w:top w:val="nil"/>
              <w:left w:val="nil"/>
              <w:bottom w:val="single" w:sz="4" w:space="0" w:color="auto"/>
              <w:right w:val="single" w:sz="4" w:space="0" w:color="auto"/>
            </w:tcBorders>
            <w:shd w:val="clear" w:color="auto" w:fill="auto"/>
            <w:vAlign w:val="center"/>
            <w:hideMark/>
          </w:tcPr>
          <w:p w14:paraId="11443BE2"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01B9FB56"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56EBC87D"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88" w:type="pct"/>
            <w:tcBorders>
              <w:top w:val="nil"/>
              <w:left w:val="nil"/>
              <w:bottom w:val="single" w:sz="4" w:space="0" w:color="auto"/>
              <w:right w:val="single" w:sz="4" w:space="0" w:color="auto"/>
            </w:tcBorders>
            <w:shd w:val="clear" w:color="auto" w:fill="auto"/>
            <w:vAlign w:val="center"/>
            <w:hideMark/>
          </w:tcPr>
          <w:p w14:paraId="2E7750BC"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3261074D"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78" w:type="pct"/>
            <w:tcBorders>
              <w:top w:val="nil"/>
              <w:left w:val="nil"/>
              <w:bottom w:val="single" w:sz="4" w:space="0" w:color="auto"/>
              <w:right w:val="single" w:sz="4" w:space="0" w:color="auto"/>
            </w:tcBorders>
            <w:shd w:val="clear" w:color="auto" w:fill="auto"/>
            <w:vAlign w:val="center"/>
            <w:hideMark/>
          </w:tcPr>
          <w:p w14:paraId="4F61E7FE"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77" w:type="pct"/>
            <w:tcBorders>
              <w:top w:val="nil"/>
              <w:left w:val="nil"/>
              <w:bottom w:val="single" w:sz="4" w:space="0" w:color="auto"/>
              <w:right w:val="single" w:sz="4" w:space="0" w:color="auto"/>
            </w:tcBorders>
            <w:shd w:val="clear" w:color="auto" w:fill="auto"/>
            <w:vAlign w:val="center"/>
            <w:hideMark/>
          </w:tcPr>
          <w:p w14:paraId="7A0DDF00"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r>
      <w:tr w:rsidR="00467A3E" w:rsidRPr="00467A3E" w14:paraId="1D836A5C" w14:textId="77777777" w:rsidTr="00565152">
        <w:trPr>
          <w:trHeight w:val="20"/>
        </w:trPr>
        <w:tc>
          <w:tcPr>
            <w:tcW w:w="1113" w:type="pct"/>
            <w:vMerge w:val="restart"/>
            <w:tcBorders>
              <w:top w:val="nil"/>
              <w:left w:val="single" w:sz="4" w:space="0" w:color="auto"/>
              <w:bottom w:val="single" w:sz="4" w:space="0" w:color="auto"/>
              <w:right w:val="single" w:sz="4" w:space="0" w:color="auto"/>
            </w:tcBorders>
            <w:shd w:val="clear" w:color="auto" w:fill="auto"/>
            <w:vAlign w:val="center"/>
            <w:hideMark/>
          </w:tcPr>
          <w:p w14:paraId="4EF8E35C" w14:textId="77777777" w:rsidR="00916711" w:rsidRPr="00467A3E" w:rsidRDefault="00916711" w:rsidP="0091671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Резерв холодного периода по договорной нагрузке, при выходе наиболее мощного котла</w:t>
            </w:r>
          </w:p>
        </w:tc>
        <w:tc>
          <w:tcPr>
            <w:tcW w:w="464" w:type="pct"/>
            <w:tcBorders>
              <w:top w:val="nil"/>
              <w:left w:val="nil"/>
              <w:bottom w:val="single" w:sz="4" w:space="0" w:color="auto"/>
              <w:right w:val="single" w:sz="4" w:space="0" w:color="auto"/>
            </w:tcBorders>
            <w:shd w:val="clear" w:color="000000" w:fill="FFFFFF"/>
            <w:vAlign w:val="center"/>
            <w:hideMark/>
          </w:tcPr>
          <w:p w14:paraId="3D3727A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07F9E255"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186C7920"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410" w:type="pct"/>
            <w:tcBorders>
              <w:top w:val="nil"/>
              <w:left w:val="nil"/>
              <w:bottom w:val="single" w:sz="4" w:space="0" w:color="auto"/>
              <w:right w:val="single" w:sz="4" w:space="0" w:color="auto"/>
            </w:tcBorders>
            <w:shd w:val="clear" w:color="auto" w:fill="auto"/>
            <w:vAlign w:val="center"/>
            <w:hideMark/>
          </w:tcPr>
          <w:p w14:paraId="146F747A"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12D43A79"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72D3F8BD"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88" w:type="pct"/>
            <w:tcBorders>
              <w:top w:val="nil"/>
              <w:left w:val="nil"/>
              <w:bottom w:val="single" w:sz="4" w:space="0" w:color="auto"/>
              <w:right w:val="single" w:sz="4" w:space="0" w:color="auto"/>
            </w:tcBorders>
            <w:shd w:val="clear" w:color="auto" w:fill="auto"/>
            <w:vAlign w:val="center"/>
            <w:hideMark/>
          </w:tcPr>
          <w:p w14:paraId="48FA611F"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486CC2D8"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78" w:type="pct"/>
            <w:tcBorders>
              <w:top w:val="nil"/>
              <w:left w:val="nil"/>
              <w:bottom w:val="single" w:sz="4" w:space="0" w:color="auto"/>
              <w:right w:val="single" w:sz="4" w:space="0" w:color="auto"/>
            </w:tcBorders>
            <w:shd w:val="clear" w:color="auto" w:fill="auto"/>
            <w:vAlign w:val="center"/>
            <w:hideMark/>
          </w:tcPr>
          <w:p w14:paraId="0F7BB77B"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77" w:type="pct"/>
            <w:tcBorders>
              <w:top w:val="nil"/>
              <w:left w:val="nil"/>
              <w:bottom w:val="single" w:sz="4" w:space="0" w:color="auto"/>
              <w:right w:val="single" w:sz="4" w:space="0" w:color="auto"/>
            </w:tcBorders>
            <w:shd w:val="clear" w:color="auto" w:fill="auto"/>
            <w:vAlign w:val="center"/>
            <w:hideMark/>
          </w:tcPr>
          <w:p w14:paraId="183AA973"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r>
      <w:tr w:rsidR="00467A3E" w:rsidRPr="00467A3E" w14:paraId="3DDACACF" w14:textId="77777777" w:rsidTr="00565152">
        <w:trPr>
          <w:trHeight w:val="20"/>
        </w:trPr>
        <w:tc>
          <w:tcPr>
            <w:tcW w:w="1113" w:type="pct"/>
            <w:vMerge/>
            <w:tcBorders>
              <w:top w:val="nil"/>
              <w:left w:val="single" w:sz="4" w:space="0" w:color="auto"/>
              <w:bottom w:val="single" w:sz="4" w:space="0" w:color="auto"/>
              <w:right w:val="single" w:sz="4" w:space="0" w:color="auto"/>
            </w:tcBorders>
            <w:vAlign w:val="center"/>
            <w:hideMark/>
          </w:tcPr>
          <w:p w14:paraId="55940D22" w14:textId="77777777" w:rsidR="00916711" w:rsidRPr="00467A3E" w:rsidRDefault="00916711" w:rsidP="00916711">
            <w:pPr>
              <w:jc w:val="left"/>
              <w:rPr>
                <w:rFonts w:ascii="Times New Roman" w:eastAsia="Times New Roman" w:hAnsi="Times New Roman" w:cs="Times New Roman"/>
                <w:color w:val="000000" w:themeColor="text1"/>
                <w:sz w:val="20"/>
                <w:szCs w:val="20"/>
                <w:lang w:eastAsia="ru-RU"/>
              </w:rPr>
            </w:pPr>
          </w:p>
        </w:tc>
        <w:tc>
          <w:tcPr>
            <w:tcW w:w="464" w:type="pct"/>
            <w:tcBorders>
              <w:top w:val="nil"/>
              <w:left w:val="nil"/>
              <w:bottom w:val="single" w:sz="4" w:space="0" w:color="auto"/>
              <w:right w:val="single" w:sz="4" w:space="0" w:color="auto"/>
            </w:tcBorders>
            <w:shd w:val="clear" w:color="000000" w:fill="FFFFFF"/>
            <w:vAlign w:val="center"/>
            <w:hideMark/>
          </w:tcPr>
          <w:p w14:paraId="2BC8B6A8"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4E1414AF"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736A6C9D"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410" w:type="pct"/>
            <w:tcBorders>
              <w:top w:val="nil"/>
              <w:left w:val="nil"/>
              <w:bottom w:val="single" w:sz="4" w:space="0" w:color="auto"/>
              <w:right w:val="single" w:sz="4" w:space="0" w:color="auto"/>
            </w:tcBorders>
            <w:shd w:val="clear" w:color="auto" w:fill="auto"/>
            <w:vAlign w:val="center"/>
            <w:hideMark/>
          </w:tcPr>
          <w:p w14:paraId="54D5CA94"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28C9803C"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554949EC"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88" w:type="pct"/>
            <w:tcBorders>
              <w:top w:val="nil"/>
              <w:left w:val="nil"/>
              <w:bottom w:val="single" w:sz="4" w:space="0" w:color="auto"/>
              <w:right w:val="single" w:sz="4" w:space="0" w:color="auto"/>
            </w:tcBorders>
            <w:shd w:val="clear" w:color="auto" w:fill="auto"/>
            <w:vAlign w:val="center"/>
            <w:hideMark/>
          </w:tcPr>
          <w:p w14:paraId="77A5D18D"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2F6500DD"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78" w:type="pct"/>
            <w:tcBorders>
              <w:top w:val="nil"/>
              <w:left w:val="nil"/>
              <w:bottom w:val="single" w:sz="4" w:space="0" w:color="auto"/>
              <w:right w:val="single" w:sz="4" w:space="0" w:color="auto"/>
            </w:tcBorders>
            <w:shd w:val="clear" w:color="auto" w:fill="auto"/>
            <w:vAlign w:val="center"/>
            <w:hideMark/>
          </w:tcPr>
          <w:p w14:paraId="50DEF4D4"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77" w:type="pct"/>
            <w:tcBorders>
              <w:top w:val="nil"/>
              <w:left w:val="nil"/>
              <w:bottom w:val="single" w:sz="4" w:space="0" w:color="auto"/>
              <w:right w:val="single" w:sz="4" w:space="0" w:color="auto"/>
            </w:tcBorders>
            <w:shd w:val="clear" w:color="auto" w:fill="auto"/>
            <w:vAlign w:val="center"/>
            <w:hideMark/>
          </w:tcPr>
          <w:p w14:paraId="14633AFD"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r>
      <w:tr w:rsidR="00467A3E" w:rsidRPr="00467A3E" w14:paraId="495D1C43" w14:textId="77777777" w:rsidTr="00565152">
        <w:trPr>
          <w:trHeight w:val="20"/>
        </w:trPr>
        <w:tc>
          <w:tcPr>
            <w:tcW w:w="1113" w:type="pct"/>
            <w:vMerge w:val="restart"/>
            <w:tcBorders>
              <w:top w:val="nil"/>
              <w:left w:val="single" w:sz="4" w:space="0" w:color="auto"/>
              <w:bottom w:val="single" w:sz="4" w:space="0" w:color="auto"/>
              <w:right w:val="single" w:sz="4" w:space="0" w:color="auto"/>
            </w:tcBorders>
            <w:shd w:val="clear" w:color="auto" w:fill="auto"/>
            <w:vAlign w:val="center"/>
            <w:hideMark/>
          </w:tcPr>
          <w:p w14:paraId="0DA34B4F" w14:textId="77777777" w:rsidR="00916711" w:rsidRPr="00467A3E" w:rsidRDefault="00916711" w:rsidP="0091671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Резерв холодного периода по фактической нагрузке, при выходе наиболее мощного котла</w:t>
            </w:r>
          </w:p>
        </w:tc>
        <w:tc>
          <w:tcPr>
            <w:tcW w:w="464" w:type="pct"/>
            <w:tcBorders>
              <w:top w:val="nil"/>
              <w:left w:val="nil"/>
              <w:bottom w:val="single" w:sz="4" w:space="0" w:color="auto"/>
              <w:right w:val="single" w:sz="4" w:space="0" w:color="auto"/>
            </w:tcBorders>
            <w:shd w:val="clear" w:color="000000" w:fill="FFFFFF"/>
            <w:vAlign w:val="center"/>
            <w:hideMark/>
          </w:tcPr>
          <w:p w14:paraId="4C8CBC96"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4E2BAABF"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7C423C92"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410" w:type="pct"/>
            <w:tcBorders>
              <w:top w:val="nil"/>
              <w:left w:val="nil"/>
              <w:bottom w:val="single" w:sz="4" w:space="0" w:color="auto"/>
              <w:right w:val="single" w:sz="4" w:space="0" w:color="auto"/>
            </w:tcBorders>
            <w:shd w:val="clear" w:color="auto" w:fill="auto"/>
            <w:vAlign w:val="center"/>
            <w:hideMark/>
          </w:tcPr>
          <w:p w14:paraId="141AAF6B"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5EC85171"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45E95762"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88" w:type="pct"/>
            <w:tcBorders>
              <w:top w:val="nil"/>
              <w:left w:val="nil"/>
              <w:bottom w:val="single" w:sz="4" w:space="0" w:color="auto"/>
              <w:right w:val="single" w:sz="4" w:space="0" w:color="auto"/>
            </w:tcBorders>
            <w:shd w:val="clear" w:color="auto" w:fill="auto"/>
            <w:vAlign w:val="center"/>
            <w:hideMark/>
          </w:tcPr>
          <w:p w14:paraId="23CA23B1"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1CC81605"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78" w:type="pct"/>
            <w:tcBorders>
              <w:top w:val="nil"/>
              <w:left w:val="nil"/>
              <w:bottom w:val="single" w:sz="4" w:space="0" w:color="auto"/>
              <w:right w:val="single" w:sz="4" w:space="0" w:color="auto"/>
            </w:tcBorders>
            <w:shd w:val="clear" w:color="auto" w:fill="auto"/>
            <w:vAlign w:val="center"/>
            <w:hideMark/>
          </w:tcPr>
          <w:p w14:paraId="430173B1"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c>
          <w:tcPr>
            <w:tcW w:w="377" w:type="pct"/>
            <w:tcBorders>
              <w:top w:val="nil"/>
              <w:left w:val="nil"/>
              <w:bottom w:val="single" w:sz="4" w:space="0" w:color="auto"/>
              <w:right w:val="single" w:sz="4" w:space="0" w:color="auto"/>
            </w:tcBorders>
            <w:shd w:val="clear" w:color="auto" w:fill="auto"/>
            <w:vAlign w:val="center"/>
            <w:hideMark/>
          </w:tcPr>
          <w:p w14:paraId="29C017C8" w14:textId="77777777" w:rsidR="00916711" w:rsidRPr="00467A3E" w:rsidRDefault="00916711" w:rsidP="00916711">
            <w:pPr>
              <w:jc w:val="left"/>
              <w:rPr>
                <w:rFonts w:ascii="Calibri" w:eastAsia="Times New Roman" w:hAnsi="Calibri" w:cs="Calibri"/>
                <w:color w:val="000000" w:themeColor="text1"/>
                <w:lang w:eastAsia="ru-RU"/>
              </w:rPr>
            </w:pPr>
            <w:r w:rsidRPr="00467A3E">
              <w:rPr>
                <w:rFonts w:ascii="Calibri" w:eastAsia="Times New Roman" w:hAnsi="Calibri" w:cs="Calibri"/>
                <w:color w:val="000000" w:themeColor="text1"/>
                <w:lang w:eastAsia="ru-RU"/>
              </w:rPr>
              <w:t> </w:t>
            </w:r>
          </w:p>
        </w:tc>
      </w:tr>
      <w:tr w:rsidR="00467A3E" w:rsidRPr="00467A3E" w14:paraId="009A6A89" w14:textId="77777777" w:rsidTr="00565152">
        <w:trPr>
          <w:trHeight w:val="20"/>
        </w:trPr>
        <w:tc>
          <w:tcPr>
            <w:tcW w:w="1113" w:type="pct"/>
            <w:vMerge/>
            <w:tcBorders>
              <w:top w:val="nil"/>
              <w:left w:val="single" w:sz="4" w:space="0" w:color="auto"/>
              <w:bottom w:val="single" w:sz="4" w:space="0" w:color="auto"/>
              <w:right w:val="single" w:sz="4" w:space="0" w:color="auto"/>
            </w:tcBorders>
            <w:vAlign w:val="center"/>
            <w:hideMark/>
          </w:tcPr>
          <w:p w14:paraId="1412108E" w14:textId="77777777" w:rsidR="00916711" w:rsidRPr="00467A3E" w:rsidRDefault="00916711" w:rsidP="00916711">
            <w:pPr>
              <w:jc w:val="left"/>
              <w:rPr>
                <w:rFonts w:ascii="Times New Roman" w:eastAsia="Times New Roman" w:hAnsi="Times New Roman" w:cs="Times New Roman"/>
                <w:color w:val="000000" w:themeColor="text1"/>
                <w:sz w:val="20"/>
                <w:szCs w:val="20"/>
                <w:lang w:eastAsia="ru-RU"/>
              </w:rPr>
            </w:pPr>
          </w:p>
        </w:tc>
        <w:tc>
          <w:tcPr>
            <w:tcW w:w="464" w:type="pct"/>
            <w:tcBorders>
              <w:top w:val="nil"/>
              <w:left w:val="nil"/>
              <w:bottom w:val="single" w:sz="4" w:space="0" w:color="auto"/>
              <w:right w:val="single" w:sz="4" w:space="0" w:color="auto"/>
            </w:tcBorders>
            <w:shd w:val="clear" w:color="000000" w:fill="FFFFFF"/>
            <w:vAlign w:val="center"/>
            <w:hideMark/>
          </w:tcPr>
          <w:p w14:paraId="1411E5BD"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hideMark/>
          </w:tcPr>
          <w:p w14:paraId="0DA74873"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65930D83"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410" w:type="pct"/>
            <w:tcBorders>
              <w:top w:val="nil"/>
              <w:left w:val="nil"/>
              <w:bottom w:val="single" w:sz="4" w:space="0" w:color="auto"/>
              <w:right w:val="single" w:sz="4" w:space="0" w:color="auto"/>
            </w:tcBorders>
            <w:shd w:val="clear" w:color="auto" w:fill="auto"/>
            <w:vAlign w:val="center"/>
            <w:hideMark/>
          </w:tcPr>
          <w:p w14:paraId="557A3B19"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4D3A061F"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4609BD83"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88" w:type="pct"/>
            <w:tcBorders>
              <w:top w:val="nil"/>
              <w:left w:val="nil"/>
              <w:bottom w:val="single" w:sz="4" w:space="0" w:color="auto"/>
              <w:right w:val="single" w:sz="4" w:space="0" w:color="auto"/>
            </w:tcBorders>
            <w:shd w:val="clear" w:color="auto" w:fill="auto"/>
            <w:vAlign w:val="center"/>
            <w:hideMark/>
          </w:tcPr>
          <w:p w14:paraId="7EB813CB"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4" w:type="pct"/>
            <w:tcBorders>
              <w:top w:val="nil"/>
              <w:left w:val="nil"/>
              <w:bottom w:val="single" w:sz="4" w:space="0" w:color="auto"/>
              <w:right w:val="single" w:sz="4" w:space="0" w:color="auto"/>
            </w:tcBorders>
            <w:shd w:val="clear" w:color="auto" w:fill="auto"/>
            <w:vAlign w:val="center"/>
            <w:hideMark/>
          </w:tcPr>
          <w:p w14:paraId="76DC3E57"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8" w:type="pct"/>
            <w:tcBorders>
              <w:top w:val="nil"/>
              <w:left w:val="nil"/>
              <w:bottom w:val="single" w:sz="4" w:space="0" w:color="auto"/>
              <w:right w:val="single" w:sz="4" w:space="0" w:color="auto"/>
            </w:tcBorders>
            <w:shd w:val="clear" w:color="auto" w:fill="auto"/>
            <w:vAlign w:val="center"/>
            <w:hideMark/>
          </w:tcPr>
          <w:p w14:paraId="7A508983"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c>
          <w:tcPr>
            <w:tcW w:w="377" w:type="pct"/>
            <w:tcBorders>
              <w:top w:val="nil"/>
              <w:left w:val="nil"/>
              <w:bottom w:val="single" w:sz="4" w:space="0" w:color="auto"/>
              <w:right w:val="single" w:sz="4" w:space="0" w:color="auto"/>
            </w:tcBorders>
            <w:shd w:val="clear" w:color="auto" w:fill="auto"/>
            <w:vAlign w:val="center"/>
            <w:hideMark/>
          </w:tcPr>
          <w:p w14:paraId="7EB854CE" w14:textId="77777777" w:rsidR="00916711" w:rsidRPr="00467A3E" w:rsidRDefault="00916711" w:rsidP="0091671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w:t>
            </w:r>
          </w:p>
        </w:tc>
      </w:tr>
      <w:tr w:rsidR="00467A3E" w:rsidRPr="00467A3E" w14:paraId="2B3EE4D3" w14:textId="77777777" w:rsidTr="00EC3EC1">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36777EF0" w14:textId="77777777" w:rsidR="001E7E5B" w:rsidRPr="00467A3E" w:rsidRDefault="001E7E5B" w:rsidP="00EC3EC1">
            <w:pPr>
              <w:jc w:val="right"/>
              <w:rPr>
                <w:rFonts w:ascii="Times New Roman" w:eastAsia="Times New Roman" w:hAnsi="Times New Roman" w:cs="Times New Roman"/>
                <w:b/>
                <w:bCs/>
                <w:color w:val="000000" w:themeColor="text1"/>
                <w:sz w:val="20"/>
                <w:szCs w:val="20"/>
                <w:lang w:eastAsia="ru-RU"/>
              </w:rPr>
            </w:pPr>
            <w:r w:rsidRPr="00467A3E">
              <w:rPr>
                <w:rFonts w:ascii="Times New Roman" w:eastAsia="Times New Roman" w:hAnsi="Times New Roman" w:cs="Times New Roman"/>
                <w:b/>
                <w:bCs/>
                <w:color w:val="000000" w:themeColor="text1"/>
                <w:sz w:val="20"/>
                <w:szCs w:val="20"/>
                <w:lang w:eastAsia="ru-RU"/>
              </w:rPr>
              <w:t>Теплоисточник №</w:t>
            </w:r>
          </w:p>
        </w:tc>
        <w:tc>
          <w:tcPr>
            <w:tcW w:w="464" w:type="pct"/>
            <w:tcBorders>
              <w:top w:val="nil"/>
              <w:left w:val="nil"/>
              <w:bottom w:val="single" w:sz="4" w:space="0" w:color="auto"/>
              <w:right w:val="single" w:sz="4" w:space="0" w:color="auto"/>
            </w:tcBorders>
            <w:shd w:val="clear" w:color="auto" w:fill="auto"/>
            <w:vAlign w:val="center"/>
            <w:hideMark/>
          </w:tcPr>
          <w:p w14:paraId="214D929C" w14:textId="66908A3F" w:rsidR="001E7E5B" w:rsidRPr="00467A3E" w:rsidRDefault="001E7E5B" w:rsidP="00EC3EC1">
            <w:pPr>
              <w:rPr>
                <w:rFonts w:ascii="Times New Roman" w:eastAsia="Times New Roman" w:hAnsi="Times New Roman" w:cs="Times New Roman"/>
                <w:b/>
                <w:bCs/>
                <w:color w:val="000000" w:themeColor="text1"/>
                <w:sz w:val="20"/>
                <w:szCs w:val="20"/>
                <w:lang w:eastAsia="ru-RU"/>
              </w:rPr>
            </w:pPr>
            <w:r w:rsidRPr="00467A3E">
              <w:rPr>
                <w:rFonts w:ascii="Times New Roman" w:eastAsia="Times New Roman" w:hAnsi="Times New Roman" w:cs="Times New Roman"/>
                <w:b/>
                <w:bCs/>
                <w:color w:val="000000" w:themeColor="text1"/>
                <w:sz w:val="20"/>
                <w:szCs w:val="20"/>
                <w:lang w:val="en-US" w:eastAsia="ru-RU"/>
              </w:rPr>
              <w:t>9</w:t>
            </w:r>
          </w:p>
        </w:tc>
        <w:tc>
          <w:tcPr>
            <w:tcW w:w="3423" w:type="pct"/>
            <w:gridSpan w:val="9"/>
            <w:tcBorders>
              <w:top w:val="single" w:sz="4" w:space="0" w:color="auto"/>
              <w:left w:val="nil"/>
              <w:bottom w:val="single" w:sz="4" w:space="0" w:color="auto"/>
              <w:right w:val="single" w:sz="4" w:space="0" w:color="auto"/>
            </w:tcBorders>
            <w:shd w:val="clear" w:color="auto" w:fill="auto"/>
            <w:vAlign w:val="center"/>
            <w:hideMark/>
          </w:tcPr>
          <w:p w14:paraId="37FE20D9" w14:textId="7986ADDC" w:rsidR="001E7E5B" w:rsidRPr="00467A3E" w:rsidRDefault="001E7E5B" w:rsidP="00EC3EC1">
            <w:pPr>
              <w:rPr>
                <w:rFonts w:ascii="Times New Roman" w:eastAsia="Times New Roman" w:hAnsi="Times New Roman" w:cs="Times New Roman"/>
                <w:b/>
                <w:bCs/>
                <w:color w:val="000000" w:themeColor="text1"/>
                <w:sz w:val="20"/>
                <w:szCs w:val="20"/>
                <w:lang w:eastAsia="ru-RU"/>
              </w:rPr>
            </w:pPr>
            <w:r w:rsidRPr="00467A3E">
              <w:rPr>
                <w:rFonts w:ascii="Times New Roman" w:eastAsia="Times New Roman" w:hAnsi="Times New Roman" w:cs="Times New Roman"/>
                <w:b/>
                <w:bCs/>
                <w:color w:val="000000" w:themeColor="text1"/>
                <w:sz w:val="20"/>
                <w:szCs w:val="20"/>
                <w:lang w:eastAsia="ru-RU"/>
              </w:rPr>
              <w:t>БМК З</w:t>
            </w:r>
            <w:r w:rsidR="00A06AEE" w:rsidRPr="00467A3E">
              <w:rPr>
                <w:rFonts w:ascii="Times New Roman" w:eastAsia="Times New Roman" w:hAnsi="Times New Roman" w:cs="Times New Roman"/>
                <w:b/>
                <w:bCs/>
                <w:color w:val="000000" w:themeColor="text1"/>
                <w:sz w:val="20"/>
                <w:szCs w:val="20"/>
                <w:lang w:eastAsia="ru-RU"/>
              </w:rPr>
              <w:t>а</w:t>
            </w:r>
            <w:r w:rsidRPr="00467A3E">
              <w:rPr>
                <w:rFonts w:ascii="Times New Roman" w:eastAsia="Times New Roman" w:hAnsi="Times New Roman" w:cs="Times New Roman"/>
                <w:b/>
                <w:bCs/>
                <w:color w:val="000000" w:themeColor="text1"/>
                <w:sz w:val="20"/>
                <w:szCs w:val="20"/>
                <w:lang w:eastAsia="ru-RU"/>
              </w:rPr>
              <w:t>овражье</w:t>
            </w:r>
          </w:p>
        </w:tc>
      </w:tr>
      <w:tr w:rsidR="00467A3E" w:rsidRPr="00467A3E" w14:paraId="0DBEC9A5" w14:textId="77777777" w:rsidTr="00EC3EC1">
        <w:trPr>
          <w:trHeight w:val="20"/>
        </w:trPr>
        <w:tc>
          <w:tcPr>
            <w:tcW w:w="5000" w:type="pct"/>
            <w:gridSpan w:val="11"/>
            <w:tcBorders>
              <w:top w:val="single" w:sz="4" w:space="0" w:color="auto"/>
              <w:left w:val="single" w:sz="4" w:space="0" w:color="auto"/>
              <w:bottom w:val="single" w:sz="4" w:space="0" w:color="auto"/>
              <w:right w:val="single" w:sz="4" w:space="0" w:color="auto"/>
            </w:tcBorders>
            <w:shd w:val="clear" w:color="auto" w:fill="auto"/>
            <w:vAlign w:val="center"/>
            <w:hideMark/>
          </w:tcPr>
          <w:p w14:paraId="26DD2AC7" w14:textId="77777777" w:rsidR="001E7E5B" w:rsidRPr="00467A3E" w:rsidRDefault="001E7E5B" w:rsidP="00EC3EC1">
            <w:pPr>
              <w:rPr>
                <w:rFonts w:ascii="Times New Roman" w:eastAsia="Times New Roman" w:hAnsi="Times New Roman" w:cs="Times New Roman"/>
                <w:b/>
                <w:bCs/>
                <w:color w:val="000000" w:themeColor="text1"/>
                <w:sz w:val="20"/>
                <w:szCs w:val="20"/>
                <w:lang w:eastAsia="ru-RU"/>
              </w:rPr>
            </w:pPr>
            <w:r w:rsidRPr="00467A3E">
              <w:rPr>
                <w:rFonts w:ascii="Times New Roman" w:eastAsia="Times New Roman" w:hAnsi="Times New Roman" w:cs="Times New Roman"/>
                <w:b/>
                <w:bCs/>
                <w:color w:val="000000" w:themeColor="text1"/>
                <w:sz w:val="20"/>
                <w:szCs w:val="20"/>
                <w:lang w:eastAsia="ru-RU"/>
              </w:rPr>
              <w:t>Баланс установленной тепловой мощности и тепловой нагрузки в горячей воде</w:t>
            </w:r>
          </w:p>
        </w:tc>
      </w:tr>
      <w:tr w:rsidR="00467A3E" w:rsidRPr="00467A3E" w14:paraId="4A199424" w14:textId="77777777" w:rsidTr="00A06AEE">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6B4A7F01" w14:textId="77777777" w:rsidR="000327B1" w:rsidRPr="00467A3E" w:rsidRDefault="000327B1" w:rsidP="000327B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xml:space="preserve">Установленная мощность </w:t>
            </w:r>
            <w:r w:rsidRPr="00467A3E">
              <w:rPr>
                <w:rFonts w:ascii="Times New Roman" w:eastAsia="Times New Roman" w:hAnsi="Times New Roman" w:cs="Times New Roman"/>
                <w:color w:val="000000" w:themeColor="text1"/>
                <w:sz w:val="20"/>
                <w:szCs w:val="20"/>
                <w:lang w:eastAsia="ru-RU"/>
              </w:rPr>
              <w:lastRenderedPageBreak/>
              <w:t>оборудования</w:t>
            </w:r>
          </w:p>
        </w:tc>
        <w:tc>
          <w:tcPr>
            <w:tcW w:w="464" w:type="pct"/>
            <w:tcBorders>
              <w:top w:val="nil"/>
              <w:left w:val="nil"/>
              <w:bottom w:val="single" w:sz="4" w:space="0" w:color="auto"/>
              <w:right w:val="single" w:sz="4" w:space="0" w:color="auto"/>
            </w:tcBorders>
            <w:shd w:val="clear" w:color="auto" w:fill="auto"/>
            <w:vAlign w:val="center"/>
            <w:hideMark/>
          </w:tcPr>
          <w:p w14:paraId="23F72ED1" w14:textId="77777777" w:rsidR="000327B1" w:rsidRPr="00467A3E" w:rsidRDefault="000327B1" w:rsidP="000327B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lastRenderedPageBreak/>
              <w:t>Гкал/ч</w:t>
            </w:r>
          </w:p>
        </w:tc>
        <w:tc>
          <w:tcPr>
            <w:tcW w:w="374" w:type="pct"/>
            <w:tcBorders>
              <w:top w:val="nil"/>
              <w:left w:val="nil"/>
              <w:bottom w:val="single" w:sz="4" w:space="0" w:color="auto"/>
              <w:right w:val="single" w:sz="4" w:space="0" w:color="auto"/>
            </w:tcBorders>
            <w:shd w:val="clear" w:color="auto" w:fill="auto"/>
            <w:vAlign w:val="center"/>
          </w:tcPr>
          <w:p w14:paraId="5CCBDFAA" w14:textId="40FE0247" w:rsidR="000327B1" w:rsidRPr="00467A3E" w:rsidRDefault="000327B1" w:rsidP="000327B1">
            <w:pPr>
              <w:rPr>
                <w:rFonts w:ascii="Times New Roman" w:eastAsia="Times New Roman" w:hAnsi="Times New Roman" w:cs="Times New Roman"/>
                <w:color w:val="000000" w:themeColor="text1"/>
                <w:sz w:val="20"/>
                <w:szCs w:val="20"/>
                <w:lang w:eastAsia="ru-RU"/>
              </w:rPr>
            </w:pPr>
          </w:p>
        </w:tc>
        <w:tc>
          <w:tcPr>
            <w:tcW w:w="374" w:type="pct"/>
            <w:tcBorders>
              <w:top w:val="nil"/>
              <w:left w:val="nil"/>
              <w:bottom w:val="single" w:sz="4" w:space="0" w:color="auto"/>
              <w:right w:val="single" w:sz="4" w:space="0" w:color="auto"/>
            </w:tcBorders>
            <w:shd w:val="clear" w:color="auto" w:fill="auto"/>
            <w:vAlign w:val="center"/>
          </w:tcPr>
          <w:p w14:paraId="14507180" w14:textId="3F79DC1C" w:rsidR="000327B1" w:rsidRPr="00467A3E" w:rsidRDefault="000327B1" w:rsidP="000327B1">
            <w:pPr>
              <w:rPr>
                <w:rFonts w:ascii="Times New Roman" w:eastAsia="Times New Roman" w:hAnsi="Times New Roman" w:cs="Times New Roman"/>
                <w:color w:val="000000" w:themeColor="text1"/>
                <w:sz w:val="20"/>
                <w:szCs w:val="20"/>
                <w:lang w:eastAsia="ru-RU"/>
              </w:rPr>
            </w:pPr>
          </w:p>
        </w:tc>
        <w:tc>
          <w:tcPr>
            <w:tcW w:w="410" w:type="pct"/>
            <w:tcBorders>
              <w:top w:val="nil"/>
              <w:left w:val="nil"/>
              <w:bottom w:val="single" w:sz="4" w:space="0" w:color="auto"/>
              <w:right w:val="single" w:sz="4" w:space="0" w:color="auto"/>
            </w:tcBorders>
            <w:shd w:val="clear" w:color="auto" w:fill="auto"/>
            <w:vAlign w:val="center"/>
          </w:tcPr>
          <w:p w14:paraId="6D1EEED3" w14:textId="1F3B42AE" w:rsidR="000327B1" w:rsidRPr="00467A3E" w:rsidRDefault="000327B1" w:rsidP="000327B1">
            <w:pPr>
              <w:rPr>
                <w:rFonts w:ascii="Times New Roman" w:eastAsia="Times New Roman" w:hAnsi="Times New Roman" w:cs="Times New Roman"/>
                <w:color w:val="000000" w:themeColor="text1"/>
                <w:sz w:val="20"/>
                <w:szCs w:val="20"/>
                <w:lang w:eastAsia="ru-RU"/>
              </w:rPr>
            </w:pPr>
          </w:p>
        </w:tc>
        <w:tc>
          <w:tcPr>
            <w:tcW w:w="374" w:type="pct"/>
            <w:tcBorders>
              <w:top w:val="nil"/>
              <w:left w:val="nil"/>
              <w:bottom w:val="single" w:sz="4" w:space="0" w:color="auto"/>
              <w:right w:val="single" w:sz="4" w:space="0" w:color="auto"/>
            </w:tcBorders>
            <w:shd w:val="clear" w:color="auto" w:fill="auto"/>
            <w:vAlign w:val="center"/>
          </w:tcPr>
          <w:p w14:paraId="56BCFEC0" w14:textId="335F9927" w:rsidR="000327B1" w:rsidRPr="00467A3E" w:rsidRDefault="000327B1" w:rsidP="000327B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20</w:t>
            </w:r>
          </w:p>
        </w:tc>
        <w:tc>
          <w:tcPr>
            <w:tcW w:w="374" w:type="pct"/>
            <w:tcBorders>
              <w:top w:val="nil"/>
              <w:left w:val="nil"/>
              <w:bottom w:val="single" w:sz="4" w:space="0" w:color="auto"/>
              <w:right w:val="single" w:sz="4" w:space="0" w:color="auto"/>
            </w:tcBorders>
            <w:shd w:val="clear" w:color="auto" w:fill="auto"/>
            <w:vAlign w:val="center"/>
          </w:tcPr>
          <w:p w14:paraId="2B85ED62" w14:textId="75834056" w:rsidR="000327B1" w:rsidRPr="00467A3E" w:rsidRDefault="000327B1" w:rsidP="000327B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20</w:t>
            </w:r>
          </w:p>
        </w:tc>
        <w:tc>
          <w:tcPr>
            <w:tcW w:w="388" w:type="pct"/>
            <w:tcBorders>
              <w:top w:val="nil"/>
              <w:left w:val="nil"/>
              <w:bottom w:val="single" w:sz="4" w:space="0" w:color="auto"/>
              <w:right w:val="single" w:sz="4" w:space="0" w:color="auto"/>
            </w:tcBorders>
            <w:shd w:val="clear" w:color="auto" w:fill="auto"/>
            <w:vAlign w:val="center"/>
          </w:tcPr>
          <w:p w14:paraId="4BF09614" w14:textId="474814E9" w:rsidR="000327B1" w:rsidRPr="00467A3E" w:rsidRDefault="000327B1" w:rsidP="000327B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20</w:t>
            </w:r>
          </w:p>
        </w:tc>
        <w:tc>
          <w:tcPr>
            <w:tcW w:w="374" w:type="pct"/>
            <w:tcBorders>
              <w:top w:val="nil"/>
              <w:left w:val="nil"/>
              <w:bottom w:val="single" w:sz="4" w:space="0" w:color="auto"/>
              <w:right w:val="single" w:sz="4" w:space="0" w:color="auto"/>
            </w:tcBorders>
            <w:shd w:val="clear" w:color="auto" w:fill="auto"/>
            <w:vAlign w:val="center"/>
          </w:tcPr>
          <w:p w14:paraId="67BA500F" w14:textId="3356F740" w:rsidR="000327B1" w:rsidRPr="00467A3E" w:rsidRDefault="000327B1" w:rsidP="000327B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30</w:t>
            </w:r>
          </w:p>
        </w:tc>
        <w:tc>
          <w:tcPr>
            <w:tcW w:w="378" w:type="pct"/>
            <w:tcBorders>
              <w:top w:val="nil"/>
              <w:left w:val="nil"/>
              <w:bottom w:val="single" w:sz="4" w:space="0" w:color="auto"/>
              <w:right w:val="single" w:sz="4" w:space="0" w:color="auto"/>
            </w:tcBorders>
            <w:shd w:val="clear" w:color="auto" w:fill="auto"/>
            <w:vAlign w:val="center"/>
          </w:tcPr>
          <w:p w14:paraId="719E44A2" w14:textId="2A582C77" w:rsidR="000327B1" w:rsidRPr="00467A3E" w:rsidRDefault="000327B1" w:rsidP="000327B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30</w:t>
            </w:r>
          </w:p>
        </w:tc>
        <w:tc>
          <w:tcPr>
            <w:tcW w:w="377" w:type="pct"/>
            <w:tcBorders>
              <w:top w:val="nil"/>
              <w:left w:val="nil"/>
              <w:bottom w:val="single" w:sz="4" w:space="0" w:color="auto"/>
              <w:right w:val="single" w:sz="4" w:space="0" w:color="auto"/>
            </w:tcBorders>
            <w:shd w:val="clear" w:color="auto" w:fill="auto"/>
            <w:vAlign w:val="center"/>
          </w:tcPr>
          <w:p w14:paraId="5FBBFE59" w14:textId="13AE9F62" w:rsidR="000327B1" w:rsidRPr="00467A3E" w:rsidRDefault="000327B1" w:rsidP="000327B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30</w:t>
            </w:r>
          </w:p>
        </w:tc>
      </w:tr>
      <w:tr w:rsidR="00467A3E" w:rsidRPr="00467A3E" w14:paraId="4337C61F" w14:textId="77777777" w:rsidTr="00A06AEE">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525513ED" w14:textId="77777777" w:rsidR="000327B1" w:rsidRPr="00467A3E" w:rsidRDefault="000327B1" w:rsidP="000327B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Располагаемая мощность оборудования</w:t>
            </w:r>
          </w:p>
        </w:tc>
        <w:tc>
          <w:tcPr>
            <w:tcW w:w="464" w:type="pct"/>
            <w:tcBorders>
              <w:top w:val="nil"/>
              <w:left w:val="nil"/>
              <w:bottom w:val="single" w:sz="4" w:space="0" w:color="auto"/>
              <w:right w:val="single" w:sz="4" w:space="0" w:color="auto"/>
            </w:tcBorders>
            <w:shd w:val="clear" w:color="auto" w:fill="auto"/>
            <w:vAlign w:val="center"/>
            <w:hideMark/>
          </w:tcPr>
          <w:p w14:paraId="24EA45B0" w14:textId="77777777" w:rsidR="000327B1" w:rsidRPr="00467A3E" w:rsidRDefault="000327B1" w:rsidP="000327B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tcPr>
          <w:p w14:paraId="4A803B91" w14:textId="683CB03F" w:rsidR="000327B1" w:rsidRPr="00467A3E" w:rsidRDefault="000327B1" w:rsidP="000327B1">
            <w:pPr>
              <w:rPr>
                <w:rFonts w:ascii="Times New Roman" w:eastAsia="Times New Roman" w:hAnsi="Times New Roman" w:cs="Times New Roman"/>
                <w:color w:val="000000" w:themeColor="text1"/>
                <w:sz w:val="20"/>
                <w:szCs w:val="20"/>
                <w:lang w:eastAsia="ru-RU"/>
              </w:rPr>
            </w:pPr>
          </w:p>
        </w:tc>
        <w:tc>
          <w:tcPr>
            <w:tcW w:w="374" w:type="pct"/>
            <w:tcBorders>
              <w:top w:val="nil"/>
              <w:left w:val="nil"/>
              <w:bottom w:val="single" w:sz="4" w:space="0" w:color="auto"/>
              <w:right w:val="single" w:sz="4" w:space="0" w:color="auto"/>
            </w:tcBorders>
            <w:shd w:val="clear" w:color="auto" w:fill="auto"/>
            <w:vAlign w:val="center"/>
          </w:tcPr>
          <w:p w14:paraId="347A0038" w14:textId="4E387DBE" w:rsidR="000327B1" w:rsidRPr="00467A3E" w:rsidRDefault="000327B1" w:rsidP="000327B1">
            <w:pPr>
              <w:rPr>
                <w:rFonts w:ascii="Times New Roman" w:eastAsia="Times New Roman" w:hAnsi="Times New Roman" w:cs="Times New Roman"/>
                <w:color w:val="000000" w:themeColor="text1"/>
                <w:sz w:val="20"/>
                <w:szCs w:val="20"/>
                <w:lang w:eastAsia="ru-RU"/>
              </w:rPr>
            </w:pPr>
          </w:p>
        </w:tc>
        <w:tc>
          <w:tcPr>
            <w:tcW w:w="410" w:type="pct"/>
            <w:tcBorders>
              <w:top w:val="nil"/>
              <w:left w:val="nil"/>
              <w:bottom w:val="single" w:sz="4" w:space="0" w:color="auto"/>
              <w:right w:val="single" w:sz="4" w:space="0" w:color="auto"/>
            </w:tcBorders>
            <w:shd w:val="clear" w:color="auto" w:fill="auto"/>
            <w:vAlign w:val="center"/>
          </w:tcPr>
          <w:p w14:paraId="47673651" w14:textId="46BFFC22" w:rsidR="000327B1" w:rsidRPr="00467A3E" w:rsidRDefault="000327B1" w:rsidP="000327B1">
            <w:pPr>
              <w:rPr>
                <w:rFonts w:ascii="Times New Roman" w:eastAsia="Times New Roman" w:hAnsi="Times New Roman" w:cs="Times New Roman"/>
                <w:color w:val="000000" w:themeColor="text1"/>
                <w:sz w:val="20"/>
                <w:szCs w:val="20"/>
                <w:lang w:eastAsia="ru-RU"/>
              </w:rPr>
            </w:pPr>
          </w:p>
        </w:tc>
        <w:tc>
          <w:tcPr>
            <w:tcW w:w="374" w:type="pct"/>
            <w:tcBorders>
              <w:top w:val="nil"/>
              <w:left w:val="nil"/>
              <w:bottom w:val="single" w:sz="4" w:space="0" w:color="auto"/>
              <w:right w:val="single" w:sz="4" w:space="0" w:color="auto"/>
            </w:tcBorders>
            <w:shd w:val="clear" w:color="auto" w:fill="auto"/>
            <w:vAlign w:val="center"/>
          </w:tcPr>
          <w:p w14:paraId="5D9B9053" w14:textId="2D253763" w:rsidR="000327B1" w:rsidRPr="00467A3E" w:rsidRDefault="000327B1" w:rsidP="000327B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20</w:t>
            </w:r>
          </w:p>
        </w:tc>
        <w:tc>
          <w:tcPr>
            <w:tcW w:w="374" w:type="pct"/>
            <w:tcBorders>
              <w:top w:val="nil"/>
              <w:left w:val="nil"/>
              <w:bottom w:val="single" w:sz="4" w:space="0" w:color="auto"/>
              <w:right w:val="single" w:sz="4" w:space="0" w:color="auto"/>
            </w:tcBorders>
            <w:shd w:val="clear" w:color="auto" w:fill="auto"/>
            <w:vAlign w:val="center"/>
          </w:tcPr>
          <w:p w14:paraId="33FCA442" w14:textId="07CAA111" w:rsidR="000327B1" w:rsidRPr="00467A3E" w:rsidRDefault="000327B1" w:rsidP="000327B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20</w:t>
            </w:r>
          </w:p>
        </w:tc>
        <w:tc>
          <w:tcPr>
            <w:tcW w:w="388" w:type="pct"/>
            <w:tcBorders>
              <w:top w:val="nil"/>
              <w:left w:val="nil"/>
              <w:bottom w:val="single" w:sz="4" w:space="0" w:color="auto"/>
              <w:right w:val="single" w:sz="4" w:space="0" w:color="auto"/>
            </w:tcBorders>
            <w:shd w:val="clear" w:color="auto" w:fill="auto"/>
            <w:vAlign w:val="center"/>
          </w:tcPr>
          <w:p w14:paraId="7E364539" w14:textId="0391C353" w:rsidR="000327B1" w:rsidRPr="00467A3E" w:rsidRDefault="000327B1" w:rsidP="000327B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20</w:t>
            </w:r>
          </w:p>
        </w:tc>
        <w:tc>
          <w:tcPr>
            <w:tcW w:w="374" w:type="pct"/>
            <w:tcBorders>
              <w:top w:val="nil"/>
              <w:left w:val="nil"/>
              <w:bottom w:val="single" w:sz="4" w:space="0" w:color="auto"/>
              <w:right w:val="single" w:sz="4" w:space="0" w:color="auto"/>
            </w:tcBorders>
            <w:shd w:val="clear" w:color="auto" w:fill="auto"/>
            <w:vAlign w:val="center"/>
          </w:tcPr>
          <w:p w14:paraId="030AA654" w14:textId="09FEF8D5" w:rsidR="000327B1" w:rsidRPr="00467A3E" w:rsidRDefault="000327B1" w:rsidP="000327B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30</w:t>
            </w:r>
          </w:p>
        </w:tc>
        <w:tc>
          <w:tcPr>
            <w:tcW w:w="378" w:type="pct"/>
            <w:tcBorders>
              <w:top w:val="nil"/>
              <w:left w:val="nil"/>
              <w:bottom w:val="single" w:sz="4" w:space="0" w:color="auto"/>
              <w:right w:val="single" w:sz="4" w:space="0" w:color="auto"/>
            </w:tcBorders>
            <w:shd w:val="clear" w:color="auto" w:fill="auto"/>
            <w:vAlign w:val="center"/>
          </w:tcPr>
          <w:p w14:paraId="4A9B997D" w14:textId="159CC744" w:rsidR="000327B1" w:rsidRPr="00467A3E" w:rsidRDefault="000327B1" w:rsidP="000327B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30</w:t>
            </w:r>
          </w:p>
        </w:tc>
        <w:tc>
          <w:tcPr>
            <w:tcW w:w="377" w:type="pct"/>
            <w:tcBorders>
              <w:top w:val="nil"/>
              <w:left w:val="nil"/>
              <w:bottom w:val="single" w:sz="4" w:space="0" w:color="auto"/>
              <w:right w:val="single" w:sz="4" w:space="0" w:color="auto"/>
            </w:tcBorders>
            <w:shd w:val="clear" w:color="auto" w:fill="auto"/>
            <w:vAlign w:val="center"/>
          </w:tcPr>
          <w:p w14:paraId="4E5C3A5C" w14:textId="3A9544E9" w:rsidR="000327B1" w:rsidRPr="00467A3E" w:rsidRDefault="000327B1" w:rsidP="000327B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30</w:t>
            </w:r>
          </w:p>
        </w:tc>
      </w:tr>
      <w:tr w:rsidR="00467A3E" w:rsidRPr="00467A3E" w14:paraId="4429FE45" w14:textId="77777777" w:rsidTr="00A06AEE">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4DB85FEA" w14:textId="77777777" w:rsidR="000327B1" w:rsidRPr="00467A3E" w:rsidRDefault="000327B1" w:rsidP="000327B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Потери располагаемой тепловой мощности</w:t>
            </w:r>
          </w:p>
        </w:tc>
        <w:tc>
          <w:tcPr>
            <w:tcW w:w="464" w:type="pct"/>
            <w:tcBorders>
              <w:top w:val="nil"/>
              <w:left w:val="nil"/>
              <w:bottom w:val="single" w:sz="4" w:space="0" w:color="auto"/>
              <w:right w:val="single" w:sz="4" w:space="0" w:color="auto"/>
            </w:tcBorders>
            <w:shd w:val="clear" w:color="auto" w:fill="auto"/>
            <w:vAlign w:val="center"/>
            <w:hideMark/>
          </w:tcPr>
          <w:p w14:paraId="354466E1" w14:textId="77777777" w:rsidR="000327B1" w:rsidRPr="00467A3E" w:rsidRDefault="000327B1" w:rsidP="000327B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w:t>
            </w:r>
          </w:p>
        </w:tc>
        <w:tc>
          <w:tcPr>
            <w:tcW w:w="374" w:type="pct"/>
            <w:tcBorders>
              <w:top w:val="nil"/>
              <w:left w:val="nil"/>
              <w:bottom w:val="single" w:sz="4" w:space="0" w:color="auto"/>
              <w:right w:val="single" w:sz="4" w:space="0" w:color="auto"/>
            </w:tcBorders>
            <w:shd w:val="clear" w:color="auto" w:fill="auto"/>
            <w:vAlign w:val="center"/>
          </w:tcPr>
          <w:p w14:paraId="1C2B9B89" w14:textId="10A4FA36" w:rsidR="000327B1" w:rsidRPr="00467A3E" w:rsidRDefault="000327B1" w:rsidP="000327B1">
            <w:pPr>
              <w:rPr>
                <w:rFonts w:ascii="Times New Roman" w:eastAsia="Times New Roman" w:hAnsi="Times New Roman" w:cs="Times New Roman"/>
                <w:color w:val="000000" w:themeColor="text1"/>
                <w:sz w:val="20"/>
                <w:szCs w:val="20"/>
                <w:lang w:eastAsia="ru-RU"/>
              </w:rPr>
            </w:pPr>
          </w:p>
        </w:tc>
        <w:tc>
          <w:tcPr>
            <w:tcW w:w="374" w:type="pct"/>
            <w:tcBorders>
              <w:top w:val="nil"/>
              <w:left w:val="nil"/>
              <w:bottom w:val="single" w:sz="4" w:space="0" w:color="auto"/>
              <w:right w:val="single" w:sz="4" w:space="0" w:color="auto"/>
            </w:tcBorders>
            <w:shd w:val="clear" w:color="auto" w:fill="auto"/>
            <w:vAlign w:val="center"/>
          </w:tcPr>
          <w:p w14:paraId="4FFA896C" w14:textId="1E21C590" w:rsidR="000327B1" w:rsidRPr="00467A3E" w:rsidRDefault="000327B1" w:rsidP="000327B1">
            <w:pPr>
              <w:rPr>
                <w:rFonts w:ascii="Times New Roman" w:eastAsia="Times New Roman" w:hAnsi="Times New Roman" w:cs="Times New Roman"/>
                <w:color w:val="000000" w:themeColor="text1"/>
                <w:sz w:val="20"/>
                <w:szCs w:val="20"/>
                <w:lang w:eastAsia="ru-RU"/>
              </w:rPr>
            </w:pPr>
          </w:p>
        </w:tc>
        <w:tc>
          <w:tcPr>
            <w:tcW w:w="410" w:type="pct"/>
            <w:tcBorders>
              <w:top w:val="nil"/>
              <w:left w:val="nil"/>
              <w:bottom w:val="single" w:sz="4" w:space="0" w:color="auto"/>
              <w:right w:val="single" w:sz="4" w:space="0" w:color="auto"/>
            </w:tcBorders>
            <w:shd w:val="clear" w:color="auto" w:fill="auto"/>
            <w:vAlign w:val="center"/>
          </w:tcPr>
          <w:p w14:paraId="5976C5FB" w14:textId="1328C532" w:rsidR="000327B1" w:rsidRPr="00467A3E" w:rsidRDefault="000327B1" w:rsidP="000327B1">
            <w:pPr>
              <w:rPr>
                <w:rFonts w:ascii="Times New Roman" w:eastAsia="Times New Roman" w:hAnsi="Times New Roman" w:cs="Times New Roman"/>
                <w:color w:val="000000" w:themeColor="text1"/>
                <w:sz w:val="20"/>
                <w:szCs w:val="20"/>
                <w:lang w:eastAsia="ru-RU"/>
              </w:rPr>
            </w:pPr>
          </w:p>
        </w:tc>
        <w:tc>
          <w:tcPr>
            <w:tcW w:w="374" w:type="pct"/>
            <w:tcBorders>
              <w:top w:val="nil"/>
              <w:left w:val="nil"/>
              <w:bottom w:val="single" w:sz="4" w:space="0" w:color="auto"/>
              <w:right w:val="single" w:sz="4" w:space="0" w:color="auto"/>
            </w:tcBorders>
            <w:shd w:val="clear" w:color="auto" w:fill="auto"/>
            <w:vAlign w:val="center"/>
          </w:tcPr>
          <w:p w14:paraId="3C960E8B" w14:textId="0B8163E2" w:rsidR="000327B1" w:rsidRPr="00467A3E" w:rsidRDefault="000327B1" w:rsidP="000327B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0,00%</w:t>
            </w:r>
          </w:p>
        </w:tc>
        <w:tc>
          <w:tcPr>
            <w:tcW w:w="374" w:type="pct"/>
            <w:tcBorders>
              <w:top w:val="nil"/>
              <w:left w:val="nil"/>
              <w:bottom w:val="single" w:sz="4" w:space="0" w:color="auto"/>
              <w:right w:val="single" w:sz="4" w:space="0" w:color="auto"/>
            </w:tcBorders>
            <w:shd w:val="clear" w:color="auto" w:fill="auto"/>
            <w:vAlign w:val="center"/>
          </w:tcPr>
          <w:p w14:paraId="63B8B499" w14:textId="7DE18248" w:rsidR="000327B1" w:rsidRPr="00467A3E" w:rsidRDefault="000327B1" w:rsidP="000327B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0,00%</w:t>
            </w:r>
          </w:p>
        </w:tc>
        <w:tc>
          <w:tcPr>
            <w:tcW w:w="388" w:type="pct"/>
            <w:tcBorders>
              <w:top w:val="nil"/>
              <w:left w:val="nil"/>
              <w:bottom w:val="single" w:sz="4" w:space="0" w:color="auto"/>
              <w:right w:val="single" w:sz="4" w:space="0" w:color="auto"/>
            </w:tcBorders>
            <w:shd w:val="clear" w:color="auto" w:fill="auto"/>
            <w:vAlign w:val="center"/>
          </w:tcPr>
          <w:p w14:paraId="3FF54413" w14:textId="4F4FF24D" w:rsidR="000327B1" w:rsidRPr="00467A3E" w:rsidRDefault="000327B1" w:rsidP="000327B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0,00%</w:t>
            </w:r>
          </w:p>
        </w:tc>
        <w:tc>
          <w:tcPr>
            <w:tcW w:w="374" w:type="pct"/>
            <w:tcBorders>
              <w:top w:val="nil"/>
              <w:left w:val="nil"/>
              <w:bottom w:val="single" w:sz="4" w:space="0" w:color="auto"/>
              <w:right w:val="single" w:sz="4" w:space="0" w:color="auto"/>
            </w:tcBorders>
            <w:shd w:val="clear" w:color="auto" w:fill="auto"/>
            <w:vAlign w:val="center"/>
          </w:tcPr>
          <w:p w14:paraId="3F41555C" w14:textId="490F4E69" w:rsidR="000327B1" w:rsidRPr="00467A3E" w:rsidRDefault="000327B1" w:rsidP="000327B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0,00%</w:t>
            </w:r>
          </w:p>
        </w:tc>
        <w:tc>
          <w:tcPr>
            <w:tcW w:w="378" w:type="pct"/>
            <w:tcBorders>
              <w:top w:val="nil"/>
              <w:left w:val="nil"/>
              <w:bottom w:val="single" w:sz="4" w:space="0" w:color="auto"/>
              <w:right w:val="single" w:sz="4" w:space="0" w:color="auto"/>
            </w:tcBorders>
            <w:shd w:val="clear" w:color="auto" w:fill="auto"/>
            <w:vAlign w:val="center"/>
          </w:tcPr>
          <w:p w14:paraId="487476B3" w14:textId="6B3FF533" w:rsidR="000327B1" w:rsidRPr="00467A3E" w:rsidRDefault="000327B1" w:rsidP="000327B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0,00%</w:t>
            </w:r>
          </w:p>
        </w:tc>
        <w:tc>
          <w:tcPr>
            <w:tcW w:w="377" w:type="pct"/>
            <w:tcBorders>
              <w:top w:val="nil"/>
              <w:left w:val="nil"/>
              <w:bottom w:val="single" w:sz="4" w:space="0" w:color="auto"/>
              <w:right w:val="single" w:sz="4" w:space="0" w:color="auto"/>
            </w:tcBorders>
            <w:shd w:val="clear" w:color="auto" w:fill="auto"/>
            <w:vAlign w:val="center"/>
          </w:tcPr>
          <w:p w14:paraId="36FA876C" w14:textId="0FAE8451" w:rsidR="000327B1" w:rsidRPr="00467A3E" w:rsidRDefault="000327B1" w:rsidP="000327B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0,00%</w:t>
            </w:r>
          </w:p>
        </w:tc>
      </w:tr>
      <w:tr w:rsidR="00467A3E" w:rsidRPr="00467A3E" w14:paraId="0F313143" w14:textId="77777777" w:rsidTr="00107A6E">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1A0C7436" w14:textId="77777777" w:rsidR="000327B1" w:rsidRPr="00467A3E" w:rsidRDefault="000327B1" w:rsidP="000327B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Собственные нужды</w:t>
            </w:r>
          </w:p>
        </w:tc>
        <w:tc>
          <w:tcPr>
            <w:tcW w:w="464" w:type="pct"/>
            <w:tcBorders>
              <w:top w:val="nil"/>
              <w:left w:val="nil"/>
              <w:bottom w:val="single" w:sz="4" w:space="0" w:color="auto"/>
              <w:right w:val="single" w:sz="4" w:space="0" w:color="auto"/>
            </w:tcBorders>
            <w:shd w:val="clear" w:color="auto" w:fill="auto"/>
            <w:vAlign w:val="center"/>
            <w:hideMark/>
          </w:tcPr>
          <w:p w14:paraId="6AD2F89B" w14:textId="77777777" w:rsidR="000327B1" w:rsidRPr="00467A3E" w:rsidRDefault="000327B1" w:rsidP="000327B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tcPr>
          <w:p w14:paraId="3A984CF8" w14:textId="1FAB1743" w:rsidR="000327B1" w:rsidRPr="00467A3E" w:rsidRDefault="000327B1" w:rsidP="000327B1">
            <w:pPr>
              <w:jc w:val="left"/>
              <w:rPr>
                <w:rFonts w:ascii="Calibri" w:eastAsia="Times New Roman" w:hAnsi="Calibri" w:cs="Calibri"/>
                <w:color w:val="000000" w:themeColor="text1"/>
                <w:lang w:eastAsia="ru-RU"/>
              </w:rPr>
            </w:pPr>
          </w:p>
        </w:tc>
        <w:tc>
          <w:tcPr>
            <w:tcW w:w="374" w:type="pct"/>
            <w:tcBorders>
              <w:top w:val="nil"/>
              <w:left w:val="nil"/>
              <w:bottom w:val="single" w:sz="4" w:space="0" w:color="auto"/>
              <w:right w:val="single" w:sz="4" w:space="0" w:color="auto"/>
            </w:tcBorders>
            <w:shd w:val="clear" w:color="auto" w:fill="auto"/>
            <w:vAlign w:val="center"/>
          </w:tcPr>
          <w:p w14:paraId="7FCD86E7" w14:textId="430B32DD" w:rsidR="000327B1" w:rsidRPr="00467A3E" w:rsidRDefault="000327B1" w:rsidP="000327B1">
            <w:pPr>
              <w:jc w:val="left"/>
              <w:rPr>
                <w:rFonts w:ascii="Calibri" w:eastAsia="Times New Roman" w:hAnsi="Calibri" w:cs="Calibri"/>
                <w:color w:val="000000" w:themeColor="text1"/>
                <w:lang w:eastAsia="ru-RU"/>
              </w:rPr>
            </w:pPr>
          </w:p>
        </w:tc>
        <w:tc>
          <w:tcPr>
            <w:tcW w:w="410" w:type="pct"/>
            <w:tcBorders>
              <w:top w:val="nil"/>
              <w:left w:val="nil"/>
              <w:bottom w:val="single" w:sz="4" w:space="0" w:color="auto"/>
              <w:right w:val="single" w:sz="4" w:space="0" w:color="auto"/>
            </w:tcBorders>
            <w:shd w:val="clear" w:color="auto" w:fill="auto"/>
            <w:vAlign w:val="center"/>
          </w:tcPr>
          <w:p w14:paraId="0ABD50B2" w14:textId="17A57F23" w:rsidR="000327B1" w:rsidRPr="00467A3E" w:rsidRDefault="000327B1" w:rsidP="000327B1">
            <w:pPr>
              <w:jc w:val="left"/>
              <w:rPr>
                <w:rFonts w:ascii="Calibri" w:eastAsia="Times New Roman" w:hAnsi="Calibri" w:cs="Calibri"/>
                <w:color w:val="000000" w:themeColor="text1"/>
                <w:lang w:eastAsia="ru-RU"/>
              </w:rPr>
            </w:pPr>
          </w:p>
        </w:tc>
        <w:tc>
          <w:tcPr>
            <w:tcW w:w="374" w:type="pct"/>
            <w:tcBorders>
              <w:top w:val="nil"/>
              <w:left w:val="nil"/>
              <w:bottom w:val="single" w:sz="4" w:space="0" w:color="auto"/>
              <w:right w:val="single" w:sz="4" w:space="0" w:color="auto"/>
            </w:tcBorders>
            <w:shd w:val="clear" w:color="auto" w:fill="auto"/>
            <w:vAlign w:val="center"/>
            <w:hideMark/>
          </w:tcPr>
          <w:p w14:paraId="1BCD6B0C" w14:textId="452B2055" w:rsidR="000327B1" w:rsidRPr="00467A3E" w:rsidRDefault="000327B1" w:rsidP="000327B1">
            <w:pPr>
              <w:rPr>
                <w:rFonts w:ascii="Times New Roman" w:eastAsia="Times New Roman" w:hAnsi="Times New Roman" w:cs="Times New Roman"/>
                <w:color w:val="000000" w:themeColor="text1"/>
                <w:lang w:eastAsia="ru-RU"/>
              </w:rPr>
            </w:pPr>
            <w:r w:rsidRPr="00467A3E">
              <w:rPr>
                <w:rFonts w:ascii="Times New Roman" w:hAnsi="Times New Roman" w:cs="Times New Roman"/>
                <w:color w:val="000000" w:themeColor="text1"/>
                <w:sz w:val="20"/>
                <w:szCs w:val="20"/>
              </w:rPr>
              <w:t>0,6</w:t>
            </w:r>
          </w:p>
        </w:tc>
        <w:tc>
          <w:tcPr>
            <w:tcW w:w="374" w:type="pct"/>
            <w:tcBorders>
              <w:top w:val="nil"/>
              <w:left w:val="nil"/>
              <w:bottom w:val="single" w:sz="4" w:space="0" w:color="auto"/>
              <w:right w:val="single" w:sz="4" w:space="0" w:color="auto"/>
            </w:tcBorders>
            <w:shd w:val="clear" w:color="auto" w:fill="auto"/>
            <w:vAlign w:val="center"/>
            <w:hideMark/>
          </w:tcPr>
          <w:p w14:paraId="32906F8C" w14:textId="468CF2FF" w:rsidR="000327B1" w:rsidRPr="00467A3E" w:rsidRDefault="000327B1" w:rsidP="000327B1">
            <w:pPr>
              <w:rPr>
                <w:rFonts w:ascii="Times New Roman" w:eastAsia="Times New Roman" w:hAnsi="Times New Roman" w:cs="Times New Roman"/>
                <w:color w:val="000000" w:themeColor="text1"/>
                <w:lang w:eastAsia="ru-RU"/>
              </w:rPr>
            </w:pPr>
            <w:r w:rsidRPr="00467A3E">
              <w:rPr>
                <w:rFonts w:ascii="Times New Roman" w:hAnsi="Times New Roman" w:cs="Times New Roman"/>
                <w:color w:val="000000" w:themeColor="text1"/>
                <w:sz w:val="20"/>
                <w:szCs w:val="20"/>
              </w:rPr>
              <w:t>0,6</w:t>
            </w:r>
          </w:p>
        </w:tc>
        <w:tc>
          <w:tcPr>
            <w:tcW w:w="388" w:type="pct"/>
            <w:tcBorders>
              <w:top w:val="nil"/>
              <w:left w:val="nil"/>
              <w:bottom w:val="single" w:sz="4" w:space="0" w:color="auto"/>
              <w:right w:val="single" w:sz="4" w:space="0" w:color="auto"/>
            </w:tcBorders>
            <w:shd w:val="clear" w:color="auto" w:fill="auto"/>
            <w:vAlign w:val="center"/>
            <w:hideMark/>
          </w:tcPr>
          <w:p w14:paraId="6A140C92" w14:textId="12EFA587" w:rsidR="000327B1" w:rsidRPr="00467A3E" w:rsidRDefault="000327B1" w:rsidP="000327B1">
            <w:pPr>
              <w:rPr>
                <w:rFonts w:ascii="Times New Roman" w:eastAsia="Times New Roman" w:hAnsi="Times New Roman" w:cs="Times New Roman"/>
                <w:color w:val="000000" w:themeColor="text1"/>
                <w:lang w:eastAsia="ru-RU"/>
              </w:rPr>
            </w:pPr>
            <w:r w:rsidRPr="00467A3E">
              <w:rPr>
                <w:rFonts w:ascii="Times New Roman" w:hAnsi="Times New Roman" w:cs="Times New Roman"/>
                <w:color w:val="000000" w:themeColor="text1"/>
                <w:sz w:val="20"/>
                <w:szCs w:val="20"/>
              </w:rPr>
              <w:t>0,6</w:t>
            </w:r>
          </w:p>
        </w:tc>
        <w:tc>
          <w:tcPr>
            <w:tcW w:w="374" w:type="pct"/>
            <w:tcBorders>
              <w:top w:val="nil"/>
              <w:left w:val="nil"/>
              <w:bottom w:val="single" w:sz="4" w:space="0" w:color="auto"/>
              <w:right w:val="single" w:sz="4" w:space="0" w:color="auto"/>
            </w:tcBorders>
            <w:shd w:val="clear" w:color="auto" w:fill="auto"/>
            <w:vAlign w:val="center"/>
            <w:hideMark/>
          </w:tcPr>
          <w:p w14:paraId="1E333E84" w14:textId="42F11A1F" w:rsidR="000327B1" w:rsidRPr="00467A3E" w:rsidRDefault="000327B1" w:rsidP="000327B1">
            <w:pPr>
              <w:rPr>
                <w:rFonts w:ascii="Times New Roman" w:eastAsia="Times New Roman" w:hAnsi="Times New Roman" w:cs="Times New Roman"/>
                <w:color w:val="000000" w:themeColor="text1"/>
                <w:lang w:eastAsia="ru-RU"/>
              </w:rPr>
            </w:pPr>
            <w:r w:rsidRPr="00467A3E">
              <w:rPr>
                <w:rFonts w:ascii="Times New Roman" w:hAnsi="Times New Roman" w:cs="Times New Roman"/>
                <w:color w:val="000000" w:themeColor="text1"/>
                <w:sz w:val="20"/>
                <w:szCs w:val="20"/>
              </w:rPr>
              <w:t>0,9</w:t>
            </w:r>
          </w:p>
        </w:tc>
        <w:tc>
          <w:tcPr>
            <w:tcW w:w="378" w:type="pct"/>
            <w:tcBorders>
              <w:top w:val="nil"/>
              <w:left w:val="nil"/>
              <w:bottom w:val="single" w:sz="4" w:space="0" w:color="auto"/>
              <w:right w:val="single" w:sz="4" w:space="0" w:color="auto"/>
            </w:tcBorders>
            <w:shd w:val="clear" w:color="auto" w:fill="auto"/>
            <w:vAlign w:val="center"/>
            <w:hideMark/>
          </w:tcPr>
          <w:p w14:paraId="2EF22300" w14:textId="7F048145" w:rsidR="000327B1" w:rsidRPr="00467A3E" w:rsidRDefault="000327B1" w:rsidP="000327B1">
            <w:pPr>
              <w:rPr>
                <w:rFonts w:ascii="Times New Roman" w:eastAsia="Times New Roman" w:hAnsi="Times New Roman" w:cs="Times New Roman"/>
                <w:color w:val="000000" w:themeColor="text1"/>
                <w:lang w:eastAsia="ru-RU"/>
              </w:rPr>
            </w:pPr>
            <w:r w:rsidRPr="00467A3E">
              <w:rPr>
                <w:rFonts w:ascii="Times New Roman" w:hAnsi="Times New Roman" w:cs="Times New Roman"/>
                <w:color w:val="000000" w:themeColor="text1"/>
                <w:sz w:val="20"/>
                <w:szCs w:val="20"/>
              </w:rPr>
              <w:t>0,9</w:t>
            </w:r>
          </w:p>
        </w:tc>
        <w:tc>
          <w:tcPr>
            <w:tcW w:w="377" w:type="pct"/>
            <w:tcBorders>
              <w:top w:val="nil"/>
              <w:left w:val="nil"/>
              <w:bottom w:val="single" w:sz="4" w:space="0" w:color="auto"/>
              <w:right w:val="single" w:sz="4" w:space="0" w:color="auto"/>
            </w:tcBorders>
            <w:shd w:val="clear" w:color="auto" w:fill="auto"/>
            <w:vAlign w:val="center"/>
            <w:hideMark/>
          </w:tcPr>
          <w:p w14:paraId="1A3570B3" w14:textId="341A25A5" w:rsidR="000327B1" w:rsidRPr="00467A3E" w:rsidRDefault="000327B1" w:rsidP="000327B1">
            <w:pPr>
              <w:rPr>
                <w:rFonts w:ascii="Times New Roman" w:eastAsia="Times New Roman" w:hAnsi="Times New Roman" w:cs="Times New Roman"/>
                <w:color w:val="000000" w:themeColor="text1"/>
                <w:lang w:eastAsia="ru-RU"/>
              </w:rPr>
            </w:pPr>
            <w:r w:rsidRPr="00467A3E">
              <w:rPr>
                <w:rFonts w:ascii="Times New Roman" w:hAnsi="Times New Roman" w:cs="Times New Roman"/>
                <w:color w:val="000000" w:themeColor="text1"/>
                <w:sz w:val="20"/>
                <w:szCs w:val="20"/>
              </w:rPr>
              <w:t>0,9</w:t>
            </w:r>
          </w:p>
        </w:tc>
      </w:tr>
      <w:tr w:rsidR="00467A3E" w:rsidRPr="00467A3E" w14:paraId="505CB6D9" w14:textId="77777777" w:rsidTr="00107A6E">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6D3B8D96" w14:textId="77777777" w:rsidR="000327B1" w:rsidRPr="00467A3E" w:rsidRDefault="000327B1" w:rsidP="000327B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Тепловая мощность «нетто» в горячей воде</w:t>
            </w:r>
          </w:p>
        </w:tc>
        <w:tc>
          <w:tcPr>
            <w:tcW w:w="464" w:type="pct"/>
            <w:tcBorders>
              <w:top w:val="nil"/>
              <w:left w:val="nil"/>
              <w:bottom w:val="single" w:sz="4" w:space="0" w:color="auto"/>
              <w:right w:val="single" w:sz="4" w:space="0" w:color="auto"/>
            </w:tcBorders>
            <w:shd w:val="clear" w:color="auto" w:fill="auto"/>
            <w:vAlign w:val="center"/>
            <w:hideMark/>
          </w:tcPr>
          <w:p w14:paraId="20B3A0D1" w14:textId="77777777" w:rsidR="000327B1" w:rsidRPr="00467A3E" w:rsidRDefault="000327B1" w:rsidP="000327B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tcPr>
          <w:p w14:paraId="262D2601" w14:textId="695478D3" w:rsidR="000327B1" w:rsidRPr="00467A3E" w:rsidRDefault="000327B1" w:rsidP="000327B1">
            <w:pPr>
              <w:jc w:val="left"/>
              <w:rPr>
                <w:rFonts w:ascii="Calibri" w:eastAsia="Times New Roman" w:hAnsi="Calibri" w:cs="Calibri"/>
                <w:color w:val="000000" w:themeColor="text1"/>
                <w:lang w:eastAsia="ru-RU"/>
              </w:rPr>
            </w:pPr>
          </w:p>
        </w:tc>
        <w:tc>
          <w:tcPr>
            <w:tcW w:w="374" w:type="pct"/>
            <w:tcBorders>
              <w:top w:val="nil"/>
              <w:left w:val="nil"/>
              <w:bottom w:val="single" w:sz="4" w:space="0" w:color="auto"/>
              <w:right w:val="single" w:sz="4" w:space="0" w:color="auto"/>
            </w:tcBorders>
            <w:shd w:val="clear" w:color="auto" w:fill="auto"/>
            <w:vAlign w:val="center"/>
          </w:tcPr>
          <w:p w14:paraId="2D17B10F" w14:textId="2B61FDDB" w:rsidR="000327B1" w:rsidRPr="00467A3E" w:rsidRDefault="000327B1" w:rsidP="000327B1">
            <w:pPr>
              <w:jc w:val="left"/>
              <w:rPr>
                <w:rFonts w:ascii="Calibri" w:eastAsia="Times New Roman" w:hAnsi="Calibri" w:cs="Calibri"/>
                <w:color w:val="000000" w:themeColor="text1"/>
                <w:lang w:eastAsia="ru-RU"/>
              </w:rPr>
            </w:pPr>
          </w:p>
        </w:tc>
        <w:tc>
          <w:tcPr>
            <w:tcW w:w="410" w:type="pct"/>
            <w:tcBorders>
              <w:top w:val="nil"/>
              <w:left w:val="nil"/>
              <w:bottom w:val="single" w:sz="4" w:space="0" w:color="auto"/>
              <w:right w:val="single" w:sz="4" w:space="0" w:color="auto"/>
            </w:tcBorders>
            <w:shd w:val="clear" w:color="auto" w:fill="auto"/>
            <w:vAlign w:val="center"/>
          </w:tcPr>
          <w:p w14:paraId="00F044E0" w14:textId="01A82A0E" w:rsidR="000327B1" w:rsidRPr="00467A3E" w:rsidRDefault="000327B1" w:rsidP="000327B1">
            <w:pPr>
              <w:jc w:val="left"/>
              <w:rPr>
                <w:rFonts w:ascii="Calibri" w:eastAsia="Times New Roman" w:hAnsi="Calibri" w:cs="Calibri"/>
                <w:color w:val="000000" w:themeColor="text1"/>
                <w:lang w:eastAsia="ru-RU"/>
              </w:rPr>
            </w:pPr>
          </w:p>
        </w:tc>
        <w:tc>
          <w:tcPr>
            <w:tcW w:w="374" w:type="pct"/>
            <w:tcBorders>
              <w:top w:val="nil"/>
              <w:left w:val="nil"/>
              <w:bottom w:val="single" w:sz="4" w:space="0" w:color="auto"/>
              <w:right w:val="single" w:sz="4" w:space="0" w:color="auto"/>
            </w:tcBorders>
            <w:shd w:val="clear" w:color="auto" w:fill="auto"/>
            <w:vAlign w:val="center"/>
            <w:hideMark/>
          </w:tcPr>
          <w:p w14:paraId="1C8EF03D" w14:textId="5B504BC7" w:rsidR="000327B1" w:rsidRPr="00467A3E" w:rsidRDefault="000327B1" w:rsidP="000327B1">
            <w:pPr>
              <w:rPr>
                <w:rFonts w:ascii="Times New Roman" w:eastAsia="Times New Roman" w:hAnsi="Times New Roman" w:cs="Times New Roman"/>
                <w:color w:val="000000" w:themeColor="text1"/>
                <w:lang w:eastAsia="ru-RU"/>
              </w:rPr>
            </w:pPr>
            <w:r w:rsidRPr="00467A3E">
              <w:rPr>
                <w:rFonts w:ascii="Times New Roman" w:hAnsi="Times New Roman" w:cs="Times New Roman"/>
                <w:color w:val="000000" w:themeColor="text1"/>
                <w:sz w:val="20"/>
                <w:szCs w:val="20"/>
              </w:rPr>
              <w:t>19,4</w:t>
            </w:r>
          </w:p>
        </w:tc>
        <w:tc>
          <w:tcPr>
            <w:tcW w:w="374" w:type="pct"/>
            <w:tcBorders>
              <w:top w:val="nil"/>
              <w:left w:val="nil"/>
              <w:bottom w:val="single" w:sz="4" w:space="0" w:color="auto"/>
              <w:right w:val="single" w:sz="4" w:space="0" w:color="auto"/>
            </w:tcBorders>
            <w:shd w:val="clear" w:color="auto" w:fill="auto"/>
            <w:vAlign w:val="center"/>
            <w:hideMark/>
          </w:tcPr>
          <w:p w14:paraId="32A303BE" w14:textId="3E6FFE6B" w:rsidR="000327B1" w:rsidRPr="00467A3E" w:rsidRDefault="000327B1" w:rsidP="000327B1">
            <w:pPr>
              <w:rPr>
                <w:rFonts w:ascii="Times New Roman" w:eastAsia="Times New Roman" w:hAnsi="Times New Roman" w:cs="Times New Roman"/>
                <w:color w:val="000000" w:themeColor="text1"/>
                <w:lang w:eastAsia="ru-RU"/>
              </w:rPr>
            </w:pPr>
            <w:r w:rsidRPr="00467A3E">
              <w:rPr>
                <w:rFonts w:ascii="Times New Roman" w:hAnsi="Times New Roman" w:cs="Times New Roman"/>
                <w:color w:val="000000" w:themeColor="text1"/>
                <w:sz w:val="20"/>
                <w:szCs w:val="20"/>
              </w:rPr>
              <w:t>19,4</w:t>
            </w:r>
          </w:p>
        </w:tc>
        <w:tc>
          <w:tcPr>
            <w:tcW w:w="388" w:type="pct"/>
            <w:tcBorders>
              <w:top w:val="nil"/>
              <w:left w:val="nil"/>
              <w:bottom w:val="single" w:sz="4" w:space="0" w:color="auto"/>
              <w:right w:val="single" w:sz="4" w:space="0" w:color="auto"/>
            </w:tcBorders>
            <w:shd w:val="clear" w:color="auto" w:fill="auto"/>
            <w:vAlign w:val="center"/>
            <w:hideMark/>
          </w:tcPr>
          <w:p w14:paraId="32D35C1D" w14:textId="75AF13E3" w:rsidR="000327B1" w:rsidRPr="00467A3E" w:rsidRDefault="000327B1" w:rsidP="000327B1">
            <w:pPr>
              <w:rPr>
                <w:rFonts w:ascii="Times New Roman" w:eastAsia="Times New Roman" w:hAnsi="Times New Roman" w:cs="Times New Roman"/>
                <w:color w:val="000000" w:themeColor="text1"/>
                <w:lang w:eastAsia="ru-RU"/>
              </w:rPr>
            </w:pPr>
            <w:r w:rsidRPr="00467A3E">
              <w:rPr>
                <w:rFonts w:ascii="Times New Roman" w:hAnsi="Times New Roman" w:cs="Times New Roman"/>
                <w:color w:val="000000" w:themeColor="text1"/>
                <w:sz w:val="20"/>
                <w:szCs w:val="20"/>
              </w:rPr>
              <w:t>19,4</w:t>
            </w:r>
          </w:p>
        </w:tc>
        <w:tc>
          <w:tcPr>
            <w:tcW w:w="374" w:type="pct"/>
            <w:tcBorders>
              <w:top w:val="nil"/>
              <w:left w:val="nil"/>
              <w:bottom w:val="single" w:sz="4" w:space="0" w:color="auto"/>
              <w:right w:val="single" w:sz="4" w:space="0" w:color="auto"/>
            </w:tcBorders>
            <w:shd w:val="clear" w:color="auto" w:fill="auto"/>
            <w:vAlign w:val="center"/>
            <w:hideMark/>
          </w:tcPr>
          <w:p w14:paraId="71819CB0" w14:textId="4AEB09E2" w:rsidR="000327B1" w:rsidRPr="00467A3E" w:rsidRDefault="000327B1" w:rsidP="000327B1">
            <w:pPr>
              <w:rPr>
                <w:rFonts w:ascii="Times New Roman" w:eastAsia="Times New Roman" w:hAnsi="Times New Roman" w:cs="Times New Roman"/>
                <w:color w:val="000000" w:themeColor="text1"/>
                <w:lang w:eastAsia="ru-RU"/>
              </w:rPr>
            </w:pPr>
            <w:r w:rsidRPr="00467A3E">
              <w:rPr>
                <w:rFonts w:ascii="Times New Roman" w:hAnsi="Times New Roman" w:cs="Times New Roman"/>
                <w:color w:val="000000" w:themeColor="text1"/>
                <w:sz w:val="20"/>
                <w:szCs w:val="20"/>
              </w:rPr>
              <w:t>29,1</w:t>
            </w:r>
          </w:p>
        </w:tc>
        <w:tc>
          <w:tcPr>
            <w:tcW w:w="378" w:type="pct"/>
            <w:tcBorders>
              <w:top w:val="nil"/>
              <w:left w:val="nil"/>
              <w:bottom w:val="single" w:sz="4" w:space="0" w:color="auto"/>
              <w:right w:val="single" w:sz="4" w:space="0" w:color="auto"/>
            </w:tcBorders>
            <w:shd w:val="clear" w:color="auto" w:fill="auto"/>
            <w:vAlign w:val="center"/>
            <w:hideMark/>
          </w:tcPr>
          <w:p w14:paraId="1464ED76" w14:textId="7BA1C2C7" w:rsidR="000327B1" w:rsidRPr="00467A3E" w:rsidRDefault="000327B1" w:rsidP="000327B1">
            <w:pPr>
              <w:rPr>
                <w:rFonts w:ascii="Times New Roman" w:eastAsia="Times New Roman" w:hAnsi="Times New Roman" w:cs="Times New Roman"/>
                <w:color w:val="000000" w:themeColor="text1"/>
                <w:lang w:eastAsia="ru-RU"/>
              </w:rPr>
            </w:pPr>
            <w:r w:rsidRPr="00467A3E">
              <w:rPr>
                <w:rFonts w:ascii="Times New Roman" w:hAnsi="Times New Roman" w:cs="Times New Roman"/>
                <w:color w:val="000000" w:themeColor="text1"/>
                <w:sz w:val="20"/>
                <w:szCs w:val="20"/>
              </w:rPr>
              <w:t>29,1</w:t>
            </w:r>
          </w:p>
        </w:tc>
        <w:tc>
          <w:tcPr>
            <w:tcW w:w="377" w:type="pct"/>
            <w:tcBorders>
              <w:top w:val="nil"/>
              <w:left w:val="nil"/>
              <w:bottom w:val="single" w:sz="4" w:space="0" w:color="auto"/>
              <w:right w:val="single" w:sz="4" w:space="0" w:color="auto"/>
            </w:tcBorders>
            <w:shd w:val="clear" w:color="auto" w:fill="auto"/>
            <w:vAlign w:val="center"/>
            <w:hideMark/>
          </w:tcPr>
          <w:p w14:paraId="7EF677BE" w14:textId="0F46AAC8" w:rsidR="000327B1" w:rsidRPr="00467A3E" w:rsidRDefault="000327B1" w:rsidP="000327B1">
            <w:pPr>
              <w:rPr>
                <w:rFonts w:ascii="Times New Roman" w:eastAsia="Times New Roman" w:hAnsi="Times New Roman" w:cs="Times New Roman"/>
                <w:color w:val="000000" w:themeColor="text1"/>
                <w:lang w:eastAsia="ru-RU"/>
              </w:rPr>
            </w:pPr>
            <w:r w:rsidRPr="00467A3E">
              <w:rPr>
                <w:rFonts w:ascii="Times New Roman" w:hAnsi="Times New Roman" w:cs="Times New Roman"/>
                <w:color w:val="000000" w:themeColor="text1"/>
                <w:sz w:val="20"/>
                <w:szCs w:val="20"/>
              </w:rPr>
              <w:t>29,1</w:t>
            </w:r>
          </w:p>
        </w:tc>
      </w:tr>
      <w:tr w:rsidR="00467A3E" w:rsidRPr="00467A3E" w14:paraId="329D0066" w14:textId="77777777" w:rsidTr="00107A6E">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0FDF825E" w14:textId="77777777" w:rsidR="000327B1" w:rsidRPr="00467A3E" w:rsidRDefault="000327B1" w:rsidP="000327B1">
            <w:pPr>
              <w:jc w:val="both"/>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Потери мощности в тепловой сети</w:t>
            </w:r>
          </w:p>
        </w:tc>
        <w:tc>
          <w:tcPr>
            <w:tcW w:w="464" w:type="pct"/>
            <w:tcBorders>
              <w:top w:val="nil"/>
              <w:left w:val="nil"/>
              <w:bottom w:val="single" w:sz="4" w:space="0" w:color="auto"/>
              <w:right w:val="single" w:sz="4" w:space="0" w:color="auto"/>
            </w:tcBorders>
            <w:shd w:val="clear" w:color="auto" w:fill="auto"/>
            <w:vAlign w:val="center"/>
            <w:hideMark/>
          </w:tcPr>
          <w:p w14:paraId="0C991A55" w14:textId="77777777" w:rsidR="000327B1" w:rsidRPr="00467A3E" w:rsidRDefault="000327B1" w:rsidP="000327B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tcPr>
          <w:p w14:paraId="6893DB9C" w14:textId="72599541" w:rsidR="000327B1" w:rsidRPr="00467A3E" w:rsidRDefault="000327B1" w:rsidP="000327B1">
            <w:pPr>
              <w:jc w:val="left"/>
              <w:rPr>
                <w:rFonts w:ascii="Calibri" w:eastAsia="Times New Roman" w:hAnsi="Calibri" w:cs="Calibri"/>
                <w:color w:val="000000" w:themeColor="text1"/>
                <w:lang w:eastAsia="ru-RU"/>
              </w:rPr>
            </w:pPr>
          </w:p>
        </w:tc>
        <w:tc>
          <w:tcPr>
            <w:tcW w:w="374" w:type="pct"/>
            <w:tcBorders>
              <w:top w:val="nil"/>
              <w:left w:val="nil"/>
              <w:bottom w:val="single" w:sz="4" w:space="0" w:color="auto"/>
              <w:right w:val="single" w:sz="4" w:space="0" w:color="auto"/>
            </w:tcBorders>
            <w:shd w:val="clear" w:color="auto" w:fill="auto"/>
            <w:vAlign w:val="center"/>
          </w:tcPr>
          <w:p w14:paraId="0B5CDA60" w14:textId="2D67634F" w:rsidR="000327B1" w:rsidRPr="00467A3E" w:rsidRDefault="000327B1" w:rsidP="000327B1">
            <w:pPr>
              <w:jc w:val="left"/>
              <w:rPr>
                <w:rFonts w:ascii="Calibri" w:eastAsia="Times New Roman" w:hAnsi="Calibri" w:cs="Calibri"/>
                <w:color w:val="000000" w:themeColor="text1"/>
                <w:lang w:eastAsia="ru-RU"/>
              </w:rPr>
            </w:pPr>
          </w:p>
        </w:tc>
        <w:tc>
          <w:tcPr>
            <w:tcW w:w="410" w:type="pct"/>
            <w:tcBorders>
              <w:top w:val="nil"/>
              <w:left w:val="nil"/>
              <w:bottom w:val="single" w:sz="4" w:space="0" w:color="auto"/>
              <w:right w:val="single" w:sz="4" w:space="0" w:color="auto"/>
            </w:tcBorders>
            <w:shd w:val="clear" w:color="auto" w:fill="auto"/>
            <w:vAlign w:val="center"/>
          </w:tcPr>
          <w:p w14:paraId="04323B2B" w14:textId="68AC19D1" w:rsidR="000327B1" w:rsidRPr="00467A3E" w:rsidRDefault="000327B1" w:rsidP="000327B1">
            <w:pPr>
              <w:jc w:val="left"/>
              <w:rPr>
                <w:rFonts w:ascii="Calibri" w:eastAsia="Times New Roman" w:hAnsi="Calibri" w:cs="Calibri"/>
                <w:color w:val="000000" w:themeColor="text1"/>
                <w:lang w:eastAsia="ru-RU"/>
              </w:rPr>
            </w:pPr>
          </w:p>
        </w:tc>
        <w:tc>
          <w:tcPr>
            <w:tcW w:w="374" w:type="pct"/>
            <w:tcBorders>
              <w:top w:val="nil"/>
              <w:left w:val="nil"/>
              <w:bottom w:val="single" w:sz="4" w:space="0" w:color="auto"/>
              <w:right w:val="single" w:sz="4" w:space="0" w:color="auto"/>
            </w:tcBorders>
            <w:shd w:val="clear" w:color="auto" w:fill="auto"/>
            <w:vAlign w:val="center"/>
            <w:hideMark/>
          </w:tcPr>
          <w:p w14:paraId="16148D22" w14:textId="52CF5537" w:rsidR="000327B1" w:rsidRPr="00467A3E" w:rsidRDefault="000327B1" w:rsidP="000327B1">
            <w:pPr>
              <w:rPr>
                <w:rFonts w:ascii="Times New Roman" w:eastAsia="Times New Roman" w:hAnsi="Times New Roman" w:cs="Times New Roman"/>
                <w:color w:val="000000" w:themeColor="text1"/>
                <w:lang w:eastAsia="ru-RU"/>
              </w:rPr>
            </w:pPr>
            <w:r w:rsidRPr="00467A3E">
              <w:rPr>
                <w:rFonts w:ascii="Times New Roman" w:hAnsi="Times New Roman" w:cs="Times New Roman"/>
                <w:color w:val="000000" w:themeColor="text1"/>
                <w:sz w:val="20"/>
                <w:szCs w:val="20"/>
              </w:rPr>
              <w:t>0,1</w:t>
            </w:r>
          </w:p>
        </w:tc>
        <w:tc>
          <w:tcPr>
            <w:tcW w:w="374" w:type="pct"/>
            <w:tcBorders>
              <w:top w:val="nil"/>
              <w:left w:val="nil"/>
              <w:bottom w:val="single" w:sz="4" w:space="0" w:color="auto"/>
              <w:right w:val="single" w:sz="4" w:space="0" w:color="auto"/>
            </w:tcBorders>
            <w:shd w:val="clear" w:color="auto" w:fill="auto"/>
            <w:vAlign w:val="center"/>
            <w:hideMark/>
          </w:tcPr>
          <w:p w14:paraId="2D7700C8" w14:textId="1745A562" w:rsidR="000327B1" w:rsidRPr="00467A3E" w:rsidRDefault="000327B1" w:rsidP="000327B1">
            <w:pPr>
              <w:rPr>
                <w:rFonts w:ascii="Times New Roman" w:eastAsia="Times New Roman" w:hAnsi="Times New Roman" w:cs="Times New Roman"/>
                <w:color w:val="000000" w:themeColor="text1"/>
                <w:lang w:eastAsia="ru-RU"/>
              </w:rPr>
            </w:pPr>
            <w:r w:rsidRPr="00467A3E">
              <w:rPr>
                <w:rFonts w:ascii="Times New Roman" w:hAnsi="Times New Roman" w:cs="Times New Roman"/>
                <w:color w:val="000000" w:themeColor="text1"/>
                <w:sz w:val="20"/>
                <w:szCs w:val="20"/>
              </w:rPr>
              <w:t>0,2</w:t>
            </w:r>
          </w:p>
        </w:tc>
        <w:tc>
          <w:tcPr>
            <w:tcW w:w="388" w:type="pct"/>
            <w:tcBorders>
              <w:top w:val="nil"/>
              <w:left w:val="nil"/>
              <w:bottom w:val="single" w:sz="4" w:space="0" w:color="auto"/>
              <w:right w:val="single" w:sz="4" w:space="0" w:color="auto"/>
            </w:tcBorders>
            <w:shd w:val="clear" w:color="auto" w:fill="auto"/>
            <w:vAlign w:val="center"/>
            <w:hideMark/>
          </w:tcPr>
          <w:p w14:paraId="4965D1AC" w14:textId="51A44462" w:rsidR="000327B1" w:rsidRPr="00467A3E" w:rsidRDefault="000327B1" w:rsidP="000327B1">
            <w:pPr>
              <w:rPr>
                <w:rFonts w:ascii="Times New Roman" w:eastAsia="Times New Roman" w:hAnsi="Times New Roman" w:cs="Times New Roman"/>
                <w:color w:val="000000" w:themeColor="text1"/>
                <w:lang w:eastAsia="ru-RU"/>
              </w:rPr>
            </w:pPr>
            <w:r w:rsidRPr="00467A3E">
              <w:rPr>
                <w:rFonts w:ascii="Times New Roman" w:hAnsi="Times New Roman" w:cs="Times New Roman"/>
                <w:color w:val="000000" w:themeColor="text1"/>
                <w:sz w:val="20"/>
                <w:szCs w:val="20"/>
              </w:rPr>
              <w:t>0,2</w:t>
            </w:r>
          </w:p>
        </w:tc>
        <w:tc>
          <w:tcPr>
            <w:tcW w:w="374" w:type="pct"/>
            <w:tcBorders>
              <w:top w:val="nil"/>
              <w:left w:val="nil"/>
              <w:bottom w:val="single" w:sz="4" w:space="0" w:color="auto"/>
              <w:right w:val="single" w:sz="4" w:space="0" w:color="auto"/>
            </w:tcBorders>
            <w:shd w:val="clear" w:color="auto" w:fill="auto"/>
            <w:vAlign w:val="center"/>
            <w:hideMark/>
          </w:tcPr>
          <w:p w14:paraId="6229853B" w14:textId="280099F2" w:rsidR="000327B1" w:rsidRPr="00467A3E" w:rsidRDefault="000327B1" w:rsidP="000327B1">
            <w:pPr>
              <w:rPr>
                <w:rFonts w:ascii="Times New Roman" w:eastAsia="Times New Roman" w:hAnsi="Times New Roman" w:cs="Times New Roman"/>
                <w:color w:val="000000" w:themeColor="text1"/>
                <w:lang w:eastAsia="ru-RU"/>
              </w:rPr>
            </w:pPr>
            <w:r w:rsidRPr="00467A3E">
              <w:rPr>
                <w:rFonts w:ascii="Times New Roman" w:hAnsi="Times New Roman" w:cs="Times New Roman"/>
                <w:color w:val="000000" w:themeColor="text1"/>
                <w:sz w:val="20"/>
                <w:szCs w:val="20"/>
              </w:rPr>
              <w:t>0,2</w:t>
            </w:r>
          </w:p>
        </w:tc>
        <w:tc>
          <w:tcPr>
            <w:tcW w:w="378" w:type="pct"/>
            <w:tcBorders>
              <w:top w:val="nil"/>
              <w:left w:val="nil"/>
              <w:bottom w:val="single" w:sz="4" w:space="0" w:color="auto"/>
              <w:right w:val="single" w:sz="4" w:space="0" w:color="auto"/>
            </w:tcBorders>
            <w:shd w:val="clear" w:color="auto" w:fill="auto"/>
            <w:vAlign w:val="center"/>
            <w:hideMark/>
          </w:tcPr>
          <w:p w14:paraId="6DE908CA" w14:textId="460FEF8B" w:rsidR="000327B1" w:rsidRPr="00467A3E" w:rsidRDefault="000327B1" w:rsidP="000327B1">
            <w:pPr>
              <w:rPr>
                <w:rFonts w:ascii="Times New Roman" w:eastAsia="Times New Roman" w:hAnsi="Times New Roman" w:cs="Times New Roman"/>
                <w:color w:val="000000" w:themeColor="text1"/>
                <w:lang w:eastAsia="ru-RU"/>
              </w:rPr>
            </w:pPr>
            <w:r w:rsidRPr="00467A3E">
              <w:rPr>
                <w:rFonts w:ascii="Times New Roman" w:hAnsi="Times New Roman" w:cs="Times New Roman"/>
                <w:color w:val="000000" w:themeColor="text1"/>
                <w:sz w:val="20"/>
                <w:szCs w:val="20"/>
              </w:rPr>
              <w:t>0,4</w:t>
            </w:r>
          </w:p>
        </w:tc>
        <w:tc>
          <w:tcPr>
            <w:tcW w:w="377" w:type="pct"/>
            <w:tcBorders>
              <w:top w:val="nil"/>
              <w:left w:val="nil"/>
              <w:bottom w:val="single" w:sz="4" w:space="0" w:color="auto"/>
              <w:right w:val="single" w:sz="4" w:space="0" w:color="auto"/>
            </w:tcBorders>
            <w:shd w:val="clear" w:color="auto" w:fill="auto"/>
            <w:vAlign w:val="center"/>
            <w:hideMark/>
          </w:tcPr>
          <w:p w14:paraId="20031DDA" w14:textId="0F9DB535" w:rsidR="000327B1" w:rsidRPr="00467A3E" w:rsidRDefault="000327B1" w:rsidP="000327B1">
            <w:pPr>
              <w:rPr>
                <w:rFonts w:ascii="Times New Roman" w:eastAsia="Times New Roman" w:hAnsi="Times New Roman" w:cs="Times New Roman"/>
                <w:color w:val="000000" w:themeColor="text1"/>
                <w:lang w:eastAsia="ru-RU"/>
              </w:rPr>
            </w:pPr>
            <w:r w:rsidRPr="00467A3E">
              <w:rPr>
                <w:rFonts w:ascii="Times New Roman" w:hAnsi="Times New Roman" w:cs="Times New Roman"/>
                <w:color w:val="000000" w:themeColor="text1"/>
                <w:sz w:val="20"/>
                <w:szCs w:val="20"/>
              </w:rPr>
              <w:t>0,4</w:t>
            </w:r>
          </w:p>
        </w:tc>
      </w:tr>
      <w:tr w:rsidR="00467A3E" w:rsidRPr="00467A3E" w14:paraId="052DA65A" w14:textId="77777777" w:rsidTr="00107A6E">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4C25187A" w14:textId="77777777" w:rsidR="000327B1" w:rsidRPr="00467A3E" w:rsidRDefault="000327B1" w:rsidP="000327B1">
            <w:pPr>
              <w:jc w:val="both"/>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Хозяйственные нужды тепловых сетей</w:t>
            </w:r>
          </w:p>
        </w:tc>
        <w:tc>
          <w:tcPr>
            <w:tcW w:w="464" w:type="pct"/>
            <w:tcBorders>
              <w:top w:val="nil"/>
              <w:left w:val="nil"/>
              <w:bottom w:val="single" w:sz="4" w:space="0" w:color="auto"/>
              <w:right w:val="single" w:sz="4" w:space="0" w:color="auto"/>
            </w:tcBorders>
            <w:shd w:val="clear" w:color="auto" w:fill="auto"/>
            <w:vAlign w:val="center"/>
            <w:hideMark/>
          </w:tcPr>
          <w:p w14:paraId="4628EED7" w14:textId="77777777" w:rsidR="000327B1" w:rsidRPr="00467A3E" w:rsidRDefault="000327B1" w:rsidP="000327B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tcPr>
          <w:p w14:paraId="2B5F84E0" w14:textId="06D89FA4" w:rsidR="000327B1" w:rsidRPr="00467A3E" w:rsidRDefault="000327B1" w:rsidP="000327B1">
            <w:pPr>
              <w:jc w:val="left"/>
              <w:rPr>
                <w:rFonts w:ascii="Calibri" w:eastAsia="Times New Roman" w:hAnsi="Calibri" w:cs="Calibri"/>
                <w:color w:val="000000" w:themeColor="text1"/>
                <w:lang w:eastAsia="ru-RU"/>
              </w:rPr>
            </w:pPr>
          </w:p>
        </w:tc>
        <w:tc>
          <w:tcPr>
            <w:tcW w:w="374" w:type="pct"/>
            <w:tcBorders>
              <w:top w:val="nil"/>
              <w:left w:val="nil"/>
              <w:bottom w:val="single" w:sz="4" w:space="0" w:color="auto"/>
              <w:right w:val="single" w:sz="4" w:space="0" w:color="auto"/>
            </w:tcBorders>
            <w:shd w:val="clear" w:color="auto" w:fill="auto"/>
            <w:vAlign w:val="center"/>
          </w:tcPr>
          <w:p w14:paraId="0A7945E4" w14:textId="65C30D0D" w:rsidR="000327B1" w:rsidRPr="00467A3E" w:rsidRDefault="000327B1" w:rsidP="000327B1">
            <w:pPr>
              <w:jc w:val="left"/>
              <w:rPr>
                <w:rFonts w:ascii="Calibri" w:eastAsia="Times New Roman" w:hAnsi="Calibri" w:cs="Calibri"/>
                <w:color w:val="000000" w:themeColor="text1"/>
                <w:lang w:eastAsia="ru-RU"/>
              </w:rPr>
            </w:pPr>
          </w:p>
        </w:tc>
        <w:tc>
          <w:tcPr>
            <w:tcW w:w="410" w:type="pct"/>
            <w:tcBorders>
              <w:top w:val="nil"/>
              <w:left w:val="nil"/>
              <w:bottom w:val="single" w:sz="4" w:space="0" w:color="auto"/>
              <w:right w:val="single" w:sz="4" w:space="0" w:color="auto"/>
            </w:tcBorders>
            <w:shd w:val="clear" w:color="auto" w:fill="auto"/>
            <w:vAlign w:val="center"/>
          </w:tcPr>
          <w:p w14:paraId="697AFE5D" w14:textId="71BFCA5C" w:rsidR="000327B1" w:rsidRPr="00467A3E" w:rsidRDefault="000327B1" w:rsidP="000327B1">
            <w:pPr>
              <w:jc w:val="left"/>
              <w:rPr>
                <w:rFonts w:ascii="Calibri" w:eastAsia="Times New Roman" w:hAnsi="Calibri" w:cs="Calibri"/>
                <w:color w:val="000000" w:themeColor="text1"/>
                <w:lang w:eastAsia="ru-RU"/>
              </w:rPr>
            </w:pPr>
          </w:p>
        </w:tc>
        <w:tc>
          <w:tcPr>
            <w:tcW w:w="374" w:type="pct"/>
            <w:tcBorders>
              <w:top w:val="nil"/>
              <w:left w:val="nil"/>
              <w:bottom w:val="single" w:sz="4" w:space="0" w:color="auto"/>
              <w:right w:val="single" w:sz="4" w:space="0" w:color="auto"/>
            </w:tcBorders>
            <w:shd w:val="clear" w:color="auto" w:fill="auto"/>
            <w:vAlign w:val="center"/>
            <w:hideMark/>
          </w:tcPr>
          <w:p w14:paraId="2E7D1B04" w14:textId="3F437F4B" w:rsidR="000327B1" w:rsidRPr="00467A3E" w:rsidRDefault="000327B1" w:rsidP="000327B1">
            <w:pPr>
              <w:rPr>
                <w:rFonts w:ascii="Times New Roman" w:eastAsia="Times New Roman" w:hAnsi="Times New Roman" w:cs="Times New Roman"/>
                <w:color w:val="000000" w:themeColor="text1"/>
                <w:lang w:eastAsia="ru-RU"/>
              </w:rPr>
            </w:pPr>
            <w:r w:rsidRPr="00467A3E">
              <w:rPr>
                <w:rFonts w:ascii="Times New Roman" w:hAnsi="Times New Roman" w:cs="Times New Roman"/>
                <w:color w:val="000000" w:themeColor="text1"/>
                <w:sz w:val="20"/>
                <w:szCs w:val="20"/>
              </w:rPr>
              <w:t>0</w:t>
            </w:r>
          </w:p>
        </w:tc>
        <w:tc>
          <w:tcPr>
            <w:tcW w:w="374" w:type="pct"/>
            <w:tcBorders>
              <w:top w:val="nil"/>
              <w:left w:val="nil"/>
              <w:bottom w:val="single" w:sz="4" w:space="0" w:color="auto"/>
              <w:right w:val="single" w:sz="4" w:space="0" w:color="auto"/>
            </w:tcBorders>
            <w:shd w:val="clear" w:color="auto" w:fill="auto"/>
            <w:vAlign w:val="center"/>
            <w:hideMark/>
          </w:tcPr>
          <w:p w14:paraId="10822B24" w14:textId="4971DEDA" w:rsidR="000327B1" w:rsidRPr="00467A3E" w:rsidRDefault="000327B1" w:rsidP="000327B1">
            <w:pPr>
              <w:rPr>
                <w:rFonts w:ascii="Times New Roman" w:eastAsia="Times New Roman" w:hAnsi="Times New Roman" w:cs="Times New Roman"/>
                <w:color w:val="000000" w:themeColor="text1"/>
                <w:lang w:eastAsia="ru-RU"/>
              </w:rPr>
            </w:pPr>
            <w:r w:rsidRPr="00467A3E">
              <w:rPr>
                <w:rFonts w:ascii="Times New Roman" w:hAnsi="Times New Roman" w:cs="Times New Roman"/>
                <w:color w:val="000000" w:themeColor="text1"/>
                <w:sz w:val="20"/>
                <w:szCs w:val="20"/>
              </w:rPr>
              <w:t>0</w:t>
            </w:r>
          </w:p>
        </w:tc>
        <w:tc>
          <w:tcPr>
            <w:tcW w:w="388" w:type="pct"/>
            <w:tcBorders>
              <w:top w:val="nil"/>
              <w:left w:val="nil"/>
              <w:bottom w:val="single" w:sz="4" w:space="0" w:color="auto"/>
              <w:right w:val="single" w:sz="4" w:space="0" w:color="auto"/>
            </w:tcBorders>
            <w:shd w:val="clear" w:color="auto" w:fill="auto"/>
            <w:vAlign w:val="center"/>
            <w:hideMark/>
          </w:tcPr>
          <w:p w14:paraId="6CBDD0E1" w14:textId="19C54864" w:rsidR="000327B1" w:rsidRPr="00467A3E" w:rsidRDefault="000327B1" w:rsidP="000327B1">
            <w:pPr>
              <w:rPr>
                <w:rFonts w:ascii="Times New Roman" w:eastAsia="Times New Roman" w:hAnsi="Times New Roman" w:cs="Times New Roman"/>
                <w:color w:val="000000" w:themeColor="text1"/>
                <w:lang w:eastAsia="ru-RU"/>
              </w:rPr>
            </w:pPr>
            <w:r w:rsidRPr="00467A3E">
              <w:rPr>
                <w:rFonts w:ascii="Times New Roman" w:hAnsi="Times New Roman" w:cs="Times New Roman"/>
                <w:color w:val="000000" w:themeColor="text1"/>
                <w:sz w:val="20"/>
                <w:szCs w:val="20"/>
              </w:rPr>
              <w:t>0</w:t>
            </w:r>
          </w:p>
        </w:tc>
        <w:tc>
          <w:tcPr>
            <w:tcW w:w="374" w:type="pct"/>
            <w:tcBorders>
              <w:top w:val="nil"/>
              <w:left w:val="nil"/>
              <w:bottom w:val="single" w:sz="4" w:space="0" w:color="auto"/>
              <w:right w:val="single" w:sz="4" w:space="0" w:color="auto"/>
            </w:tcBorders>
            <w:shd w:val="clear" w:color="auto" w:fill="auto"/>
            <w:vAlign w:val="center"/>
            <w:hideMark/>
          </w:tcPr>
          <w:p w14:paraId="4903288C" w14:textId="2E46DD36" w:rsidR="000327B1" w:rsidRPr="00467A3E" w:rsidRDefault="000327B1" w:rsidP="000327B1">
            <w:pPr>
              <w:rPr>
                <w:rFonts w:ascii="Times New Roman" w:eastAsia="Times New Roman" w:hAnsi="Times New Roman" w:cs="Times New Roman"/>
                <w:color w:val="000000" w:themeColor="text1"/>
                <w:lang w:eastAsia="ru-RU"/>
              </w:rPr>
            </w:pPr>
            <w:r w:rsidRPr="00467A3E">
              <w:rPr>
                <w:rFonts w:ascii="Times New Roman" w:hAnsi="Times New Roman" w:cs="Times New Roman"/>
                <w:color w:val="000000" w:themeColor="text1"/>
                <w:sz w:val="20"/>
                <w:szCs w:val="20"/>
              </w:rPr>
              <w:t>0</w:t>
            </w:r>
          </w:p>
        </w:tc>
        <w:tc>
          <w:tcPr>
            <w:tcW w:w="378" w:type="pct"/>
            <w:tcBorders>
              <w:top w:val="nil"/>
              <w:left w:val="nil"/>
              <w:bottom w:val="single" w:sz="4" w:space="0" w:color="auto"/>
              <w:right w:val="single" w:sz="4" w:space="0" w:color="auto"/>
            </w:tcBorders>
            <w:shd w:val="clear" w:color="auto" w:fill="auto"/>
            <w:vAlign w:val="center"/>
            <w:hideMark/>
          </w:tcPr>
          <w:p w14:paraId="1937506A" w14:textId="149A8B38" w:rsidR="000327B1" w:rsidRPr="00467A3E" w:rsidRDefault="000327B1" w:rsidP="000327B1">
            <w:pPr>
              <w:rPr>
                <w:rFonts w:ascii="Times New Roman" w:eastAsia="Times New Roman" w:hAnsi="Times New Roman" w:cs="Times New Roman"/>
                <w:color w:val="000000" w:themeColor="text1"/>
                <w:lang w:eastAsia="ru-RU"/>
              </w:rPr>
            </w:pPr>
            <w:r w:rsidRPr="00467A3E">
              <w:rPr>
                <w:rFonts w:ascii="Times New Roman" w:hAnsi="Times New Roman" w:cs="Times New Roman"/>
                <w:color w:val="000000" w:themeColor="text1"/>
                <w:sz w:val="20"/>
                <w:szCs w:val="20"/>
              </w:rPr>
              <w:t>0</w:t>
            </w:r>
          </w:p>
        </w:tc>
        <w:tc>
          <w:tcPr>
            <w:tcW w:w="377" w:type="pct"/>
            <w:tcBorders>
              <w:top w:val="nil"/>
              <w:left w:val="nil"/>
              <w:bottom w:val="single" w:sz="4" w:space="0" w:color="auto"/>
              <w:right w:val="single" w:sz="4" w:space="0" w:color="auto"/>
            </w:tcBorders>
            <w:shd w:val="clear" w:color="auto" w:fill="auto"/>
            <w:vAlign w:val="center"/>
            <w:hideMark/>
          </w:tcPr>
          <w:p w14:paraId="7A14A5E8" w14:textId="0CE856F7" w:rsidR="000327B1" w:rsidRPr="00467A3E" w:rsidRDefault="000327B1" w:rsidP="000327B1">
            <w:pPr>
              <w:rPr>
                <w:rFonts w:ascii="Times New Roman" w:eastAsia="Times New Roman" w:hAnsi="Times New Roman" w:cs="Times New Roman"/>
                <w:color w:val="000000" w:themeColor="text1"/>
                <w:lang w:eastAsia="ru-RU"/>
              </w:rPr>
            </w:pPr>
            <w:r w:rsidRPr="00467A3E">
              <w:rPr>
                <w:rFonts w:ascii="Times New Roman" w:hAnsi="Times New Roman" w:cs="Times New Roman"/>
                <w:color w:val="000000" w:themeColor="text1"/>
                <w:sz w:val="20"/>
                <w:szCs w:val="20"/>
              </w:rPr>
              <w:t>0</w:t>
            </w:r>
          </w:p>
        </w:tc>
      </w:tr>
      <w:tr w:rsidR="00467A3E" w:rsidRPr="00467A3E" w14:paraId="4CB92075" w14:textId="77777777" w:rsidTr="00107A6E">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435381EB" w14:textId="77777777" w:rsidR="000327B1" w:rsidRPr="00467A3E" w:rsidRDefault="000327B1" w:rsidP="000327B1">
            <w:pPr>
              <w:jc w:val="both"/>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Договорная тепловая нагрузка, в т.ч.:</w:t>
            </w:r>
          </w:p>
        </w:tc>
        <w:tc>
          <w:tcPr>
            <w:tcW w:w="464" w:type="pct"/>
            <w:tcBorders>
              <w:top w:val="nil"/>
              <w:left w:val="nil"/>
              <w:bottom w:val="single" w:sz="4" w:space="0" w:color="auto"/>
              <w:right w:val="single" w:sz="4" w:space="0" w:color="auto"/>
            </w:tcBorders>
            <w:shd w:val="clear" w:color="auto" w:fill="auto"/>
            <w:vAlign w:val="center"/>
            <w:hideMark/>
          </w:tcPr>
          <w:p w14:paraId="75ABE930" w14:textId="77777777" w:rsidR="000327B1" w:rsidRPr="00467A3E" w:rsidRDefault="000327B1" w:rsidP="000327B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tcPr>
          <w:p w14:paraId="5F1DC7F4" w14:textId="722D5DF9" w:rsidR="000327B1" w:rsidRPr="00467A3E" w:rsidRDefault="000327B1" w:rsidP="000327B1">
            <w:pPr>
              <w:jc w:val="left"/>
              <w:rPr>
                <w:rFonts w:ascii="Calibri" w:eastAsia="Times New Roman" w:hAnsi="Calibri" w:cs="Calibri"/>
                <w:color w:val="000000" w:themeColor="text1"/>
                <w:lang w:eastAsia="ru-RU"/>
              </w:rPr>
            </w:pPr>
          </w:p>
        </w:tc>
        <w:tc>
          <w:tcPr>
            <w:tcW w:w="374" w:type="pct"/>
            <w:tcBorders>
              <w:top w:val="nil"/>
              <w:left w:val="nil"/>
              <w:bottom w:val="single" w:sz="4" w:space="0" w:color="auto"/>
              <w:right w:val="single" w:sz="4" w:space="0" w:color="auto"/>
            </w:tcBorders>
            <w:shd w:val="clear" w:color="auto" w:fill="auto"/>
            <w:vAlign w:val="center"/>
          </w:tcPr>
          <w:p w14:paraId="148CBCAD" w14:textId="6E98ACE2" w:rsidR="000327B1" w:rsidRPr="00467A3E" w:rsidRDefault="000327B1" w:rsidP="000327B1">
            <w:pPr>
              <w:jc w:val="left"/>
              <w:rPr>
                <w:rFonts w:ascii="Calibri" w:eastAsia="Times New Roman" w:hAnsi="Calibri" w:cs="Calibri"/>
                <w:color w:val="000000" w:themeColor="text1"/>
                <w:lang w:eastAsia="ru-RU"/>
              </w:rPr>
            </w:pPr>
          </w:p>
        </w:tc>
        <w:tc>
          <w:tcPr>
            <w:tcW w:w="410" w:type="pct"/>
            <w:tcBorders>
              <w:top w:val="nil"/>
              <w:left w:val="nil"/>
              <w:bottom w:val="single" w:sz="4" w:space="0" w:color="auto"/>
              <w:right w:val="single" w:sz="4" w:space="0" w:color="auto"/>
            </w:tcBorders>
            <w:shd w:val="clear" w:color="auto" w:fill="auto"/>
            <w:vAlign w:val="center"/>
          </w:tcPr>
          <w:p w14:paraId="762EF4F0" w14:textId="3F7109FB" w:rsidR="000327B1" w:rsidRPr="00467A3E" w:rsidRDefault="000327B1" w:rsidP="000327B1">
            <w:pPr>
              <w:jc w:val="left"/>
              <w:rPr>
                <w:rFonts w:ascii="Calibri" w:eastAsia="Times New Roman" w:hAnsi="Calibri" w:cs="Calibri"/>
                <w:color w:val="000000" w:themeColor="text1"/>
                <w:lang w:eastAsia="ru-RU"/>
              </w:rPr>
            </w:pPr>
          </w:p>
        </w:tc>
        <w:tc>
          <w:tcPr>
            <w:tcW w:w="374" w:type="pct"/>
            <w:tcBorders>
              <w:top w:val="nil"/>
              <w:left w:val="nil"/>
              <w:bottom w:val="single" w:sz="4" w:space="0" w:color="auto"/>
              <w:right w:val="single" w:sz="4" w:space="0" w:color="auto"/>
            </w:tcBorders>
            <w:shd w:val="clear" w:color="auto" w:fill="auto"/>
            <w:vAlign w:val="center"/>
            <w:hideMark/>
          </w:tcPr>
          <w:p w14:paraId="02778EF5" w14:textId="33CCE62F" w:rsidR="000327B1" w:rsidRPr="00467A3E" w:rsidRDefault="000327B1" w:rsidP="000327B1">
            <w:pPr>
              <w:rPr>
                <w:rFonts w:ascii="Times New Roman" w:eastAsia="Times New Roman" w:hAnsi="Times New Roman" w:cs="Times New Roman"/>
                <w:color w:val="000000" w:themeColor="text1"/>
                <w:lang w:eastAsia="ru-RU"/>
              </w:rPr>
            </w:pPr>
            <w:r w:rsidRPr="00467A3E">
              <w:rPr>
                <w:rFonts w:ascii="Times New Roman" w:hAnsi="Times New Roman" w:cs="Times New Roman"/>
                <w:color w:val="000000" w:themeColor="text1"/>
                <w:sz w:val="20"/>
                <w:szCs w:val="20"/>
              </w:rPr>
              <w:t>8,6</w:t>
            </w:r>
          </w:p>
        </w:tc>
        <w:tc>
          <w:tcPr>
            <w:tcW w:w="374" w:type="pct"/>
            <w:tcBorders>
              <w:top w:val="nil"/>
              <w:left w:val="nil"/>
              <w:bottom w:val="single" w:sz="4" w:space="0" w:color="auto"/>
              <w:right w:val="single" w:sz="4" w:space="0" w:color="auto"/>
            </w:tcBorders>
            <w:shd w:val="clear" w:color="auto" w:fill="auto"/>
            <w:vAlign w:val="center"/>
            <w:hideMark/>
          </w:tcPr>
          <w:p w14:paraId="3FB3F28B" w14:textId="6CCE7C45" w:rsidR="000327B1" w:rsidRPr="00467A3E" w:rsidRDefault="000327B1" w:rsidP="000327B1">
            <w:pPr>
              <w:rPr>
                <w:rFonts w:ascii="Times New Roman" w:eastAsia="Times New Roman" w:hAnsi="Times New Roman" w:cs="Times New Roman"/>
                <w:color w:val="000000" w:themeColor="text1"/>
                <w:lang w:eastAsia="ru-RU"/>
              </w:rPr>
            </w:pPr>
            <w:r w:rsidRPr="00467A3E">
              <w:rPr>
                <w:rFonts w:ascii="Times New Roman" w:hAnsi="Times New Roman" w:cs="Times New Roman"/>
                <w:color w:val="000000" w:themeColor="text1"/>
                <w:sz w:val="20"/>
                <w:szCs w:val="20"/>
              </w:rPr>
              <w:t>12,8</w:t>
            </w:r>
          </w:p>
        </w:tc>
        <w:tc>
          <w:tcPr>
            <w:tcW w:w="388" w:type="pct"/>
            <w:tcBorders>
              <w:top w:val="nil"/>
              <w:left w:val="nil"/>
              <w:bottom w:val="single" w:sz="4" w:space="0" w:color="auto"/>
              <w:right w:val="single" w:sz="4" w:space="0" w:color="auto"/>
            </w:tcBorders>
            <w:shd w:val="clear" w:color="auto" w:fill="auto"/>
            <w:vAlign w:val="center"/>
            <w:hideMark/>
          </w:tcPr>
          <w:p w14:paraId="756C9869" w14:textId="4A63FFA1" w:rsidR="000327B1" w:rsidRPr="00467A3E" w:rsidRDefault="000327B1" w:rsidP="000327B1">
            <w:pPr>
              <w:rPr>
                <w:rFonts w:ascii="Times New Roman" w:eastAsia="Times New Roman" w:hAnsi="Times New Roman" w:cs="Times New Roman"/>
                <w:color w:val="000000" w:themeColor="text1"/>
                <w:lang w:eastAsia="ru-RU"/>
              </w:rPr>
            </w:pPr>
            <w:r w:rsidRPr="00467A3E">
              <w:rPr>
                <w:rFonts w:ascii="Times New Roman" w:hAnsi="Times New Roman" w:cs="Times New Roman"/>
                <w:color w:val="000000" w:themeColor="text1"/>
                <w:sz w:val="20"/>
                <w:szCs w:val="20"/>
              </w:rPr>
              <w:t>12,8</w:t>
            </w:r>
          </w:p>
        </w:tc>
        <w:tc>
          <w:tcPr>
            <w:tcW w:w="374" w:type="pct"/>
            <w:tcBorders>
              <w:top w:val="nil"/>
              <w:left w:val="nil"/>
              <w:bottom w:val="single" w:sz="4" w:space="0" w:color="auto"/>
              <w:right w:val="single" w:sz="4" w:space="0" w:color="auto"/>
            </w:tcBorders>
            <w:shd w:val="clear" w:color="auto" w:fill="auto"/>
            <w:vAlign w:val="center"/>
            <w:hideMark/>
          </w:tcPr>
          <w:p w14:paraId="621FE3C9" w14:textId="6F176BF5" w:rsidR="000327B1" w:rsidRPr="00467A3E" w:rsidRDefault="000327B1" w:rsidP="000327B1">
            <w:pPr>
              <w:rPr>
                <w:rFonts w:ascii="Times New Roman" w:eastAsia="Times New Roman" w:hAnsi="Times New Roman" w:cs="Times New Roman"/>
                <w:color w:val="000000" w:themeColor="text1"/>
                <w:lang w:eastAsia="ru-RU"/>
              </w:rPr>
            </w:pPr>
            <w:r w:rsidRPr="00467A3E">
              <w:rPr>
                <w:rFonts w:ascii="Times New Roman" w:hAnsi="Times New Roman" w:cs="Times New Roman"/>
                <w:color w:val="000000" w:themeColor="text1"/>
                <w:sz w:val="20"/>
                <w:szCs w:val="20"/>
              </w:rPr>
              <w:t>12,8</w:t>
            </w:r>
          </w:p>
        </w:tc>
        <w:tc>
          <w:tcPr>
            <w:tcW w:w="378" w:type="pct"/>
            <w:tcBorders>
              <w:top w:val="nil"/>
              <w:left w:val="nil"/>
              <w:bottom w:val="single" w:sz="4" w:space="0" w:color="auto"/>
              <w:right w:val="single" w:sz="4" w:space="0" w:color="auto"/>
            </w:tcBorders>
            <w:shd w:val="clear" w:color="auto" w:fill="auto"/>
            <w:vAlign w:val="center"/>
            <w:hideMark/>
          </w:tcPr>
          <w:p w14:paraId="7C7288BB" w14:textId="313DF437" w:rsidR="000327B1" w:rsidRPr="00467A3E" w:rsidRDefault="000327B1" w:rsidP="000327B1">
            <w:pPr>
              <w:rPr>
                <w:rFonts w:ascii="Times New Roman" w:eastAsia="Times New Roman" w:hAnsi="Times New Roman" w:cs="Times New Roman"/>
                <w:color w:val="000000" w:themeColor="text1"/>
                <w:lang w:eastAsia="ru-RU"/>
              </w:rPr>
            </w:pPr>
            <w:r w:rsidRPr="00467A3E">
              <w:rPr>
                <w:rFonts w:ascii="Times New Roman" w:hAnsi="Times New Roman" w:cs="Times New Roman"/>
                <w:color w:val="000000" w:themeColor="text1"/>
                <w:sz w:val="20"/>
                <w:szCs w:val="20"/>
              </w:rPr>
              <w:t>28,7</w:t>
            </w:r>
          </w:p>
        </w:tc>
        <w:tc>
          <w:tcPr>
            <w:tcW w:w="377" w:type="pct"/>
            <w:tcBorders>
              <w:top w:val="nil"/>
              <w:left w:val="nil"/>
              <w:bottom w:val="single" w:sz="4" w:space="0" w:color="auto"/>
              <w:right w:val="single" w:sz="4" w:space="0" w:color="auto"/>
            </w:tcBorders>
            <w:shd w:val="clear" w:color="auto" w:fill="auto"/>
            <w:vAlign w:val="center"/>
            <w:hideMark/>
          </w:tcPr>
          <w:p w14:paraId="50F471A8" w14:textId="045ECC1B" w:rsidR="000327B1" w:rsidRPr="00467A3E" w:rsidRDefault="000327B1" w:rsidP="000327B1">
            <w:pPr>
              <w:rPr>
                <w:rFonts w:ascii="Times New Roman" w:eastAsia="Times New Roman" w:hAnsi="Times New Roman" w:cs="Times New Roman"/>
                <w:color w:val="000000" w:themeColor="text1"/>
                <w:lang w:eastAsia="ru-RU"/>
              </w:rPr>
            </w:pPr>
            <w:r w:rsidRPr="00467A3E">
              <w:rPr>
                <w:rFonts w:ascii="Times New Roman" w:hAnsi="Times New Roman" w:cs="Times New Roman"/>
                <w:color w:val="000000" w:themeColor="text1"/>
                <w:sz w:val="20"/>
                <w:szCs w:val="20"/>
              </w:rPr>
              <w:t>28,7</w:t>
            </w:r>
          </w:p>
        </w:tc>
      </w:tr>
      <w:tr w:rsidR="00467A3E" w:rsidRPr="00467A3E" w14:paraId="5935BA76" w14:textId="77777777" w:rsidTr="00107A6E">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751F0DF4" w14:textId="77777777" w:rsidR="000327B1" w:rsidRPr="00467A3E" w:rsidRDefault="000327B1" w:rsidP="000327B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отопление и вентиляция</w:t>
            </w:r>
          </w:p>
        </w:tc>
        <w:tc>
          <w:tcPr>
            <w:tcW w:w="464" w:type="pct"/>
            <w:tcBorders>
              <w:top w:val="nil"/>
              <w:left w:val="nil"/>
              <w:bottom w:val="single" w:sz="4" w:space="0" w:color="auto"/>
              <w:right w:val="single" w:sz="4" w:space="0" w:color="auto"/>
            </w:tcBorders>
            <w:shd w:val="clear" w:color="auto" w:fill="auto"/>
            <w:vAlign w:val="center"/>
            <w:hideMark/>
          </w:tcPr>
          <w:p w14:paraId="43674798" w14:textId="77777777" w:rsidR="000327B1" w:rsidRPr="00467A3E" w:rsidRDefault="000327B1" w:rsidP="000327B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tcPr>
          <w:p w14:paraId="6C327918" w14:textId="378528EE" w:rsidR="000327B1" w:rsidRPr="00467A3E" w:rsidRDefault="000327B1" w:rsidP="000327B1">
            <w:pPr>
              <w:jc w:val="left"/>
              <w:rPr>
                <w:rFonts w:ascii="Calibri" w:eastAsia="Times New Roman" w:hAnsi="Calibri" w:cs="Calibri"/>
                <w:color w:val="000000" w:themeColor="text1"/>
                <w:lang w:eastAsia="ru-RU"/>
              </w:rPr>
            </w:pPr>
          </w:p>
        </w:tc>
        <w:tc>
          <w:tcPr>
            <w:tcW w:w="374" w:type="pct"/>
            <w:tcBorders>
              <w:top w:val="nil"/>
              <w:left w:val="nil"/>
              <w:bottom w:val="single" w:sz="4" w:space="0" w:color="auto"/>
              <w:right w:val="single" w:sz="4" w:space="0" w:color="auto"/>
            </w:tcBorders>
            <w:shd w:val="clear" w:color="auto" w:fill="auto"/>
            <w:vAlign w:val="center"/>
          </w:tcPr>
          <w:p w14:paraId="675C769E" w14:textId="78C84ED5" w:rsidR="000327B1" w:rsidRPr="00467A3E" w:rsidRDefault="000327B1" w:rsidP="000327B1">
            <w:pPr>
              <w:jc w:val="left"/>
              <w:rPr>
                <w:rFonts w:ascii="Calibri" w:eastAsia="Times New Roman" w:hAnsi="Calibri" w:cs="Calibri"/>
                <w:color w:val="000000" w:themeColor="text1"/>
                <w:lang w:eastAsia="ru-RU"/>
              </w:rPr>
            </w:pPr>
          </w:p>
        </w:tc>
        <w:tc>
          <w:tcPr>
            <w:tcW w:w="410" w:type="pct"/>
            <w:tcBorders>
              <w:top w:val="nil"/>
              <w:left w:val="nil"/>
              <w:bottom w:val="single" w:sz="4" w:space="0" w:color="auto"/>
              <w:right w:val="single" w:sz="4" w:space="0" w:color="auto"/>
            </w:tcBorders>
            <w:shd w:val="clear" w:color="auto" w:fill="auto"/>
            <w:vAlign w:val="center"/>
          </w:tcPr>
          <w:p w14:paraId="613F70A0" w14:textId="517B0DAC" w:rsidR="000327B1" w:rsidRPr="00467A3E" w:rsidRDefault="000327B1" w:rsidP="000327B1">
            <w:pPr>
              <w:jc w:val="left"/>
              <w:rPr>
                <w:rFonts w:ascii="Calibri" w:eastAsia="Times New Roman" w:hAnsi="Calibri" w:cs="Calibri"/>
                <w:color w:val="000000" w:themeColor="text1"/>
                <w:lang w:eastAsia="ru-RU"/>
              </w:rPr>
            </w:pPr>
          </w:p>
        </w:tc>
        <w:tc>
          <w:tcPr>
            <w:tcW w:w="374" w:type="pct"/>
            <w:tcBorders>
              <w:top w:val="nil"/>
              <w:left w:val="nil"/>
              <w:bottom w:val="single" w:sz="4" w:space="0" w:color="auto"/>
              <w:right w:val="single" w:sz="4" w:space="0" w:color="auto"/>
            </w:tcBorders>
            <w:shd w:val="clear" w:color="auto" w:fill="auto"/>
            <w:vAlign w:val="center"/>
            <w:hideMark/>
          </w:tcPr>
          <w:p w14:paraId="59D0932C" w14:textId="0AEA98B2" w:rsidR="000327B1" w:rsidRPr="00467A3E" w:rsidRDefault="000327B1" w:rsidP="000327B1">
            <w:pPr>
              <w:rPr>
                <w:rFonts w:ascii="Times New Roman" w:eastAsia="Times New Roman" w:hAnsi="Times New Roman" w:cs="Times New Roman"/>
                <w:color w:val="000000" w:themeColor="text1"/>
                <w:lang w:eastAsia="ru-RU"/>
              </w:rPr>
            </w:pPr>
            <w:r w:rsidRPr="00467A3E">
              <w:rPr>
                <w:rFonts w:ascii="Times New Roman" w:hAnsi="Times New Roman" w:cs="Times New Roman"/>
                <w:color w:val="000000" w:themeColor="text1"/>
                <w:sz w:val="20"/>
                <w:szCs w:val="20"/>
              </w:rPr>
              <w:t>7,4</w:t>
            </w:r>
          </w:p>
        </w:tc>
        <w:tc>
          <w:tcPr>
            <w:tcW w:w="374" w:type="pct"/>
            <w:tcBorders>
              <w:top w:val="nil"/>
              <w:left w:val="nil"/>
              <w:bottom w:val="single" w:sz="4" w:space="0" w:color="auto"/>
              <w:right w:val="single" w:sz="4" w:space="0" w:color="auto"/>
            </w:tcBorders>
            <w:shd w:val="clear" w:color="auto" w:fill="auto"/>
            <w:vAlign w:val="center"/>
            <w:hideMark/>
          </w:tcPr>
          <w:p w14:paraId="31AAF226" w14:textId="7E4B6043" w:rsidR="000327B1" w:rsidRPr="00467A3E" w:rsidRDefault="000327B1" w:rsidP="000327B1">
            <w:pPr>
              <w:rPr>
                <w:rFonts w:ascii="Times New Roman" w:eastAsia="Times New Roman" w:hAnsi="Times New Roman" w:cs="Times New Roman"/>
                <w:color w:val="000000" w:themeColor="text1"/>
                <w:lang w:eastAsia="ru-RU"/>
              </w:rPr>
            </w:pPr>
            <w:r w:rsidRPr="00467A3E">
              <w:rPr>
                <w:rFonts w:ascii="Times New Roman" w:hAnsi="Times New Roman" w:cs="Times New Roman"/>
                <w:color w:val="000000" w:themeColor="text1"/>
                <w:sz w:val="20"/>
                <w:szCs w:val="20"/>
              </w:rPr>
              <w:t>11,1</w:t>
            </w:r>
          </w:p>
        </w:tc>
        <w:tc>
          <w:tcPr>
            <w:tcW w:w="388" w:type="pct"/>
            <w:tcBorders>
              <w:top w:val="nil"/>
              <w:left w:val="nil"/>
              <w:bottom w:val="single" w:sz="4" w:space="0" w:color="auto"/>
              <w:right w:val="single" w:sz="4" w:space="0" w:color="auto"/>
            </w:tcBorders>
            <w:shd w:val="clear" w:color="auto" w:fill="auto"/>
            <w:vAlign w:val="center"/>
            <w:hideMark/>
          </w:tcPr>
          <w:p w14:paraId="06187C9E" w14:textId="4CCB6B16" w:rsidR="000327B1" w:rsidRPr="00467A3E" w:rsidRDefault="000327B1" w:rsidP="000327B1">
            <w:pPr>
              <w:rPr>
                <w:rFonts w:ascii="Times New Roman" w:eastAsia="Times New Roman" w:hAnsi="Times New Roman" w:cs="Times New Roman"/>
                <w:color w:val="000000" w:themeColor="text1"/>
                <w:lang w:eastAsia="ru-RU"/>
              </w:rPr>
            </w:pPr>
            <w:r w:rsidRPr="00467A3E">
              <w:rPr>
                <w:rFonts w:ascii="Times New Roman" w:hAnsi="Times New Roman" w:cs="Times New Roman"/>
                <w:color w:val="000000" w:themeColor="text1"/>
                <w:sz w:val="20"/>
                <w:szCs w:val="20"/>
              </w:rPr>
              <w:t>11,1</w:t>
            </w:r>
          </w:p>
        </w:tc>
        <w:tc>
          <w:tcPr>
            <w:tcW w:w="374" w:type="pct"/>
            <w:tcBorders>
              <w:top w:val="nil"/>
              <w:left w:val="nil"/>
              <w:bottom w:val="single" w:sz="4" w:space="0" w:color="auto"/>
              <w:right w:val="single" w:sz="4" w:space="0" w:color="auto"/>
            </w:tcBorders>
            <w:shd w:val="clear" w:color="auto" w:fill="auto"/>
            <w:vAlign w:val="center"/>
            <w:hideMark/>
          </w:tcPr>
          <w:p w14:paraId="74716095" w14:textId="274EEDBF" w:rsidR="000327B1" w:rsidRPr="00467A3E" w:rsidRDefault="000327B1" w:rsidP="000327B1">
            <w:pPr>
              <w:rPr>
                <w:rFonts w:ascii="Times New Roman" w:eastAsia="Times New Roman" w:hAnsi="Times New Roman" w:cs="Times New Roman"/>
                <w:color w:val="000000" w:themeColor="text1"/>
                <w:lang w:eastAsia="ru-RU"/>
              </w:rPr>
            </w:pPr>
            <w:r w:rsidRPr="00467A3E">
              <w:rPr>
                <w:rFonts w:ascii="Times New Roman" w:hAnsi="Times New Roman" w:cs="Times New Roman"/>
                <w:color w:val="000000" w:themeColor="text1"/>
                <w:sz w:val="20"/>
                <w:szCs w:val="20"/>
              </w:rPr>
              <w:t>11,1</w:t>
            </w:r>
          </w:p>
        </w:tc>
        <w:tc>
          <w:tcPr>
            <w:tcW w:w="378" w:type="pct"/>
            <w:tcBorders>
              <w:top w:val="nil"/>
              <w:left w:val="nil"/>
              <w:bottom w:val="single" w:sz="4" w:space="0" w:color="auto"/>
              <w:right w:val="single" w:sz="4" w:space="0" w:color="auto"/>
            </w:tcBorders>
            <w:shd w:val="clear" w:color="auto" w:fill="auto"/>
            <w:vAlign w:val="center"/>
            <w:hideMark/>
          </w:tcPr>
          <w:p w14:paraId="3C933442" w14:textId="141C431E" w:rsidR="000327B1" w:rsidRPr="00467A3E" w:rsidRDefault="000327B1" w:rsidP="000327B1">
            <w:pPr>
              <w:rPr>
                <w:rFonts w:ascii="Times New Roman" w:eastAsia="Times New Roman" w:hAnsi="Times New Roman" w:cs="Times New Roman"/>
                <w:color w:val="000000" w:themeColor="text1"/>
                <w:lang w:eastAsia="ru-RU"/>
              </w:rPr>
            </w:pPr>
            <w:r w:rsidRPr="00467A3E">
              <w:rPr>
                <w:rFonts w:ascii="Times New Roman" w:hAnsi="Times New Roman" w:cs="Times New Roman"/>
                <w:color w:val="000000" w:themeColor="text1"/>
                <w:sz w:val="20"/>
                <w:szCs w:val="20"/>
              </w:rPr>
              <w:t>24,8</w:t>
            </w:r>
          </w:p>
        </w:tc>
        <w:tc>
          <w:tcPr>
            <w:tcW w:w="377" w:type="pct"/>
            <w:tcBorders>
              <w:top w:val="nil"/>
              <w:left w:val="nil"/>
              <w:bottom w:val="single" w:sz="4" w:space="0" w:color="auto"/>
              <w:right w:val="single" w:sz="4" w:space="0" w:color="auto"/>
            </w:tcBorders>
            <w:shd w:val="clear" w:color="auto" w:fill="auto"/>
            <w:vAlign w:val="center"/>
            <w:hideMark/>
          </w:tcPr>
          <w:p w14:paraId="764892D4" w14:textId="25B833A8" w:rsidR="000327B1" w:rsidRPr="00467A3E" w:rsidRDefault="000327B1" w:rsidP="000327B1">
            <w:pPr>
              <w:rPr>
                <w:rFonts w:ascii="Times New Roman" w:eastAsia="Times New Roman" w:hAnsi="Times New Roman" w:cs="Times New Roman"/>
                <w:color w:val="000000" w:themeColor="text1"/>
                <w:lang w:eastAsia="ru-RU"/>
              </w:rPr>
            </w:pPr>
            <w:r w:rsidRPr="00467A3E">
              <w:rPr>
                <w:rFonts w:ascii="Times New Roman" w:hAnsi="Times New Roman" w:cs="Times New Roman"/>
                <w:color w:val="000000" w:themeColor="text1"/>
                <w:sz w:val="20"/>
                <w:szCs w:val="20"/>
              </w:rPr>
              <w:t>24,8</w:t>
            </w:r>
          </w:p>
        </w:tc>
      </w:tr>
      <w:tr w:rsidR="00467A3E" w:rsidRPr="00467A3E" w14:paraId="6A06CEAC" w14:textId="77777777" w:rsidTr="00107A6E">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7D3F2CFC" w14:textId="77777777" w:rsidR="000327B1" w:rsidRPr="00467A3E" w:rsidRDefault="000327B1" w:rsidP="000327B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ГВС (средняя)</w:t>
            </w:r>
          </w:p>
        </w:tc>
        <w:tc>
          <w:tcPr>
            <w:tcW w:w="464" w:type="pct"/>
            <w:tcBorders>
              <w:top w:val="nil"/>
              <w:left w:val="nil"/>
              <w:bottom w:val="single" w:sz="4" w:space="0" w:color="auto"/>
              <w:right w:val="single" w:sz="4" w:space="0" w:color="auto"/>
            </w:tcBorders>
            <w:shd w:val="clear" w:color="auto" w:fill="auto"/>
            <w:vAlign w:val="center"/>
            <w:hideMark/>
          </w:tcPr>
          <w:p w14:paraId="7BADC3DE" w14:textId="77777777" w:rsidR="000327B1" w:rsidRPr="00467A3E" w:rsidRDefault="000327B1" w:rsidP="000327B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tcPr>
          <w:p w14:paraId="54401375" w14:textId="304CAC95" w:rsidR="000327B1" w:rsidRPr="00467A3E" w:rsidRDefault="000327B1" w:rsidP="000327B1">
            <w:pPr>
              <w:jc w:val="left"/>
              <w:rPr>
                <w:rFonts w:ascii="Calibri" w:eastAsia="Times New Roman" w:hAnsi="Calibri" w:cs="Calibri"/>
                <w:color w:val="000000" w:themeColor="text1"/>
                <w:lang w:eastAsia="ru-RU"/>
              </w:rPr>
            </w:pPr>
          </w:p>
        </w:tc>
        <w:tc>
          <w:tcPr>
            <w:tcW w:w="374" w:type="pct"/>
            <w:tcBorders>
              <w:top w:val="nil"/>
              <w:left w:val="nil"/>
              <w:bottom w:val="single" w:sz="4" w:space="0" w:color="auto"/>
              <w:right w:val="single" w:sz="4" w:space="0" w:color="auto"/>
            </w:tcBorders>
            <w:shd w:val="clear" w:color="auto" w:fill="auto"/>
            <w:vAlign w:val="center"/>
          </w:tcPr>
          <w:p w14:paraId="39375A6D" w14:textId="6D92B593" w:rsidR="000327B1" w:rsidRPr="00467A3E" w:rsidRDefault="000327B1" w:rsidP="000327B1">
            <w:pPr>
              <w:jc w:val="left"/>
              <w:rPr>
                <w:rFonts w:ascii="Calibri" w:eastAsia="Times New Roman" w:hAnsi="Calibri" w:cs="Calibri"/>
                <w:color w:val="000000" w:themeColor="text1"/>
                <w:lang w:eastAsia="ru-RU"/>
              </w:rPr>
            </w:pPr>
          </w:p>
        </w:tc>
        <w:tc>
          <w:tcPr>
            <w:tcW w:w="410" w:type="pct"/>
            <w:tcBorders>
              <w:top w:val="nil"/>
              <w:left w:val="nil"/>
              <w:bottom w:val="single" w:sz="4" w:space="0" w:color="auto"/>
              <w:right w:val="single" w:sz="4" w:space="0" w:color="auto"/>
            </w:tcBorders>
            <w:shd w:val="clear" w:color="auto" w:fill="auto"/>
            <w:vAlign w:val="center"/>
          </w:tcPr>
          <w:p w14:paraId="1B94E928" w14:textId="0A800D81" w:rsidR="000327B1" w:rsidRPr="00467A3E" w:rsidRDefault="000327B1" w:rsidP="000327B1">
            <w:pPr>
              <w:jc w:val="left"/>
              <w:rPr>
                <w:rFonts w:ascii="Calibri" w:eastAsia="Times New Roman" w:hAnsi="Calibri" w:cs="Calibri"/>
                <w:color w:val="000000" w:themeColor="text1"/>
                <w:lang w:eastAsia="ru-RU"/>
              </w:rPr>
            </w:pPr>
          </w:p>
        </w:tc>
        <w:tc>
          <w:tcPr>
            <w:tcW w:w="374" w:type="pct"/>
            <w:tcBorders>
              <w:top w:val="nil"/>
              <w:left w:val="nil"/>
              <w:bottom w:val="single" w:sz="4" w:space="0" w:color="auto"/>
              <w:right w:val="single" w:sz="4" w:space="0" w:color="auto"/>
            </w:tcBorders>
            <w:shd w:val="clear" w:color="auto" w:fill="auto"/>
            <w:vAlign w:val="center"/>
            <w:hideMark/>
          </w:tcPr>
          <w:p w14:paraId="3AC16A0A" w14:textId="425DB5E3" w:rsidR="000327B1" w:rsidRPr="00467A3E" w:rsidRDefault="000327B1" w:rsidP="000327B1">
            <w:pPr>
              <w:rPr>
                <w:rFonts w:ascii="Times New Roman" w:eastAsia="Times New Roman" w:hAnsi="Times New Roman" w:cs="Times New Roman"/>
                <w:color w:val="000000" w:themeColor="text1"/>
                <w:lang w:eastAsia="ru-RU"/>
              </w:rPr>
            </w:pPr>
            <w:r w:rsidRPr="00467A3E">
              <w:rPr>
                <w:rFonts w:ascii="Times New Roman" w:hAnsi="Times New Roman" w:cs="Times New Roman"/>
                <w:color w:val="000000" w:themeColor="text1"/>
                <w:sz w:val="20"/>
                <w:szCs w:val="20"/>
              </w:rPr>
              <w:t>1,2</w:t>
            </w:r>
          </w:p>
        </w:tc>
        <w:tc>
          <w:tcPr>
            <w:tcW w:w="374" w:type="pct"/>
            <w:tcBorders>
              <w:top w:val="nil"/>
              <w:left w:val="nil"/>
              <w:bottom w:val="single" w:sz="4" w:space="0" w:color="auto"/>
              <w:right w:val="single" w:sz="4" w:space="0" w:color="auto"/>
            </w:tcBorders>
            <w:shd w:val="clear" w:color="auto" w:fill="auto"/>
            <w:vAlign w:val="center"/>
            <w:hideMark/>
          </w:tcPr>
          <w:p w14:paraId="290DD88D" w14:textId="43C33678" w:rsidR="000327B1" w:rsidRPr="00467A3E" w:rsidRDefault="000327B1" w:rsidP="000327B1">
            <w:pPr>
              <w:rPr>
                <w:rFonts w:ascii="Times New Roman" w:eastAsia="Times New Roman" w:hAnsi="Times New Roman" w:cs="Times New Roman"/>
                <w:color w:val="000000" w:themeColor="text1"/>
                <w:lang w:eastAsia="ru-RU"/>
              </w:rPr>
            </w:pPr>
            <w:r w:rsidRPr="00467A3E">
              <w:rPr>
                <w:rFonts w:ascii="Times New Roman" w:hAnsi="Times New Roman" w:cs="Times New Roman"/>
                <w:color w:val="000000" w:themeColor="text1"/>
                <w:sz w:val="20"/>
                <w:szCs w:val="20"/>
              </w:rPr>
              <w:t>1,7</w:t>
            </w:r>
          </w:p>
        </w:tc>
        <w:tc>
          <w:tcPr>
            <w:tcW w:w="388" w:type="pct"/>
            <w:tcBorders>
              <w:top w:val="nil"/>
              <w:left w:val="nil"/>
              <w:bottom w:val="single" w:sz="4" w:space="0" w:color="auto"/>
              <w:right w:val="single" w:sz="4" w:space="0" w:color="auto"/>
            </w:tcBorders>
            <w:shd w:val="clear" w:color="auto" w:fill="auto"/>
            <w:vAlign w:val="center"/>
            <w:hideMark/>
          </w:tcPr>
          <w:p w14:paraId="133967AD" w14:textId="2323FCC1" w:rsidR="000327B1" w:rsidRPr="00467A3E" w:rsidRDefault="000327B1" w:rsidP="000327B1">
            <w:pPr>
              <w:rPr>
                <w:rFonts w:ascii="Times New Roman" w:eastAsia="Times New Roman" w:hAnsi="Times New Roman" w:cs="Times New Roman"/>
                <w:color w:val="000000" w:themeColor="text1"/>
                <w:lang w:eastAsia="ru-RU"/>
              </w:rPr>
            </w:pPr>
            <w:r w:rsidRPr="00467A3E">
              <w:rPr>
                <w:rFonts w:ascii="Times New Roman" w:hAnsi="Times New Roman" w:cs="Times New Roman"/>
                <w:color w:val="000000" w:themeColor="text1"/>
                <w:sz w:val="20"/>
                <w:szCs w:val="20"/>
              </w:rPr>
              <w:t>1,7</w:t>
            </w:r>
          </w:p>
        </w:tc>
        <w:tc>
          <w:tcPr>
            <w:tcW w:w="374" w:type="pct"/>
            <w:tcBorders>
              <w:top w:val="nil"/>
              <w:left w:val="nil"/>
              <w:bottom w:val="single" w:sz="4" w:space="0" w:color="auto"/>
              <w:right w:val="single" w:sz="4" w:space="0" w:color="auto"/>
            </w:tcBorders>
            <w:shd w:val="clear" w:color="auto" w:fill="auto"/>
            <w:vAlign w:val="center"/>
            <w:hideMark/>
          </w:tcPr>
          <w:p w14:paraId="1C4B1225" w14:textId="534E6FD8" w:rsidR="000327B1" w:rsidRPr="00467A3E" w:rsidRDefault="000327B1" w:rsidP="000327B1">
            <w:pPr>
              <w:rPr>
                <w:rFonts w:ascii="Times New Roman" w:eastAsia="Times New Roman" w:hAnsi="Times New Roman" w:cs="Times New Roman"/>
                <w:color w:val="000000" w:themeColor="text1"/>
                <w:lang w:eastAsia="ru-RU"/>
              </w:rPr>
            </w:pPr>
            <w:r w:rsidRPr="00467A3E">
              <w:rPr>
                <w:rFonts w:ascii="Times New Roman" w:hAnsi="Times New Roman" w:cs="Times New Roman"/>
                <w:color w:val="000000" w:themeColor="text1"/>
                <w:sz w:val="20"/>
                <w:szCs w:val="20"/>
              </w:rPr>
              <w:t>1,7</w:t>
            </w:r>
          </w:p>
        </w:tc>
        <w:tc>
          <w:tcPr>
            <w:tcW w:w="378" w:type="pct"/>
            <w:tcBorders>
              <w:top w:val="nil"/>
              <w:left w:val="nil"/>
              <w:bottom w:val="single" w:sz="4" w:space="0" w:color="auto"/>
              <w:right w:val="single" w:sz="4" w:space="0" w:color="auto"/>
            </w:tcBorders>
            <w:shd w:val="clear" w:color="auto" w:fill="auto"/>
            <w:vAlign w:val="center"/>
            <w:hideMark/>
          </w:tcPr>
          <w:p w14:paraId="0703D50F" w14:textId="55C5202F" w:rsidR="000327B1" w:rsidRPr="00467A3E" w:rsidRDefault="000327B1" w:rsidP="000327B1">
            <w:pPr>
              <w:rPr>
                <w:rFonts w:ascii="Times New Roman" w:eastAsia="Times New Roman" w:hAnsi="Times New Roman" w:cs="Times New Roman"/>
                <w:color w:val="000000" w:themeColor="text1"/>
                <w:lang w:eastAsia="ru-RU"/>
              </w:rPr>
            </w:pPr>
            <w:r w:rsidRPr="00467A3E">
              <w:rPr>
                <w:rFonts w:ascii="Times New Roman" w:hAnsi="Times New Roman" w:cs="Times New Roman"/>
                <w:color w:val="000000" w:themeColor="text1"/>
                <w:sz w:val="20"/>
                <w:szCs w:val="20"/>
              </w:rPr>
              <w:t>3,9</w:t>
            </w:r>
          </w:p>
        </w:tc>
        <w:tc>
          <w:tcPr>
            <w:tcW w:w="377" w:type="pct"/>
            <w:tcBorders>
              <w:top w:val="nil"/>
              <w:left w:val="nil"/>
              <w:bottom w:val="single" w:sz="4" w:space="0" w:color="auto"/>
              <w:right w:val="single" w:sz="4" w:space="0" w:color="auto"/>
            </w:tcBorders>
            <w:shd w:val="clear" w:color="auto" w:fill="auto"/>
            <w:vAlign w:val="center"/>
            <w:hideMark/>
          </w:tcPr>
          <w:p w14:paraId="39115C18" w14:textId="282EB096" w:rsidR="000327B1" w:rsidRPr="00467A3E" w:rsidRDefault="000327B1" w:rsidP="000327B1">
            <w:pPr>
              <w:rPr>
                <w:rFonts w:ascii="Times New Roman" w:eastAsia="Times New Roman" w:hAnsi="Times New Roman" w:cs="Times New Roman"/>
                <w:color w:val="000000" w:themeColor="text1"/>
                <w:lang w:eastAsia="ru-RU"/>
              </w:rPr>
            </w:pPr>
            <w:r w:rsidRPr="00467A3E">
              <w:rPr>
                <w:rFonts w:ascii="Times New Roman" w:hAnsi="Times New Roman" w:cs="Times New Roman"/>
                <w:color w:val="000000" w:themeColor="text1"/>
                <w:sz w:val="20"/>
                <w:szCs w:val="20"/>
              </w:rPr>
              <w:t>3,9</w:t>
            </w:r>
          </w:p>
        </w:tc>
      </w:tr>
      <w:tr w:rsidR="00467A3E" w:rsidRPr="00467A3E" w14:paraId="38F19307" w14:textId="77777777" w:rsidTr="00107A6E">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2233810A" w14:textId="77777777" w:rsidR="000327B1" w:rsidRPr="00467A3E" w:rsidRDefault="000327B1" w:rsidP="000327B1">
            <w:pPr>
              <w:jc w:val="both"/>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а) прирост договорной нагрузки</w:t>
            </w:r>
          </w:p>
        </w:tc>
        <w:tc>
          <w:tcPr>
            <w:tcW w:w="464" w:type="pct"/>
            <w:tcBorders>
              <w:top w:val="nil"/>
              <w:left w:val="nil"/>
              <w:bottom w:val="single" w:sz="4" w:space="0" w:color="auto"/>
              <w:right w:val="single" w:sz="4" w:space="0" w:color="auto"/>
            </w:tcBorders>
            <w:shd w:val="clear" w:color="auto" w:fill="auto"/>
            <w:vAlign w:val="center"/>
            <w:hideMark/>
          </w:tcPr>
          <w:p w14:paraId="2CEA2D55" w14:textId="77777777" w:rsidR="000327B1" w:rsidRPr="00467A3E" w:rsidRDefault="000327B1" w:rsidP="000327B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tcPr>
          <w:p w14:paraId="2ED9E168" w14:textId="7CF07CAE" w:rsidR="000327B1" w:rsidRPr="00467A3E" w:rsidRDefault="000327B1" w:rsidP="000327B1">
            <w:pPr>
              <w:jc w:val="left"/>
              <w:rPr>
                <w:rFonts w:ascii="Calibri" w:eastAsia="Times New Roman" w:hAnsi="Calibri" w:cs="Calibri"/>
                <w:color w:val="000000" w:themeColor="text1"/>
                <w:lang w:eastAsia="ru-RU"/>
              </w:rPr>
            </w:pPr>
          </w:p>
        </w:tc>
        <w:tc>
          <w:tcPr>
            <w:tcW w:w="374" w:type="pct"/>
            <w:tcBorders>
              <w:top w:val="nil"/>
              <w:left w:val="nil"/>
              <w:bottom w:val="single" w:sz="4" w:space="0" w:color="auto"/>
              <w:right w:val="single" w:sz="4" w:space="0" w:color="auto"/>
            </w:tcBorders>
            <w:shd w:val="clear" w:color="auto" w:fill="auto"/>
            <w:vAlign w:val="center"/>
          </w:tcPr>
          <w:p w14:paraId="77A93037" w14:textId="0A01AA57" w:rsidR="000327B1" w:rsidRPr="00467A3E" w:rsidRDefault="000327B1" w:rsidP="000327B1">
            <w:pPr>
              <w:jc w:val="left"/>
              <w:rPr>
                <w:rFonts w:ascii="Calibri" w:eastAsia="Times New Roman" w:hAnsi="Calibri" w:cs="Calibri"/>
                <w:color w:val="000000" w:themeColor="text1"/>
                <w:lang w:eastAsia="ru-RU"/>
              </w:rPr>
            </w:pPr>
          </w:p>
        </w:tc>
        <w:tc>
          <w:tcPr>
            <w:tcW w:w="410" w:type="pct"/>
            <w:tcBorders>
              <w:top w:val="nil"/>
              <w:left w:val="nil"/>
              <w:bottom w:val="single" w:sz="4" w:space="0" w:color="auto"/>
              <w:right w:val="single" w:sz="4" w:space="0" w:color="auto"/>
            </w:tcBorders>
            <w:shd w:val="clear" w:color="auto" w:fill="auto"/>
            <w:vAlign w:val="center"/>
          </w:tcPr>
          <w:p w14:paraId="30AB9B3A" w14:textId="0885A46D" w:rsidR="000327B1" w:rsidRPr="00467A3E" w:rsidRDefault="000327B1" w:rsidP="000327B1">
            <w:pPr>
              <w:jc w:val="left"/>
              <w:rPr>
                <w:rFonts w:ascii="Calibri" w:eastAsia="Times New Roman" w:hAnsi="Calibri" w:cs="Calibri"/>
                <w:color w:val="000000" w:themeColor="text1"/>
                <w:lang w:eastAsia="ru-RU"/>
              </w:rPr>
            </w:pPr>
          </w:p>
        </w:tc>
        <w:tc>
          <w:tcPr>
            <w:tcW w:w="374" w:type="pct"/>
            <w:tcBorders>
              <w:top w:val="nil"/>
              <w:left w:val="nil"/>
              <w:bottom w:val="single" w:sz="4" w:space="0" w:color="auto"/>
              <w:right w:val="single" w:sz="4" w:space="0" w:color="auto"/>
            </w:tcBorders>
            <w:shd w:val="clear" w:color="auto" w:fill="auto"/>
            <w:vAlign w:val="center"/>
            <w:hideMark/>
          </w:tcPr>
          <w:p w14:paraId="426ED39E" w14:textId="07981E3B" w:rsidR="000327B1" w:rsidRPr="00467A3E" w:rsidRDefault="000327B1" w:rsidP="000327B1">
            <w:pPr>
              <w:rPr>
                <w:rFonts w:ascii="Times New Roman" w:eastAsia="Times New Roman" w:hAnsi="Times New Roman" w:cs="Times New Roman"/>
                <w:color w:val="000000" w:themeColor="text1"/>
                <w:lang w:eastAsia="ru-RU"/>
              </w:rPr>
            </w:pPr>
            <w:r w:rsidRPr="00467A3E">
              <w:rPr>
                <w:rFonts w:ascii="Times New Roman" w:hAnsi="Times New Roman" w:cs="Times New Roman"/>
                <w:color w:val="000000" w:themeColor="text1"/>
                <w:sz w:val="20"/>
                <w:szCs w:val="20"/>
              </w:rPr>
              <w:t>8,6</w:t>
            </w:r>
          </w:p>
        </w:tc>
        <w:tc>
          <w:tcPr>
            <w:tcW w:w="374" w:type="pct"/>
            <w:tcBorders>
              <w:top w:val="nil"/>
              <w:left w:val="nil"/>
              <w:bottom w:val="single" w:sz="4" w:space="0" w:color="auto"/>
              <w:right w:val="single" w:sz="4" w:space="0" w:color="auto"/>
            </w:tcBorders>
            <w:shd w:val="clear" w:color="auto" w:fill="auto"/>
            <w:vAlign w:val="center"/>
            <w:hideMark/>
          </w:tcPr>
          <w:p w14:paraId="30B91C2E" w14:textId="4AF1EDDE" w:rsidR="000327B1" w:rsidRPr="00467A3E" w:rsidRDefault="000327B1" w:rsidP="000327B1">
            <w:pPr>
              <w:rPr>
                <w:rFonts w:ascii="Times New Roman" w:eastAsia="Times New Roman" w:hAnsi="Times New Roman" w:cs="Times New Roman"/>
                <w:color w:val="000000" w:themeColor="text1"/>
                <w:lang w:eastAsia="ru-RU"/>
              </w:rPr>
            </w:pPr>
            <w:r w:rsidRPr="00467A3E">
              <w:rPr>
                <w:rFonts w:ascii="Times New Roman" w:hAnsi="Times New Roman" w:cs="Times New Roman"/>
                <w:color w:val="000000" w:themeColor="text1"/>
                <w:sz w:val="20"/>
                <w:szCs w:val="20"/>
              </w:rPr>
              <w:t>4,2</w:t>
            </w:r>
          </w:p>
        </w:tc>
        <w:tc>
          <w:tcPr>
            <w:tcW w:w="388" w:type="pct"/>
            <w:tcBorders>
              <w:top w:val="nil"/>
              <w:left w:val="nil"/>
              <w:bottom w:val="single" w:sz="4" w:space="0" w:color="auto"/>
              <w:right w:val="single" w:sz="4" w:space="0" w:color="auto"/>
            </w:tcBorders>
            <w:shd w:val="clear" w:color="auto" w:fill="auto"/>
            <w:vAlign w:val="center"/>
            <w:hideMark/>
          </w:tcPr>
          <w:p w14:paraId="487AEB00" w14:textId="1BDE7576" w:rsidR="000327B1" w:rsidRPr="00467A3E" w:rsidRDefault="000327B1" w:rsidP="000327B1">
            <w:pPr>
              <w:rPr>
                <w:rFonts w:ascii="Times New Roman" w:eastAsia="Times New Roman" w:hAnsi="Times New Roman" w:cs="Times New Roman"/>
                <w:color w:val="000000" w:themeColor="text1"/>
                <w:lang w:eastAsia="ru-RU"/>
              </w:rPr>
            </w:pPr>
            <w:r w:rsidRPr="00467A3E">
              <w:rPr>
                <w:rFonts w:ascii="Times New Roman" w:hAnsi="Times New Roman" w:cs="Times New Roman"/>
                <w:color w:val="000000" w:themeColor="text1"/>
                <w:sz w:val="20"/>
                <w:szCs w:val="20"/>
              </w:rPr>
              <w:t>0</w:t>
            </w:r>
          </w:p>
        </w:tc>
        <w:tc>
          <w:tcPr>
            <w:tcW w:w="374" w:type="pct"/>
            <w:tcBorders>
              <w:top w:val="nil"/>
              <w:left w:val="nil"/>
              <w:bottom w:val="single" w:sz="4" w:space="0" w:color="auto"/>
              <w:right w:val="single" w:sz="4" w:space="0" w:color="auto"/>
            </w:tcBorders>
            <w:shd w:val="clear" w:color="auto" w:fill="auto"/>
            <w:vAlign w:val="center"/>
            <w:hideMark/>
          </w:tcPr>
          <w:p w14:paraId="2E96341F" w14:textId="63B7163D" w:rsidR="000327B1" w:rsidRPr="00467A3E" w:rsidRDefault="000327B1" w:rsidP="000327B1">
            <w:pPr>
              <w:rPr>
                <w:rFonts w:ascii="Times New Roman" w:eastAsia="Times New Roman" w:hAnsi="Times New Roman" w:cs="Times New Roman"/>
                <w:color w:val="000000" w:themeColor="text1"/>
                <w:lang w:eastAsia="ru-RU"/>
              </w:rPr>
            </w:pPr>
            <w:r w:rsidRPr="00467A3E">
              <w:rPr>
                <w:rFonts w:ascii="Times New Roman" w:hAnsi="Times New Roman" w:cs="Times New Roman"/>
                <w:color w:val="000000" w:themeColor="text1"/>
                <w:sz w:val="20"/>
                <w:szCs w:val="20"/>
              </w:rPr>
              <w:t>0</w:t>
            </w:r>
          </w:p>
        </w:tc>
        <w:tc>
          <w:tcPr>
            <w:tcW w:w="378" w:type="pct"/>
            <w:tcBorders>
              <w:top w:val="nil"/>
              <w:left w:val="nil"/>
              <w:bottom w:val="single" w:sz="4" w:space="0" w:color="auto"/>
              <w:right w:val="single" w:sz="4" w:space="0" w:color="auto"/>
            </w:tcBorders>
            <w:shd w:val="clear" w:color="auto" w:fill="auto"/>
            <w:vAlign w:val="center"/>
            <w:hideMark/>
          </w:tcPr>
          <w:p w14:paraId="535A49ED" w14:textId="181DC242" w:rsidR="000327B1" w:rsidRPr="00467A3E" w:rsidRDefault="000327B1" w:rsidP="000327B1">
            <w:pPr>
              <w:rPr>
                <w:rFonts w:ascii="Times New Roman" w:eastAsia="Times New Roman" w:hAnsi="Times New Roman" w:cs="Times New Roman"/>
                <w:color w:val="000000" w:themeColor="text1"/>
                <w:lang w:eastAsia="ru-RU"/>
              </w:rPr>
            </w:pPr>
            <w:r w:rsidRPr="00467A3E">
              <w:rPr>
                <w:rFonts w:ascii="Times New Roman" w:hAnsi="Times New Roman" w:cs="Times New Roman"/>
                <w:color w:val="000000" w:themeColor="text1"/>
                <w:sz w:val="20"/>
                <w:szCs w:val="20"/>
              </w:rPr>
              <w:t>15,9</w:t>
            </w:r>
          </w:p>
        </w:tc>
        <w:tc>
          <w:tcPr>
            <w:tcW w:w="377" w:type="pct"/>
            <w:tcBorders>
              <w:top w:val="nil"/>
              <w:left w:val="nil"/>
              <w:bottom w:val="single" w:sz="4" w:space="0" w:color="auto"/>
              <w:right w:val="single" w:sz="4" w:space="0" w:color="auto"/>
            </w:tcBorders>
            <w:shd w:val="clear" w:color="auto" w:fill="auto"/>
            <w:vAlign w:val="center"/>
            <w:hideMark/>
          </w:tcPr>
          <w:p w14:paraId="49D2D992" w14:textId="7390A996" w:rsidR="000327B1" w:rsidRPr="00467A3E" w:rsidRDefault="000327B1" w:rsidP="000327B1">
            <w:pPr>
              <w:rPr>
                <w:rFonts w:ascii="Times New Roman" w:eastAsia="Times New Roman" w:hAnsi="Times New Roman" w:cs="Times New Roman"/>
                <w:color w:val="000000" w:themeColor="text1"/>
                <w:lang w:eastAsia="ru-RU"/>
              </w:rPr>
            </w:pPr>
            <w:r w:rsidRPr="00467A3E">
              <w:rPr>
                <w:rFonts w:ascii="Times New Roman" w:hAnsi="Times New Roman" w:cs="Times New Roman"/>
                <w:color w:val="000000" w:themeColor="text1"/>
                <w:sz w:val="20"/>
                <w:szCs w:val="20"/>
              </w:rPr>
              <w:t>0</w:t>
            </w:r>
          </w:p>
        </w:tc>
      </w:tr>
      <w:tr w:rsidR="00467A3E" w:rsidRPr="00467A3E" w14:paraId="5F364E85" w14:textId="77777777" w:rsidTr="00107A6E">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26A236FB" w14:textId="77777777" w:rsidR="000327B1" w:rsidRPr="00467A3E" w:rsidRDefault="000327B1" w:rsidP="000327B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отопление и вентиляция</w:t>
            </w:r>
          </w:p>
        </w:tc>
        <w:tc>
          <w:tcPr>
            <w:tcW w:w="464" w:type="pct"/>
            <w:tcBorders>
              <w:top w:val="nil"/>
              <w:left w:val="nil"/>
              <w:bottom w:val="single" w:sz="4" w:space="0" w:color="auto"/>
              <w:right w:val="single" w:sz="4" w:space="0" w:color="auto"/>
            </w:tcBorders>
            <w:shd w:val="clear" w:color="auto" w:fill="auto"/>
            <w:vAlign w:val="center"/>
            <w:hideMark/>
          </w:tcPr>
          <w:p w14:paraId="382400F1" w14:textId="77777777" w:rsidR="000327B1" w:rsidRPr="00467A3E" w:rsidRDefault="000327B1" w:rsidP="000327B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tcPr>
          <w:p w14:paraId="5844FB82" w14:textId="7AF2D843" w:rsidR="000327B1" w:rsidRPr="00467A3E" w:rsidRDefault="000327B1" w:rsidP="000327B1">
            <w:pPr>
              <w:jc w:val="left"/>
              <w:rPr>
                <w:rFonts w:ascii="Calibri" w:eastAsia="Times New Roman" w:hAnsi="Calibri" w:cs="Calibri"/>
                <w:color w:val="000000" w:themeColor="text1"/>
                <w:lang w:eastAsia="ru-RU"/>
              </w:rPr>
            </w:pPr>
          </w:p>
        </w:tc>
        <w:tc>
          <w:tcPr>
            <w:tcW w:w="374" w:type="pct"/>
            <w:tcBorders>
              <w:top w:val="nil"/>
              <w:left w:val="nil"/>
              <w:bottom w:val="single" w:sz="4" w:space="0" w:color="auto"/>
              <w:right w:val="single" w:sz="4" w:space="0" w:color="auto"/>
            </w:tcBorders>
            <w:shd w:val="clear" w:color="auto" w:fill="auto"/>
            <w:vAlign w:val="center"/>
          </w:tcPr>
          <w:p w14:paraId="6971A1E3" w14:textId="6D589902" w:rsidR="000327B1" w:rsidRPr="00467A3E" w:rsidRDefault="000327B1" w:rsidP="000327B1">
            <w:pPr>
              <w:jc w:val="left"/>
              <w:rPr>
                <w:rFonts w:ascii="Calibri" w:eastAsia="Times New Roman" w:hAnsi="Calibri" w:cs="Calibri"/>
                <w:color w:val="000000" w:themeColor="text1"/>
                <w:lang w:eastAsia="ru-RU"/>
              </w:rPr>
            </w:pPr>
          </w:p>
        </w:tc>
        <w:tc>
          <w:tcPr>
            <w:tcW w:w="410" w:type="pct"/>
            <w:tcBorders>
              <w:top w:val="nil"/>
              <w:left w:val="nil"/>
              <w:bottom w:val="single" w:sz="4" w:space="0" w:color="auto"/>
              <w:right w:val="single" w:sz="4" w:space="0" w:color="auto"/>
            </w:tcBorders>
            <w:shd w:val="clear" w:color="auto" w:fill="auto"/>
            <w:vAlign w:val="center"/>
          </w:tcPr>
          <w:p w14:paraId="475C5E60" w14:textId="30EC1E71" w:rsidR="000327B1" w:rsidRPr="00467A3E" w:rsidRDefault="000327B1" w:rsidP="000327B1">
            <w:pPr>
              <w:jc w:val="left"/>
              <w:rPr>
                <w:rFonts w:ascii="Calibri" w:eastAsia="Times New Roman" w:hAnsi="Calibri" w:cs="Calibri"/>
                <w:color w:val="000000" w:themeColor="text1"/>
                <w:lang w:eastAsia="ru-RU"/>
              </w:rPr>
            </w:pPr>
          </w:p>
        </w:tc>
        <w:tc>
          <w:tcPr>
            <w:tcW w:w="374" w:type="pct"/>
            <w:tcBorders>
              <w:top w:val="nil"/>
              <w:left w:val="nil"/>
              <w:bottom w:val="single" w:sz="4" w:space="0" w:color="auto"/>
              <w:right w:val="single" w:sz="4" w:space="0" w:color="auto"/>
            </w:tcBorders>
            <w:shd w:val="clear" w:color="auto" w:fill="auto"/>
            <w:vAlign w:val="center"/>
            <w:hideMark/>
          </w:tcPr>
          <w:p w14:paraId="3D9D6BB5" w14:textId="5B21A5C1" w:rsidR="000327B1" w:rsidRPr="00467A3E" w:rsidRDefault="000327B1" w:rsidP="000327B1">
            <w:pPr>
              <w:rPr>
                <w:rFonts w:ascii="Times New Roman" w:eastAsia="Times New Roman" w:hAnsi="Times New Roman" w:cs="Times New Roman"/>
                <w:color w:val="000000" w:themeColor="text1"/>
                <w:lang w:eastAsia="ru-RU"/>
              </w:rPr>
            </w:pPr>
            <w:r w:rsidRPr="00467A3E">
              <w:rPr>
                <w:rFonts w:ascii="Times New Roman" w:hAnsi="Times New Roman" w:cs="Times New Roman"/>
                <w:color w:val="000000" w:themeColor="text1"/>
                <w:sz w:val="20"/>
                <w:szCs w:val="20"/>
              </w:rPr>
              <w:t>7,4</w:t>
            </w:r>
          </w:p>
        </w:tc>
        <w:tc>
          <w:tcPr>
            <w:tcW w:w="374" w:type="pct"/>
            <w:tcBorders>
              <w:top w:val="nil"/>
              <w:left w:val="nil"/>
              <w:bottom w:val="single" w:sz="4" w:space="0" w:color="auto"/>
              <w:right w:val="single" w:sz="4" w:space="0" w:color="auto"/>
            </w:tcBorders>
            <w:shd w:val="clear" w:color="auto" w:fill="auto"/>
            <w:vAlign w:val="center"/>
            <w:hideMark/>
          </w:tcPr>
          <w:p w14:paraId="5B39C8A2" w14:textId="2B3F272B" w:rsidR="000327B1" w:rsidRPr="00467A3E" w:rsidRDefault="000327B1" w:rsidP="000327B1">
            <w:pPr>
              <w:rPr>
                <w:rFonts w:ascii="Times New Roman" w:eastAsia="Times New Roman" w:hAnsi="Times New Roman" w:cs="Times New Roman"/>
                <w:color w:val="000000" w:themeColor="text1"/>
                <w:lang w:eastAsia="ru-RU"/>
              </w:rPr>
            </w:pPr>
            <w:r w:rsidRPr="00467A3E">
              <w:rPr>
                <w:rFonts w:ascii="Times New Roman" w:hAnsi="Times New Roman" w:cs="Times New Roman"/>
                <w:color w:val="000000" w:themeColor="text1"/>
                <w:sz w:val="20"/>
                <w:szCs w:val="20"/>
              </w:rPr>
              <w:t>3,7</w:t>
            </w:r>
          </w:p>
        </w:tc>
        <w:tc>
          <w:tcPr>
            <w:tcW w:w="388" w:type="pct"/>
            <w:tcBorders>
              <w:top w:val="nil"/>
              <w:left w:val="nil"/>
              <w:bottom w:val="single" w:sz="4" w:space="0" w:color="auto"/>
              <w:right w:val="single" w:sz="4" w:space="0" w:color="auto"/>
            </w:tcBorders>
            <w:shd w:val="clear" w:color="auto" w:fill="auto"/>
            <w:vAlign w:val="center"/>
            <w:hideMark/>
          </w:tcPr>
          <w:p w14:paraId="52D2CC70" w14:textId="79CED39E" w:rsidR="000327B1" w:rsidRPr="00467A3E" w:rsidRDefault="000327B1" w:rsidP="000327B1">
            <w:pPr>
              <w:rPr>
                <w:rFonts w:ascii="Times New Roman" w:eastAsia="Times New Roman" w:hAnsi="Times New Roman" w:cs="Times New Roman"/>
                <w:color w:val="000000" w:themeColor="text1"/>
                <w:lang w:eastAsia="ru-RU"/>
              </w:rPr>
            </w:pPr>
            <w:r w:rsidRPr="00467A3E">
              <w:rPr>
                <w:rFonts w:ascii="Times New Roman" w:hAnsi="Times New Roman" w:cs="Times New Roman"/>
                <w:color w:val="000000" w:themeColor="text1"/>
                <w:sz w:val="20"/>
                <w:szCs w:val="20"/>
              </w:rPr>
              <w:t>0</w:t>
            </w:r>
          </w:p>
        </w:tc>
        <w:tc>
          <w:tcPr>
            <w:tcW w:w="374" w:type="pct"/>
            <w:tcBorders>
              <w:top w:val="nil"/>
              <w:left w:val="nil"/>
              <w:bottom w:val="single" w:sz="4" w:space="0" w:color="auto"/>
              <w:right w:val="single" w:sz="4" w:space="0" w:color="auto"/>
            </w:tcBorders>
            <w:shd w:val="clear" w:color="auto" w:fill="auto"/>
            <w:vAlign w:val="center"/>
            <w:hideMark/>
          </w:tcPr>
          <w:p w14:paraId="7BF9B981" w14:textId="286CAB01" w:rsidR="000327B1" w:rsidRPr="00467A3E" w:rsidRDefault="000327B1" w:rsidP="000327B1">
            <w:pPr>
              <w:rPr>
                <w:rFonts w:ascii="Times New Roman" w:eastAsia="Times New Roman" w:hAnsi="Times New Roman" w:cs="Times New Roman"/>
                <w:color w:val="000000" w:themeColor="text1"/>
                <w:lang w:eastAsia="ru-RU"/>
              </w:rPr>
            </w:pPr>
            <w:r w:rsidRPr="00467A3E">
              <w:rPr>
                <w:rFonts w:ascii="Times New Roman" w:hAnsi="Times New Roman" w:cs="Times New Roman"/>
                <w:color w:val="000000" w:themeColor="text1"/>
                <w:sz w:val="20"/>
                <w:szCs w:val="20"/>
              </w:rPr>
              <w:t>0</w:t>
            </w:r>
          </w:p>
        </w:tc>
        <w:tc>
          <w:tcPr>
            <w:tcW w:w="378" w:type="pct"/>
            <w:tcBorders>
              <w:top w:val="nil"/>
              <w:left w:val="nil"/>
              <w:bottom w:val="single" w:sz="4" w:space="0" w:color="auto"/>
              <w:right w:val="single" w:sz="4" w:space="0" w:color="auto"/>
            </w:tcBorders>
            <w:shd w:val="clear" w:color="auto" w:fill="auto"/>
            <w:vAlign w:val="center"/>
            <w:hideMark/>
          </w:tcPr>
          <w:p w14:paraId="364E7B61" w14:textId="69228247" w:rsidR="000327B1" w:rsidRPr="00467A3E" w:rsidRDefault="000327B1" w:rsidP="000327B1">
            <w:pPr>
              <w:rPr>
                <w:rFonts w:ascii="Times New Roman" w:eastAsia="Times New Roman" w:hAnsi="Times New Roman" w:cs="Times New Roman"/>
                <w:color w:val="000000" w:themeColor="text1"/>
                <w:lang w:eastAsia="ru-RU"/>
              </w:rPr>
            </w:pPr>
            <w:r w:rsidRPr="00467A3E">
              <w:rPr>
                <w:rFonts w:ascii="Times New Roman" w:hAnsi="Times New Roman" w:cs="Times New Roman"/>
                <w:color w:val="000000" w:themeColor="text1"/>
                <w:sz w:val="20"/>
                <w:szCs w:val="20"/>
              </w:rPr>
              <w:t>13,7</w:t>
            </w:r>
          </w:p>
        </w:tc>
        <w:tc>
          <w:tcPr>
            <w:tcW w:w="377" w:type="pct"/>
            <w:tcBorders>
              <w:top w:val="nil"/>
              <w:left w:val="nil"/>
              <w:bottom w:val="single" w:sz="4" w:space="0" w:color="auto"/>
              <w:right w:val="single" w:sz="4" w:space="0" w:color="auto"/>
            </w:tcBorders>
            <w:shd w:val="clear" w:color="auto" w:fill="auto"/>
            <w:vAlign w:val="center"/>
            <w:hideMark/>
          </w:tcPr>
          <w:p w14:paraId="7BE01944" w14:textId="74B7C33A" w:rsidR="000327B1" w:rsidRPr="00467A3E" w:rsidRDefault="000327B1" w:rsidP="000327B1">
            <w:pPr>
              <w:rPr>
                <w:rFonts w:ascii="Times New Roman" w:eastAsia="Times New Roman" w:hAnsi="Times New Roman" w:cs="Times New Roman"/>
                <w:color w:val="000000" w:themeColor="text1"/>
                <w:lang w:eastAsia="ru-RU"/>
              </w:rPr>
            </w:pPr>
            <w:r w:rsidRPr="00467A3E">
              <w:rPr>
                <w:rFonts w:ascii="Times New Roman" w:hAnsi="Times New Roman" w:cs="Times New Roman"/>
                <w:color w:val="000000" w:themeColor="text1"/>
                <w:sz w:val="20"/>
                <w:szCs w:val="20"/>
              </w:rPr>
              <w:t>0</w:t>
            </w:r>
          </w:p>
        </w:tc>
      </w:tr>
      <w:tr w:rsidR="00467A3E" w:rsidRPr="00467A3E" w14:paraId="66E6318A" w14:textId="77777777" w:rsidTr="00107A6E">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416F383B" w14:textId="77777777" w:rsidR="000327B1" w:rsidRPr="00467A3E" w:rsidRDefault="000327B1" w:rsidP="000327B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ГВС (средняя)</w:t>
            </w:r>
          </w:p>
        </w:tc>
        <w:tc>
          <w:tcPr>
            <w:tcW w:w="464" w:type="pct"/>
            <w:tcBorders>
              <w:top w:val="nil"/>
              <w:left w:val="nil"/>
              <w:bottom w:val="single" w:sz="4" w:space="0" w:color="auto"/>
              <w:right w:val="single" w:sz="4" w:space="0" w:color="auto"/>
            </w:tcBorders>
            <w:shd w:val="clear" w:color="auto" w:fill="auto"/>
            <w:vAlign w:val="center"/>
            <w:hideMark/>
          </w:tcPr>
          <w:p w14:paraId="62CD0932" w14:textId="77777777" w:rsidR="000327B1" w:rsidRPr="00467A3E" w:rsidRDefault="000327B1" w:rsidP="000327B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tcPr>
          <w:p w14:paraId="6EE6B43A" w14:textId="0FB2DEBF" w:rsidR="000327B1" w:rsidRPr="00467A3E" w:rsidRDefault="000327B1" w:rsidP="000327B1">
            <w:pPr>
              <w:jc w:val="left"/>
              <w:rPr>
                <w:rFonts w:ascii="Calibri" w:eastAsia="Times New Roman" w:hAnsi="Calibri" w:cs="Calibri"/>
                <w:color w:val="000000" w:themeColor="text1"/>
                <w:lang w:eastAsia="ru-RU"/>
              </w:rPr>
            </w:pPr>
          </w:p>
        </w:tc>
        <w:tc>
          <w:tcPr>
            <w:tcW w:w="374" w:type="pct"/>
            <w:tcBorders>
              <w:top w:val="nil"/>
              <w:left w:val="nil"/>
              <w:bottom w:val="single" w:sz="4" w:space="0" w:color="auto"/>
              <w:right w:val="single" w:sz="4" w:space="0" w:color="auto"/>
            </w:tcBorders>
            <w:shd w:val="clear" w:color="auto" w:fill="auto"/>
            <w:vAlign w:val="center"/>
          </w:tcPr>
          <w:p w14:paraId="239D18F2" w14:textId="54710AA9" w:rsidR="000327B1" w:rsidRPr="00467A3E" w:rsidRDefault="000327B1" w:rsidP="000327B1">
            <w:pPr>
              <w:jc w:val="left"/>
              <w:rPr>
                <w:rFonts w:ascii="Calibri" w:eastAsia="Times New Roman" w:hAnsi="Calibri" w:cs="Calibri"/>
                <w:color w:val="000000" w:themeColor="text1"/>
                <w:lang w:eastAsia="ru-RU"/>
              </w:rPr>
            </w:pPr>
          </w:p>
        </w:tc>
        <w:tc>
          <w:tcPr>
            <w:tcW w:w="410" w:type="pct"/>
            <w:tcBorders>
              <w:top w:val="nil"/>
              <w:left w:val="nil"/>
              <w:bottom w:val="single" w:sz="4" w:space="0" w:color="auto"/>
              <w:right w:val="single" w:sz="4" w:space="0" w:color="auto"/>
            </w:tcBorders>
            <w:shd w:val="clear" w:color="auto" w:fill="auto"/>
            <w:vAlign w:val="center"/>
          </w:tcPr>
          <w:p w14:paraId="5CD2C9C3" w14:textId="515F69F7" w:rsidR="000327B1" w:rsidRPr="00467A3E" w:rsidRDefault="000327B1" w:rsidP="000327B1">
            <w:pPr>
              <w:jc w:val="left"/>
              <w:rPr>
                <w:rFonts w:ascii="Calibri" w:eastAsia="Times New Roman" w:hAnsi="Calibri" w:cs="Calibri"/>
                <w:color w:val="000000" w:themeColor="text1"/>
                <w:lang w:eastAsia="ru-RU"/>
              </w:rPr>
            </w:pPr>
          </w:p>
        </w:tc>
        <w:tc>
          <w:tcPr>
            <w:tcW w:w="374" w:type="pct"/>
            <w:tcBorders>
              <w:top w:val="nil"/>
              <w:left w:val="nil"/>
              <w:bottom w:val="single" w:sz="4" w:space="0" w:color="auto"/>
              <w:right w:val="single" w:sz="4" w:space="0" w:color="auto"/>
            </w:tcBorders>
            <w:shd w:val="clear" w:color="auto" w:fill="auto"/>
            <w:vAlign w:val="center"/>
            <w:hideMark/>
          </w:tcPr>
          <w:p w14:paraId="1D93337B" w14:textId="7358DB63" w:rsidR="000327B1" w:rsidRPr="00467A3E" w:rsidRDefault="000327B1" w:rsidP="000327B1">
            <w:pPr>
              <w:rPr>
                <w:rFonts w:ascii="Times New Roman" w:eastAsia="Times New Roman" w:hAnsi="Times New Roman" w:cs="Times New Roman"/>
                <w:color w:val="000000" w:themeColor="text1"/>
                <w:lang w:eastAsia="ru-RU"/>
              </w:rPr>
            </w:pPr>
            <w:r w:rsidRPr="00467A3E">
              <w:rPr>
                <w:rFonts w:ascii="Times New Roman" w:hAnsi="Times New Roman" w:cs="Times New Roman"/>
                <w:color w:val="000000" w:themeColor="text1"/>
                <w:sz w:val="20"/>
                <w:szCs w:val="20"/>
              </w:rPr>
              <w:t>1,2</w:t>
            </w:r>
          </w:p>
        </w:tc>
        <w:tc>
          <w:tcPr>
            <w:tcW w:w="374" w:type="pct"/>
            <w:tcBorders>
              <w:top w:val="nil"/>
              <w:left w:val="nil"/>
              <w:bottom w:val="single" w:sz="4" w:space="0" w:color="auto"/>
              <w:right w:val="single" w:sz="4" w:space="0" w:color="auto"/>
            </w:tcBorders>
            <w:shd w:val="clear" w:color="auto" w:fill="auto"/>
            <w:vAlign w:val="center"/>
            <w:hideMark/>
          </w:tcPr>
          <w:p w14:paraId="332AAFE7" w14:textId="2114463C" w:rsidR="000327B1" w:rsidRPr="00467A3E" w:rsidRDefault="000327B1" w:rsidP="000327B1">
            <w:pPr>
              <w:rPr>
                <w:rFonts w:ascii="Times New Roman" w:eastAsia="Times New Roman" w:hAnsi="Times New Roman" w:cs="Times New Roman"/>
                <w:color w:val="000000" w:themeColor="text1"/>
                <w:lang w:eastAsia="ru-RU"/>
              </w:rPr>
            </w:pPr>
            <w:r w:rsidRPr="00467A3E">
              <w:rPr>
                <w:rFonts w:ascii="Times New Roman" w:hAnsi="Times New Roman" w:cs="Times New Roman"/>
                <w:color w:val="000000" w:themeColor="text1"/>
                <w:sz w:val="20"/>
                <w:szCs w:val="20"/>
              </w:rPr>
              <w:t>0,5</w:t>
            </w:r>
          </w:p>
        </w:tc>
        <w:tc>
          <w:tcPr>
            <w:tcW w:w="388" w:type="pct"/>
            <w:tcBorders>
              <w:top w:val="nil"/>
              <w:left w:val="nil"/>
              <w:bottom w:val="single" w:sz="4" w:space="0" w:color="auto"/>
              <w:right w:val="single" w:sz="4" w:space="0" w:color="auto"/>
            </w:tcBorders>
            <w:shd w:val="clear" w:color="auto" w:fill="auto"/>
            <w:vAlign w:val="center"/>
            <w:hideMark/>
          </w:tcPr>
          <w:p w14:paraId="07AB0FEE" w14:textId="58EB0328" w:rsidR="000327B1" w:rsidRPr="00467A3E" w:rsidRDefault="000327B1" w:rsidP="000327B1">
            <w:pPr>
              <w:rPr>
                <w:rFonts w:ascii="Times New Roman" w:eastAsia="Times New Roman" w:hAnsi="Times New Roman" w:cs="Times New Roman"/>
                <w:color w:val="000000" w:themeColor="text1"/>
                <w:lang w:eastAsia="ru-RU"/>
              </w:rPr>
            </w:pPr>
            <w:r w:rsidRPr="00467A3E">
              <w:rPr>
                <w:rFonts w:ascii="Times New Roman" w:hAnsi="Times New Roman" w:cs="Times New Roman"/>
                <w:color w:val="000000" w:themeColor="text1"/>
                <w:sz w:val="20"/>
                <w:szCs w:val="20"/>
              </w:rPr>
              <w:t>0</w:t>
            </w:r>
          </w:p>
        </w:tc>
        <w:tc>
          <w:tcPr>
            <w:tcW w:w="374" w:type="pct"/>
            <w:tcBorders>
              <w:top w:val="nil"/>
              <w:left w:val="nil"/>
              <w:bottom w:val="single" w:sz="4" w:space="0" w:color="auto"/>
              <w:right w:val="single" w:sz="4" w:space="0" w:color="auto"/>
            </w:tcBorders>
            <w:shd w:val="clear" w:color="auto" w:fill="auto"/>
            <w:vAlign w:val="center"/>
            <w:hideMark/>
          </w:tcPr>
          <w:p w14:paraId="488EDD3A" w14:textId="4BB74192" w:rsidR="000327B1" w:rsidRPr="00467A3E" w:rsidRDefault="000327B1" w:rsidP="000327B1">
            <w:pPr>
              <w:rPr>
                <w:rFonts w:ascii="Times New Roman" w:eastAsia="Times New Roman" w:hAnsi="Times New Roman" w:cs="Times New Roman"/>
                <w:color w:val="000000" w:themeColor="text1"/>
                <w:lang w:eastAsia="ru-RU"/>
              </w:rPr>
            </w:pPr>
            <w:r w:rsidRPr="00467A3E">
              <w:rPr>
                <w:rFonts w:ascii="Times New Roman" w:hAnsi="Times New Roman" w:cs="Times New Roman"/>
                <w:color w:val="000000" w:themeColor="text1"/>
                <w:sz w:val="20"/>
                <w:szCs w:val="20"/>
              </w:rPr>
              <w:t>0</w:t>
            </w:r>
          </w:p>
        </w:tc>
        <w:tc>
          <w:tcPr>
            <w:tcW w:w="378" w:type="pct"/>
            <w:tcBorders>
              <w:top w:val="nil"/>
              <w:left w:val="nil"/>
              <w:bottom w:val="single" w:sz="4" w:space="0" w:color="auto"/>
              <w:right w:val="single" w:sz="4" w:space="0" w:color="auto"/>
            </w:tcBorders>
            <w:shd w:val="clear" w:color="auto" w:fill="auto"/>
            <w:vAlign w:val="center"/>
            <w:hideMark/>
          </w:tcPr>
          <w:p w14:paraId="2BC9C3A7" w14:textId="5D102FD9" w:rsidR="000327B1" w:rsidRPr="00467A3E" w:rsidRDefault="000327B1" w:rsidP="000327B1">
            <w:pPr>
              <w:rPr>
                <w:rFonts w:ascii="Times New Roman" w:eastAsia="Times New Roman" w:hAnsi="Times New Roman" w:cs="Times New Roman"/>
                <w:color w:val="000000" w:themeColor="text1"/>
                <w:lang w:eastAsia="ru-RU"/>
              </w:rPr>
            </w:pPr>
            <w:r w:rsidRPr="00467A3E">
              <w:rPr>
                <w:rFonts w:ascii="Times New Roman" w:hAnsi="Times New Roman" w:cs="Times New Roman"/>
                <w:color w:val="000000" w:themeColor="text1"/>
                <w:sz w:val="20"/>
                <w:szCs w:val="20"/>
              </w:rPr>
              <w:t>2,2</w:t>
            </w:r>
          </w:p>
        </w:tc>
        <w:tc>
          <w:tcPr>
            <w:tcW w:w="377" w:type="pct"/>
            <w:tcBorders>
              <w:top w:val="nil"/>
              <w:left w:val="nil"/>
              <w:bottom w:val="single" w:sz="4" w:space="0" w:color="auto"/>
              <w:right w:val="single" w:sz="4" w:space="0" w:color="auto"/>
            </w:tcBorders>
            <w:shd w:val="clear" w:color="auto" w:fill="auto"/>
            <w:vAlign w:val="center"/>
            <w:hideMark/>
          </w:tcPr>
          <w:p w14:paraId="76639F61" w14:textId="4B768B3C" w:rsidR="000327B1" w:rsidRPr="00467A3E" w:rsidRDefault="000327B1" w:rsidP="000327B1">
            <w:pPr>
              <w:rPr>
                <w:rFonts w:ascii="Times New Roman" w:eastAsia="Times New Roman" w:hAnsi="Times New Roman" w:cs="Times New Roman"/>
                <w:color w:val="000000" w:themeColor="text1"/>
                <w:lang w:eastAsia="ru-RU"/>
              </w:rPr>
            </w:pPr>
            <w:r w:rsidRPr="00467A3E">
              <w:rPr>
                <w:rFonts w:ascii="Times New Roman" w:hAnsi="Times New Roman" w:cs="Times New Roman"/>
                <w:color w:val="000000" w:themeColor="text1"/>
                <w:sz w:val="20"/>
                <w:szCs w:val="20"/>
              </w:rPr>
              <w:t>0</w:t>
            </w:r>
          </w:p>
        </w:tc>
      </w:tr>
      <w:tr w:rsidR="00467A3E" w:rsidRPr="00467A3E" w14:paraId="13C833D3" w14:textId="77777777" w:rsidTr="00107A6E">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28076B27" w14:textId="77777777" w:rsidR="000327B1" w:rsidRPr="00467A3E" w:rsidRDefault="000327B1" w:rsidP="000327B1">
            <w:pPr>
              <w:jc w:val="both"/>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б) убыль договорной нагрузки</w:t>
            </w:r>
          </w:p>
        </w:tc>
        <w:tc>
          <w:tcPr>
            <w:tcW w:w="464" w:type="pct"/>
            <w:tcBorders>
              <w:top w:val="nil"/>
              <w:left w:val="nil"/>
              <w:bottom w:val="single" w:sz="4" w:space="0" w:color="auto"/>
              <w:right w:val="single" w:sz="4" w:space="0" w:color="auto"/>
            </w:tcBorders>
            <w:shd w:val="clear" w:color="auto" w:fill="auto"/>
            <w:vAlign w:val="center"/>
            <w:hideMark/>
          </w:tcPr>
          <w:p w14:paraId="3FA67FD9" w14:textId="77777777" w:rsidR="000327B1" w:rsidRPr="00467A3E" w:rsidRDefault="000327B1" w:rsidP="000327B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tcPr>
          <w:p w14:paraId="71838903" w14:textId="1FBB01BF" w:rsidR="000327B1" w:rsidRPr="00467A3E" w:rsidRDefault="000327B1" w:rsidP="000327B1">
            <w:pPr>
              <w:jc w:val="left"/>
              <w:rPr>
                <w:rFonts w:ascii="Calibri" w:eastAsia="Times New Roman" w:hAnsi="Calibri" w:cs="Calibri"/>
                <w:color w:val="000000" w:themeColor="text1"/>
                <w:lang w:eastAsia="ru-RU"/>
              </w:rPr>
            </w:pPr>
          </w:p>
        </w:tc>
        <w:tc>
          <w:tcPr>
            <w:tcW w:w="374" w:type="pct"/>
            <w:tcBorders>
              <w:top w:val="nil"/>
              <w:left w:val="nil"/>
              <w:bottom w:val="single" w:sz="4" w:space="0" w:color="auto"/>
              <w:right w:val="single" w:sz="4" w:space="0" w:color="auto"/>
            </w:tcBorders>
            <w:shd w:val="clear" w:color="auto" w:fill="auto"/>
            <w:vAlign w:val="center"/>
          </w:tcPr>
          <w:p w14:paraId="5E2C287B" w14:textId="20EC2E5A" w:rsidR="000327B1" w:rsidRPr="00467A3E" w:rsidRDefault="000327B1" w:rsidP="000327B1">
            <w:pPr>
              <w:jc w:val="left"/>
              <w:rPr>
                <w:rFonts w:ascii="Calibri" w:eastAsia="Times New Roman" w:hAnsi="Calibri" w:cs="Calibri"/>
                <w:color w:val="000000" w:themeColor="text1"/>
                <w:lang w:eastAsia="ru-RU"/>
              </w:rPr>
            </w:pPr>
          </w:p>
        </w:tc>
        <w:tc>
          <w:tcPr>
            <w:tcW w:w="410" w:type="pct"/>
            <w:tcBorders>
              <w:top w:val="nil"/>
              <w:left w:val="nil"/>
              <w:bottom w:val="single" w:sz="4" w:space="0" w:color="auto"/>
              <w:right w:val="single" w:sz="4" w:space="0" w:color="auto"/>
            </w:tcBorders>
            <w:shd w:val="clear" w:color="auto" w:fill="auto"/>
            <w:vAlign w:val="center"/>
          </w:tcPr>
          <w:p w14:paraId="5F19E234" w14:textId="5C1807B2" w:rsidR="000327B1" w:rsidRPr="00467A3E" w:rsidRDefault="000327B1" w:rsidP="000327B1">
            <w:pPr>
              <w:jc w:val="left"/>
              <w:rPr>
                <w:rFonts w:ascii="Calibri" w:eastAsia="Times New Roman" w:hAnsi="Calibri" w:cs="Calibri"/>
                <w:color w:val="000000" w:themeColor="text1"/>
                <w:lang w:eastAsia="ru-RU"/>
              </w:rPr>
            </w:pPr>
          </w:p>
        </w:tc>
        <w:tc>
          <w:tcPr>
            <w:tcW w:w="374" w:type="pct"/>
            <w:tcBorders>
              <w:top w:val="nil"/>
              <w:left w:val="nil"/>
              <w:bottom w:val="single" w:sz="4" w:space="0" w:color="auto"/>
              <w:right w:val="single" w:sz="4" w:space="0" w:color="auto"/>
            </w:tcBorders>
            <w:shd w:val="clear" w:color="auto" w:fill="auto"/>
            <w:vAlign w:val="center"/>
            <w:hideMark/>
          </w:tcPr>
          <w:p w14:paraId="7F07D7D4" w14:textId="29E71A6E" w:rsidR="000327B1" w:rsidRPr="00467A3E" w:rsidRDefault="000327B1" w:rsidP="000327B1">
            <w:pPr>
              <w:rPr>
                <w:rFonts w:ascii="Times New Roman" w:eastAsia="Times New Roman" w:hAnsi="Times New Roman" w:cs="Times New Roman"/>
                <w:color w:val="000000" w:themeColor="text1"/>
                <w:lang w:eastAsia="ru-RU"/>
              </w:rPr>
            </w:pPr>
            <w:r w:rsidRPr="00467A3E">
              <w:rPr>
                <w:rFonts w:ascii="Times New Roman" w:hAnsi="Times New Roman" w:cs="Times New Roman"/>
                <w:color w:val="000000" w:themeColor="text1"/>
                <w:sz w:val="20"/>
                <w:szCs w:val="20"/>
              </w:rPr>
              <w:t>0</w:t>
            </w:r>
          </w:p>
        </w:tc>
        <w:tc>
          <w:tcPr>
            <w:tcW w:w="374" w:type="pct"/>
            <w:tcBorders>
              <w:top w:val="nil"/>
              <w:left w:val="nil"/>
              <w:bottom w:val="single" w:sz="4" w:space="0" w:color="auto"/>
              <w:right w:val="single" w:sz="4" w:space="0" w:color="auto"/>
            </w:tcBorders>
            <w:shd w:val="clear" w:color="auto" w:fill="auto"/>
            <w:vAlign w:val="center"/>
            <w:hideMark/>
          </w:tcPr>
          <w:p w14:paraId="6AEFD247" w14:textId="39C938A3" w:rsidR="000327B1" w:rsidRPr="00467A3E" w:rsidRDefault="000327B1" w:rsidP="000327B1">
            <w:pPr>
              <w:rPr>
                <w:rFonts w:ascii="Times New Roman" w:eastAsia="Times New Roman" w:hAnsi="Times New Roman" w:cs="Times New Roman"/>
                <w:color w:val="000000" w:themeColor="text1"/>
                <w:lang w:eastAsia="ru-RU"/>
              </w:rPr>
            </w:pPr>
            <w:r w:rsidRPr="00467A3E">
              <w:rPr>
                <w:rFonts w:ascii="Times New Roman" w:hAnsi="Times New Roman" w:cs="Times New Roman"/>
                <w:color w:val="000000" w:themeColor="text1"/>
                <w:sz w:val="20"/>
                <w:szCs w:val="20"/>
              </w:rPr>
              <w:t>0</w:t>
            </w:r>
          </w:p>
        </w:tc>
        <w:tc>
          <w:tcPr>
            <w:tcW w:w="388" w:type="pct"/>
            <w:tcBorders>
              <w:top w:val="nil"/>
              <w:left w:val="nil"/>
              <w:bottom w:val="single" w:sz="4" w:space="0" w:color="auto"/>
              <w:right w:val="single" w:sz="4" w:space="0" w:color="auto"/>
            </w:tcBorders>
            <w:shd w:val="clear" w:color="auto" w:fill="auto"/>
            <w:vAlign w:val="center"/>
            <w:hideMark/>
          </w:tcPr>
          <w:p w14:paraId="0D62EE26" w14:textId="34D4D521" w:rsidR="000327B1" w:rsidRPr="00467A3E" w:rsidRDefault="000327B1" w:rsidP="000327B1">
            <w:pPr>
              <w:rPr>
                <w:rFonts w:ascii="Times New Roman" w:eastAsia="Times New Roman" w:hAnsi="Times New Roman" w:cs="Times New Roman"/>
                <w:color w:val="000000" w:themeColor="text1"/>
                <w:lang w:eastAsia="ru-RU"/>
              </w:rPr>
            </w:pPr>
            <w:r w:rsidRPr="00467A3E">
              <w:rPr>
                <w:rFonts w:ascii="Times New Roman" w:hAnsi="Times New Roman" w:cs="Times New Roman"/>
                <w:color w:val="000000" w:themeColor="text1"/>
                <w:sz w:val="20"/>
                <w:szCs w:val="20"/>
              </w:rPr>
              <w:t>0</w:t>
            </w:r>
          </w:p>
        </w:tc>
        <w:tc>
          <w:tcPr>
            <w:tcW w:w="374" w:type="pct"/>
            <w:tcBorders>
              <w:top w:val="nil"/>
              <w:left w:val="nil"/>
              <w:bottom w:val="single" w:sz="4" w:space="0" w:color="auto"/>
              <w:right w:val="single" w:sz="4" w:space="0" w:color="auto"/>
            </w:tcBorders>
            <w:shd w:val="clear" w:color="auto" w:fill="auto"/>
            <w:vAlign w:val="center"/>
            <w:hideMark/>
          </w:tcPr>
          <w:p w14:paraId="2756E120" w14:textId="1CC84B30" w:rsidR="000327B1" w:rsidRPr="00467A3E" w:rsidRDefault="000327B1" w:rsidP="000327B1">
            <w:pPr>
              <w:rPr>
                <w:rFonts w:ascii="Times New Roman" w:eastAsia="Times New Roman" w:hAnsi="Times New Roman" w:cs="Times New Roman"/>
                <w:color w:val="000000" w:themeColor="text1"/>
                <w:lang w:eastAsia="ru-RU"/>
              </w:rPr>
            </w:pPr>
            <w:r w:rsidRPr="00467A3E">
              <w:rPr>
                <w:rFonts w:ascii="Times New Roman" w:hAnsi="Times New Roman" w:cs="Times New Roman"/>
                <w:color w:val="000000" w:themeColor="text1"/>
                <w:sz w:val="20"/>
                <w:szCs w:val="20"/>
              </w:rPr>
              <w:t>0</w:t>
            </w:r>
          </w:p>
        </w:tc>
        <w:tc>
          <w:tcPr>
            <w:tcW w:w="378" w:type="pct"/>
            <w:tcBorders>
              <w:top w:val="nil"/>
              <w:left w:val="nil"/>
              <w:bottom w:val="single" w:sz="4" w:space="0" w:color="auto"/>
              <w:right w:val="single" w:sz="4" w:space="0" w:color="auto"/>
            </w:tcBorders>
            <w:shd w:val="clear" w:color="auto" w:fill="auto"/>
            <w:vAlign w:val="center"/>
            <w:hideMark/>
          </w:tcPr>
          <w:p w14:paraId="4B0760BE" w14:textId="573EE780" w:rsidR="000327B1" w:rsidRPr="00467A3E" w:rsidRDefault="000327B1" w:rsidP="000327B1">
            <w:pPr>
              <w:rPr>
                <w:rFonts w:ascii="Times New Roman" w:eastAsia="Times New Roman" w:hAnsi="Times New Roman" w:cs="Times New Roman"/>
                <w:color w:val="000000" w:themeColor="text1"/>
                <w:lang w:eastAsia="ru-RU"/>
              </w:rPr>
            </w:pPr>
            <w:r w:rsidRPr="00467A3E">
              <w:rPr>
                <w:rFonts w:ascii="Times New Roman" w:hAnsi="Times New Roman" w:cs="Times New Roman"/>
                <w:color w:val="000000" w:themeColor="text1"/>
                <w:sz w:val="20"/>
                <w:szCs w:val="20"/>
              </w:rPr>
              <w:t>0</w:t>
            </w:r>
          </w:p>
        </w:tc>
        <w:tc>
          <w:tcPr>
            <w:tcW w:w="377" w:type="pct"/>
            <w:tcBorders>
              <w:top w:val="nil"/>
              <w:left w:val="nil"/>
              <w:bottom w:val="single" w:sz="4" w:space="0" w:color="auto"/>
              <w:right w:val="single" w:sz="4" w:space="0" w:color="auto"/>
            </w:tcBorders>
            <w:shd w:val="clear" w:color="auto" w:fill="auto"/>
            <w:vAlign w:val="center"/>
            <w:hideMark/>
          </w:tcPr>
          <w:p w14:paraId="751723E0" w14:textId="02A14DD9" w:rsidR="000327B1" w:rsidRPr="00467A3E" w:rsidRDefault="000327B1" w:rsidP="000327B1">
            <w:pPr>
              <w:rPr>
                <w:rFonts w:ascii="Times New Roman" w:eastAsia="Times New Roman" w:hAnsi="Times New Roman" w:cs="Times New Roman"/>
                <w:color w:val="000000" w:themeColor="text1"/>
                <w:lang w:eastAsia="ru-RU"/>
              </w:rPr>
            </w:pPr>
            <w:r w:rsidRPr="00467A3E">
              <w:rPr>
                <w:rFonts w:ascii="Times New Roman" w:hAnsi="Times New Roman" w:cs="Times New Roman"/>
                <w:color w:val="000000" w:themeColor="text1"/>
                <w:sz w:val="20"/>
                <w:szCs w:val="20"/>
              </w:rPr>
              <w:t>0</w:t>
            </w:r>
          </w:p>
        </w:tc>
      </w:tr>
      <w:tr w:rsidR="00467A3E" w:rsidRPr="00467A3E" w14:paraId="187B8998" w14:textId="77777777" w:rsidTr="00107A6E">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0278EB6A" w14:textId="77777777" w:rsidR="000327B1" w:rsidRPr="00467A3E" w:rsidRDefault="000327B1" w:rsidP="000327B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отопление и вентиляция</w:t>
            </w:r>
          </w:p>
        </w:tc>
        <w:tc>
          <w:tcPr>
            <w:tcW w:w="464" w:type="pct"/>
            <w:tcBorders>
              <w:top w:val="nil"/>
              <w:left w:val="nil"/>
              <w:bottom w:val="single" w:sz="4" w:space="0" w:color="auto"/>
              <w:right w:val="single" w:sz="4" w:space="0" w:color="auto"/>
            </w:tcBorders>
            <w:shd w:val="clear" w:color="auto" w:fill="auto"/>
            <w:vAlign w:val="center"/>
            <w:hideMark/>
          </w:tcPr>
          <w:p w14:paraId="73EBF91A" w14:textId="77777777" w:rsidR="000327B1" w:rsidRPr="00467A3E" w:rsidRDefault="000327B1" w:rsidP="000327B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tcPr>
          <w:p w14:paraId="3EC0521C" w14:textId="7C9D6513" w:rsidR="000327B1" w:rsidRPr="00467A3E" w:rsidRDefault="000327B1" w:rsidP="000327B1">
            <w:pPr>
              <w:jc w:val="left"/>
              <w:rPr>
                <w:rFonts w:ascii="Calibri" w:eastAsia="Times New Roman" w:hAnsi="Calibri" w:cs="Calibri"/>
                <w:color w:val="000000" w:themeColor="text1"/>
                <w:lang w:eastAsia="ru-RU"/>
              </w:rPr>
            </w:pPr>
          </w:p>
        </w:tc>
        <w:tc>
          <w:tcPr>
            <w:tcW w:w="374" w:type="pct"/>
            <w:tcBorders>
              <w:top w:val="nil"/>
              <w:left w:val="nil"/>
              <w:bottom w:val="single" w:sz="4" w:space="0" w:color="auto"/>
              <w:right w:val="single" w:sz="4" w:space="0" w:color="auto"/>
            </w:tcBorders>
            <w:shd w:val="clear" w:color="auto" w:fill="auto"/>
            <w:vAlign w:val="center"/>
          </w:tcPr>
          <w:p w14:paraId="731AC9B8" w14:textId="578DF92F" w:rsidR="000327B1" w:rsidRPr="00467A3E" w:rsidRDefault="000327B1" w:rsidP="000327B1">
            <w:pPr>
              <w:jc w:val="left"/>
              <w:rPr>
                <w:rFonts w:ascii="Calibri" w:eastAsia="Times New Roman" w:hAnsi="Calibri" w:cs="Calibri"/>
                <w:color w:val="000000" w:themeColor="text1"/>
                <w:lang w:eastAsia="ru-RU"/>
              </w:rPr>
            </w:pPr>
          </w:p>
        </w:tc>
        <w:tc>
          <w:tcPr>
            <w:tcW w:w="410" w:type="pct"/>
            <w:tcBorders>
              <w:top w:val="nil"/>
              <w:left w:val="nil"/>
              <w:bottom w:val="single" w:sz="4" w:space="0" w:color="auto"/>
              <w:right w:val="single" w:sz="4" w:space="0" w:color="auto"/>
            </w:tcBorders>
            <w:shd w:val="clear" w:color="auto" w:fill="auto"/>
            <w:vAlign w:val="center"/>
          </w:tcPr>
          <w:p w14:paraId="65B997F8" w14:textId="643EC810" w:rsidR="000327B1" w:rsidRPr="00467A3E" w:rsidRDefault="000327B1" w:rsidP="000327B1">
            <w:pPr>
              <w:jc w:val="left"/>
              <w:rPr>
                <w:rFonts w:ascii="Calibri" w:eastAsia="Times New Roman" w:hAnsi="Calibri" w:cs="Calibri"/>
                <w:color w:val="000000" w:themeColor="text1"/>
                <w:lang w:eastAsia="ru-RU"/>
              </w:rPr>
            </w:pPr>
          </w:p>
        </w:tc>
        <w:tc>
          <w:tcPr>
            <w:tcW w:w="374" w:type="pct"/>
            <w:tcBorders>
              <w:top w:val="nil"/>
              <w:left w:val="nil"/>
              <w:bottom w:val="single" w:sz="4" w:space="0" w:color="auto"/>
              <w:right w:val="single" w:sz="4" w:space="0" w:color="auto"/>
            </w:tcBorders>
            <w:shd w:val="clear" w:color="auto" w:fill="auto"/>
            <w:vAlign w:val="center"/>
            <w:hideMark/>
          </w:tcPr>
          <w:p w14:paraId="1C07F650" w14:textId="4A6B7457" w:rsidR="000327B1" w:rsidRPr="00467A3E" w:rsidRDefault="000327B1" w:rsidP="000327B1">
            <w:pPr>
              <w:rPr>
                <w:rFonts w:ascii="Times New Roman" w:eastAsia="Times New Roman" w:hAnsi="Times New Roman" w:cs="Times New Roman"/>
                <w:color w:val="000000" w:themeColor="text1"/>
                <w:lang w:eastAsia="ru-RU"/>
              </w:rPr>
            </w:pPr>
            <w:r w:rsidRPr="00467A3E">
              <w:rPr>
                <w:rFonts w:ascii="Times New Roman" w:hAnsi="Times New Roman" w:cs="Times New Roman"/>
                <w:color w:val="000000" w:themeColor="text1"/>
                <w:sz w:val="20"/>
                <w:szCs w:val="20"/>
              </w:rPr>
              <w:t>0</w:t>
            </w:r>
          </w:p>
        </w:tc>
        <w:tc>
          <w:tcPr>
            <w:tcW w:w="374" w:type="pct"/>
            <w:tcBorders>
              <w:top w:val="nil"/>
              <w:left w:val="nil"/>
              <w:bottom w:val="single" w:sz="4" w:space="0" w:color="auto"/>
              <w:right w:val="single" w:sz="4" w:space="0" w:color="auto"/>
            </w:tcBorders>
            <w:shd w:val="clear" w:color="auto" w:fill="auto"/>
            <w:vAlign w:val="center"/>
            <w:hideMark/>
          </w:tcPr>
          <w:p w14:paraId="78812025" w14:textId="18A9AA98" w:rsidR="000327B1" w:rsidRPr="00467A3E" w:rsidRDefault="000327B1" w:rsidP="000327B1">
            <w:pPr>
              <w:rPr>
                <w:rFonts w:ascii="Times New Roman" w:eastAsia="Times New Roman" w:hAnsi="Times New Roman" w:cs="Times New Roman"/>
                <w:color w:val="000000" w:themeColor="text1"/>
                <w:lang w:eastAsia="ru-RU"/>
              </w:rPr>
            </w:pPr>
            <w:r w:rsidRPr="00467A3E">
              <w:rPr>
                <w:rFonts w:ascii="Times New Roman" w:hAnsi="Times New Roman" w:cs="Times New Roman"/>
                <w:color w:val="000000" w:themeColor="text1"/>
                <w:sz w:val="20"/>
                <w:szCs w:val="20"/>
              </w:rPr>
              <w:t>0</w:t>
            </w:r>
          </w:p>
        </w:tc>
        <w:tc>
          <w:tcPr>
            <w:tcW w:w="388" w:type="pct"/>
            <w:tcBorders>
              <w:top w:val="nil"/>
              <w:left w:val="nil"/>
              <w:bottom w:val="single" w:sz="4" w:space="0" w:color="auto"/>
              <w:right w:val="single" w:sz="4" w:space="0" w:color="auto"/>
            </w:tcBorders>
            <w:shd w:val="clear" w:color="auto" w:fill="auto"/>
            <w:vAlign w:val="center"/>
            <w:hideMark/>
          </w:tcPr>
          <w:p w14:paraId="0CBB176B" w14:textId="3454A281" w:rsidR="000327B1" w:rsidRPr="00467A3E" w:rsidRDefault="000327B1" w:rsidP="000327B1">
            <w:pPr>
              <w:rPr>
                <w:rFonts w:ascii="Times New Roman" w:eastAsia="Times New Roman" w:hAnsi="Times New Roman" w:cs="Times New Roman"/>
                <w:color w:val="000000" w:themeColor="text1"/>
                <w:lang w:eastAsia="ru-RU"/>
              </w:rPr>
            </w:pPr>
            <w:r w:rsidRPr="00467A3E">
              <w:rPr>
                <w:rFonts w:ascii="Times New Roman" w:hAnsi="Times New Roman" w:cs="Times New Roman"/>
                <w:color w:val="000000" w:themeColor="text1"/>
                <w:sz w:val="20"/>
                <w:szCs w:val="20"/>
              </w:rPr>
              <w:t>0</w:t>
            </w:r>
          </w:p>
        </w:tc>
        <w:tc>
          <w:tcPr>
            <w:tcW w:w="374" w:type="pct"/>
            <w:tcBorders>
              <w:top w:val="nil"/>
              <w:left w:val="nil"/>
              <w:bottom w:val="single" w:sz="4" w:space="0" w:color="auto"/>
              <w:right w:val="single" w:sz="4" w:space="0" w:color="auto"/>
            </w:tcBorders>
            <w:shd w:val="clear" w:color="auto" w:fill="auto"/>
            <w:vAlign w:val="center"/>
            <w:hideMark/>
          </w:tcPr>
          <w:p w14:paraId="007E0D9C" w14:textId="2C29F988" w:rsidR="000327B1" w:rsidRPr="00467A3E" w:rsidRDefault="000327B1" w:rsidP="000327B1">
            <w:pPr>
              <w:rPr>
                <w:rFonts w:ascii="Times New Roman" w:eastAsia="Times New Roman" w:hAnsi="Times New Roman" w:cs="Times New Roman"/>
                <w:color w:val="000000" w:themeColor="text1"/>
                <w:lang w:eastAsia="ru-RU"/>
              </w:rPr>
            </w:pPr>
            <w:r w:rsidRPr="00467A3E">
              <w:rPr>
                <w:rFonts w:ascii="Times New Roman" w:hAnsi="Times New Roman" w:cs="Times New Roman"/>
                <w:color w:val="000000" w:themeColor="text1"/>
                <w:sz w:val="20"/>
                <w:szCs w:val="20"/>
              </w:rPr>
              <w:t>0</w:t>
            </w:r>
          </w:p>
        </w:tc>
        <w:tc>
          <w:tcPr>
            <w:tcW w:w="378" w:type="pct"/>
            <w:tcBorders>
              <w:top w:val="nil"/>
              <w:left w:val="nil"/>
              <w:bottom w:val="single" w:sz="4" w:space="0" w:color="auto"/>
              <w:right w:val="single" w:sz="4" w:space="0" w:color="auto"/>
            </w:tcBorders>
            <w:shd w:val="clear" w:color="auto" w:fill="auto"/>
            <w:vAlign w:val="center"/>
            <w:hideMark/>
          </w:tcPr>
          <w:p w14:paraId="7EDCD3D0" w14:textId="52055CFA" w:rsidR="000327B1" w:rsidRPr="00467A3E" w:rsidRDefault="000327B1" w:rsidP="000327B1">
            <w:pPr>
              <w:rPr>
                <w:rFonts w:ascii="Times New Roman" w:eastAsia="Times New Roman" w:hAnsi="Times New Roman" w:cs="Times New Roman"/>
                <w:color w:val="000000" w:themeColor="text1"/>
                <w:lang w:eastAsia="ru-RU"/>
              </w:rPr>
            </w:pPr>
            <w:r w:rsidRPr="00467A3E">
              <w:rPr>
                <w:rFonts w:ascii="Times New Roman" w:hAnsi="Times New Roman" w:cs="Times New Roman"/>
                <w:color w:val="000000" w:themeColor="text1"/>
                <w:sz w:val="20"/>
                <w:szCs w:val="20"/>
              </w:rPr>
              <w:t>0</w:t>
            </w:r>
          </w:p>
        </w:tc>
        <w:tc>
          <w:tcPr>
            <w:tcW w:w="377" w:type="pct"/>
            <w:tcBorders>
              <w:top w:val="nil"/>
              <w:left w:val="nil"/>
              <w:bottom w:val="single" w:sz="4" w:space="0" w:color="auto"/>
              <w:right w:val="single" w:sz="4" w:space="0" w:color="auto"/>
            </w:tcBorders>
            <w:shd w:val="clear" w:color="auto" w:fill="auto"/>
            <w:vAlign w:val="center"/>
            <w:hideMark/>
          </w:tcPr>
          <w:p w14:paraId="78B6D0F7" w14:textId="74B62252" w:rsidR="000327B1" w:rsidRPr="00467A3E" w:rsidRDefault="000327B1" w:rsidP="000327B1">
            <w:pPr>
              <w:rPr>
                <w:rFonts w:ascii="Times New Roman" w:eastAsia="Times New Roman" w:hAnsi="Times New Roman" w:cs="Times New Roman"/>
                <w:color w:val="000000" w:themeColor="text1"/>
                <w:lang w:eastAsia="ru-RU"/>
              </w:rPr>
            </w:pPr>
            <w:r w:rsidRPr="00467A3E">
              <w:rPr>
                <w:rFonts w:ascii="Times New Roman" w:hAnsi="Times New Roman" w:cs="Times New Roman"/>
                <w:color w:val="000000" w:themeColor="text1"/>
                <w:sz w:val="20"/>
                <w:szCs w:val="20"/>
              </w:rPr>
              <w:t>0</w:t>
            </w:r>
          </w:p>
        </w:tc>
      </w:tr>
      <w:tr w:rsidR="00467A3E" w:rsidRPr="00467A3E" w14:paraId="77452577" w14:textId="77777777" w:rsidTr="00107A6E">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565A5B6B" w14:textId="77777777" w:rsidR="000327B1" w:rsidRPr="00467A3E" w:rsidRDefault="000327B1" w:rsidP="000327B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ГВС (средняя)</w:t>
            </w:r>
          </w:p>
        </w:tc>
        <w:tc>
          <w:tcPr>
            <w:tcW w:w="464" w:type="pct"/>
            <w:tcBorders>
              <w:top w:val="nil"/>
              <w:left w:val="nil"/>
              <w:bottom w:val="single" w:sz="4" w:space="0" w:color="auto"/>
              <w:right w:val="single" w:sz="4" w:space="0" w:color="auto"/>
            </w:tcBorders>
            <w:shd w:val="clear" w:color="auto" w:fill="auto"/>
            <w:vAlign w:val="center"/>
            <w:hideMark/>
          </w:tcPr>
          <w:p w14:paraId="6371F17C" w14:textId="77777777" w:rsidR="000327B1" w:rsidRPr="00467A3E" w:rsidRDefault="000327B1" w:rsidP="000327B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tcPr>
          <w:p w14:paraId="254A052E" w14:textId="32CA5B41" w:rsidR="000327B1" w:rsidRPr="00467A3E" w:rsidRDefault="000327B1" w:rsidP="000327B1">
            <w:pPr>
              <w:jc w:val="left"/>
              <w:rPr>
                <w:rFonts w:ascii="Calibri" w:eastAsia="Times New Roman" w:hAnsi="Calibri" w:cs="Calibri"/>
                <w:color w:val="000000" w:themeColor="text1"/>
                <w:lang w:eastAsia="ru-RU"/>
              </w:rPr>
            </w:pPr>
          </w:p>
        </w:tc>
        <w:tc>
          <w:tcPr>
            <w:tcW w:w="374" w:type="pct"/>
            <w:tcBorders>
              <w:top w:val="nil"/>
              <w:left w:val="nil"/>
              <w:bottom w:val="single" w:sz="4" w:space="0" w:color="auto"/>
              <w:right w:val="single" w:sz="4" w:space="0" w:color="auto"/>
            </w:tcBorders>
            <w:shd w:val="clear" w:color="auto" w:fill="auto"/>
            <w:vAlign w:val="center"/>
          </w:tcPr>
          <w:p w14:paraId="23B5751A" w14:textId="2F538963" w:rsidR="000327B1" w:rsidRPr="00467A3E" w:rsidRDefault="000327B1" w:rsidP="000327B1">
            <w:pPr>
              <w:jc w:val="left"/>
              <w:rPr>
                <w:rFonts w:ascii="Calibri" w:eastAsia="Times New Roman" w:hAnsi="Calibri" w:cs="Calibri"/>
                <w:color w:val="000000" w:themeColor="text1"/>
                <w:lang w:eastAsia="ru-RU"/>
              </w:rPr>
            </w:pPr>
          </w:p>
        </w:tc>
        <w:tc>
          <w:tcPr>
            <w:tcW w:w="410" w:type="pct"/>
            <w:tcBorders>
              <w:top w:val="nil"/>
              <w:left w:val="nil"/>
              <w:bottom w:val="single" w:sz="4" w:space="0" w:color="auto"/>
              <w:right w:val="single" w:sz="4" w:space="0" w:color="auto"/>
            </w:tcBorders>
            <w:shd w:val="clear" w:color="auto" w:fill="auto"/>
            <w:vAlign w:val="center"/>
          </w:tcPr>
          <w:p w14:paraId="035A338D" w14:textId="3D3B8469" w:rsidR="000327B1" w:rsidRPr="00467A3E" w:rsidRDefault="000327B1" w:rsidP="000327B1">
            <w:pPr>
              <w:jc w:val="left"/>
              <w:rPr>
                <w:rFonts w:ascii="Calibri" w:eastAsia="Times New Roman" w:hAnsi="Calibri" w:cs="Calibri"/>
                <w:color w:val="000000" w:themeColor="text1"/>
                <w:lang w:eastAsia="ru-RU"/>
              </w:rPr>
            </w:pPr>
          </w:p>
        </w:tc>
        <w:tc>
          <w:tcPr>
            <w:tcW w:w="374" w:type="pct"/>
            <w:tcBorders>
              <w:top w:val="nil"/>
              <w:left w:val="nil"/>
              <w:bottom w:val="single" w:sz="4" w:space="0" w:color="auto"/>
              <w:right w:val="single" w:sz="4" w:space="0" w:color="auto"/>
            </w:tcBorders>
            <w:shd w:val="clear" w:color="auto" w:fill="auto"/>
            <w:vAlign w:val="center"/>
            <w:hideMark/>
          </w:tcPr>
          <w:p w14:paraId="3678582D" w14:textId="2AD7AA18" w:rsidR="000327B1" w:rsidRPr="00467A3E" w:rsidRDefault="000327B1" w:rsidP="000327B1">
            <w:pPr>
              <w:rPr>
                <w:rFonts w:ascii="Times New Roman" w:eastAsia="Times New Roman" w:hAnsi="Times New Roman" w:cs="Times New Roman"/>
                <w:color w:val="000000" w:themeColor="text1"/>
                <w:lang w:eastAsia="ru-RU"/>
              </w:rPr>
            </w:pPr>
            <w:r w:rsidRPr="00467A3E">
              <w:rPr>
                <w:rFonts w:ascii="Times New Roman" w:hAnsi="Times New Roman" w:cs="Times New Roman"/>
                <w:color w:val="000000" w:themeColor="text1"/>
                <w:sz w:val="20"/>
                <w:szCs w:val="20"/>
              </w:rPr>
              <w:t>0</w:t>
            </w:r>
          </w:p>
        </w:tc>
        <w:tc>
          <w:tcPr>
            <w:tcW w:w="374" w:type="pct"/>
            <w:tcBorders>
              <w:top w:val="nil"/>
              <w:left w:val="nil"/>
              <w:bottom w:val="single" w:sz="4" w:space="0" w:color="auto"/>
              <w:right w:val="single" w:sz="4" w:space="0" w:color="auto"/>
            </w:tcBorders>
            <w:shd w:val="clear" w:color="auto" w:fill="auto"/>
            <w:vAlign w:val="center"/>
            <w:hideMark/>
          </w:tcPr>
          <w:p w14:paraId="41DB99C7" w14:textId="0F20EEB1" w:rsidR="000327B1" w:rsidRPr="00467A3E" w:rsidRDefault="000327B1" w:rsidP="000327B1">
            <w:pPr>
              <w:rPr>
                <w:rFonts w:ascii="Times New Roman" w:eastAsia="Times New Roman" w:hAnsi="Times New Roman" w:cs="Times New Roman"/>
                <w:color w:val="000000" w:themeColor="text1"/>
                <w:lang w:eastAsia="ru-RU"/>
              </w:rPr>
            </w:pPr>
            <w:r w:rsidRPr="00467A3E">
              <w:rPr>
                <w:rFonts w:ascii="Times New Roman" w:hAnsi="Times New Roman" w:cs="Times New Roman"/>
                <w:color w:val="000000" w:themeColor="text1"/>
                <w:sz w:val="20"/>
                <w:szCs w:val="20"/>
              </w:rPr>
              <w:t>0</w:t>
            </w:r>
          </w:p>
        </w:tc>
        <w:tc>
          <w:tcPr>
            <w:tcW w:w="388" w:type="pct"/>
            <w:tcBorders>
              <w:top w:val="nil"/>
              <w:left w:val="nil"/>
              <w:bottom w:val="single" w:sz="4" w:space="0" w:color="auto"/>
              <w:right w:val="single" w:sz="4" w:space="0" w:color="auto"/>
            </w:tcBorders>
            <w:shd w:val="clear" w:color="auto" w:fill="auto"/>
            <w:vAlign w:val="center"/>
            <w:hideMark/>
          </w:tcPr>
          <w:p w14:paraId="20A7428F" w14:textId="0C0FA6E0" w:rsidR="000327B1" w:rsidRPr="00467A3E" w:rsidRDefault="000327B1" w:rsidP="000327B1">
            <w:pPr>
              <w:rPr>
                <w:rFonts w:ascii="Times New Roman" w:eastAsia="Times New Roman" w:hAnsi="Times New Roman" w:cs="Times New Roman"/>
                <w:color w:val="000000" w:themeColor="text1"/>
                <w:lang w:eastAsia="ru-RU"/>
              </w:rPr>
            </w:pPr>
            <w:r w:rsidRPr="00467A3E">
              <w:rPr>
                <w:rFonts w:ascii="Times New Roman" w:hAnsi="Times New Roman" w:cs="Times New Roman"/>
                <w:color w:val="000000" w:themeColor="text1"/>
                <w:sz w:val="20"/>
                <w:szCs w:val="20"/>
              </w:rPr>
              <w:t>0</w:t>
            </w:r>
          </w:p>
        </w:tc>
        <w:tc>
          <w:tcPr>
            <w:tcW w:w="374" w:type="pct"/>
            <w:tcBorders>
              <w:top w:val="nil"/>
              <w:left w:val="nil"/>
              <w:bottom w:val="single" w:sz="4" w:space="0" w:color="auto"/>
              <w:right w:val="single" w:sz="4" w:space="0" w:color="auto"/>
            </w:tcBorders>
            <w:shd w:val="clear" w:color="auto" w:fill="auto"/>
            <w:vAlign w:val="center"/>
            <w:hideMark/>
          </w:tcPr>
          <w:p w14:paraId="4BB12491" w14:textId="3A16796B" w:rsidR="000327B1" w:rsidRPr="00467A3E" w:rsidRDefault="000327B1" w:rsidP="000327B1">
            <w:pPr>
              <w:rPr>
                <w:rFonts w:ascii="Times New Roman" w:eastAsia="Times New Roman" w:hAnsi="Times New Roman" w:cs="Times New Roman"/>
                <w:color w:val="000000" w:themeColor="text1"/>
                <w:lang w:eastAsia="ru-RU"/>
              </w:rPr>
            </w:pPr>
            <w:r w:rsidRPr="00467A3E">
              <w:rPr>
                <w:rFonts w:ascii="Times New Roman" w:hAnsi="Times New Roman" w:cs="Times New Roman"/>
                <w:color w:val="000000" w:themeColor="text1"/>
                <w:sz w:val="20"/>
                <w:szCs w:val="20"/>
              </w:rPr>
              <w:t>0</w:t>
            </w:r>
          </w:p>
        </w:tc>
        <w:tc>
          <w:tcPr>
            <w:tcW w:w="378" w:type="pct"/>
            <w:tcBorders>
              <w:top w:val="nil"/>
              <w:left w:val="nil"/>
              <w:bottom w:val="single" w:sz="4" w:space="0" w:color="auto"/>
              <w:right w:val="single" w:sz="4" w:space="0" w:color="auto"/>
            </w:tcBorders>
            <w:shd w:val="clear" w:color="auto" w:fill="auto"/>
            <w:vAlign w:val="center"/>
            <w:hideMark/>
          </w:tcPr>
          <w:p w14:paraId="65D4A67D" w14:textId="371DFEF2" w:rsidR="000327B1" w:rsidRPr="00467A3E" w:rsidRDefault="000327B1" w:rsidP="000327B1">
            <w:pPr>
              <w:rPr>
                <w:rFonts w:ascii="Times New Roman" w:eastAsia="Times New Roman" w:hAnsi="Times New Roman" w:cs="Times New Roman"/>
                <w:color w:val="000000" w:themeColor="text1"/>
                <w:lang w:eastAsia="ru-RU"/>
              </w:rPr>
            </w:pPr>
            <w:r w:rsidRPr="00467A3E">
              <w:rPr>
                <w:rFonts w:ascii="Times New Roman" w:hAnsi="Times New Roman" w:cs="Times New Roman"/>
                <w:color w:val="000000" w:themeColor="text1"/>
                <w:sz w:val="20"/>
                <w:szCs w:val="20"/>
              </w:rPr>
              <w:t>0</w:t>
            </w:r>
          </w:p>
        </w:tc>
        <w:tc>
          <w:tcPr>
            <w:tcW w:w="377" w:type="pct"/>
            <w:tcBorders>
              <w:top w:val="nil"/>
              <w:left w:val="nil"/>
              <w:bottom w:val="single" w:sz="4" w:space="0" w:color="auto"/>
              <w:right w:val="single" w:sz="4" w:space="0" w:color="auto"/>
            </w:tcBorders>
            <w:shd w:val="clear" w:color="auto" w:fill="auto"/>
            <w:vAlign w:val="center"/>
            <w:hideMark/>
          </w:tcPr>
          <w:p w14:paraId="2A04051E" w14:textId="33E02F19" w:rsidR="000327B1" w:rsidRPr="00467A3E" w:rsidRDefault="000327B1" w:rsidP="000327B1">
            <w:pPr>
              <w:rPr>
                <w:rFonts w:ascii="Times New Roman" w:eastAsia="Times New Roman" w:hAnsi="Times New Roman" w:cs="Times New Roman"/>
                <w:color w:val="000000" w:themeColor="text1"/>
                <w:lang w:eastAsia="ru-RU"/>
              </w:rPr>
            </w:pPr>
            <w:r w:rsidRPr="00467A3E">
              <w:rPr>
                <w:rFonts w:ascii="Times New Roman" w:hAnsi="Times New Roman" w:cs="Times New Roman"/>
                <w:color w:val="000000" w:themeColor="text1"/>
                <w:sz w:val="20"/>
                <w:szCs w:val="20"/>
              </w:rPr>
              <w:t>0</w:t>
            </w:r>
          </w:p>
        </w:tc>
      </w:tr>
      <w:tr w:rsidR="00467A3E" w:rsidRPr="00467A3E" w14:paraId="2DC4E944" w14:textId="77777777" w:rsidTr="00107A6E">
        <w:trPr>
          <w:trHeight w:val="20"/>
        </w:trPr>
        <w:tc>
          <w:tcPr>
            <w:tcW w:w="1113" w:type="pct"/>
            <w:tcBorders>
              <w:top w:val="nil"/>
              <w:left w:val="single" w:sz="4" w:space="0" w:color="auto"/>
              <w:bottom w:val="single" w:sz="4" w:space="0" w:color="auto"/>
              <w:right w:val="single" w:sz="4" w:space="0" w:color="auto"/>
            </w:tcBorders>
            <w:shd w:val="clear" w:color="000000" w:fill="FFFFFF"/>
            <w:vAlign w:val="center"/>
            <w:hideMark/>
          </w:tcPr>
          <w:p w14:paraId="32BB30B4" w14:textId="77777777" w:rsidR="000327B1" w:rsidRPr="00467A3E" w:rsidRDefault="000327B1" w:rsidP="000327B1">
            <w:pPr>
              <w:jc w:val="both"/>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Фактическая тепловая нагрузка на коллекторах</w:t>
            </w:r>
          </w:p>
        </w:tc>
        <w:tc>
          <w:tcPr>
            <w:tcW w:w="464" w:type="pct"/>
            <w:tcBorders>
              <w:top w:val="nil"/>
              <w:left w:val="nil"/>
              <w:bottom w:val="single" w:sz="4" w:space="0" w:color="auto"/>
              <w:right w:val="single" w:sz="4" w:space="0" w:color="auto"/>
            </w:tcBorders>
            <w:shd w:val="clear" w:color="000000" w:fill="FFFFFF"/>
            <w:vAlign w:val="center"/>
            <w:hideMark/>
          </w:tcPr>
          <w:p w14:paraId="52484793" w14:textId="77777777" w:rsidR="000327B1" w:rsidRPr="00467A3E" w:rsidRDefault="000327B1" w:rsidP="000327B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tcPr>
          <w:p w14:paraId="39EEB89B" w14:textId="08859E7C" w:rsidR="000327B1" w:rsidRPr="00467A3E" w:rsidRDefault="000327B1" w:rsidP="000327B1">
            <w:pPr>
              <w:jc w:val="left"/>
              <w:rPr>
                <w:rFonts w:ascii="Calibri" w:eastAsia="Times New Roman" w:hAnsi="Calibri" w:cs="Calibri"/>
                <w:color w:val="000000" w:themeColor="text1"/>
                <w:lang w:eastAsia="ru-RU"/>
              </w:rPr>
            </w:pPr>
          </w:p>
        </w:tc>
        <w:tc>
          <w:tcPr>
            <w:tcW w:w="374" w:type="pct"/>
            <w:tcBorders>
              <w:top w:val="nil"/>
              <w:left w:val="nil"/>
              <w:bottom w:val="single" w:sz="4" w:space="0" w:color="auto"/>
              <w:right w:val="single" w:sz="4" w:space="0" w:color="auto"/>
            </w:tcBorders>
            <w:shd w:val="clear" w:color="auto" w:fill="auto"/>
            <w:vAlign w:val="center"/>
          </w:tcPr>
          <w:p w14:paraId="162CE2DC" w14:textId="76ED4BE6" w:rsidR="000327B1" w:rsidRPr="00467A3E" w:rsidRDefault="000327B1" w:rsidP="000327B1">
            <w:pPr>
              <w:jc w:val="left"/>
              <w:rPr>
                <w:rFonts w:ascii="Calibri" w:eastAsia="Times New Roman" w:hAnsi="Calibri" w:cs="Calibri"/>
                <w:color w:val="000000" w:themeColor="text1"/>
                <w:lang w:eastAsia="ru-RU"/>
              </w:rPr>
            </w:pPr>
          </w:p>
        </w:tc>
        <w:tc>
          <w:tcPr>
            <w:tcW w:w="410" w:type="pct"/>
            <w:tcBorders>
              <w:top w:val="nil"/>
              <w:left w:val="nil"/>
              <w:bottom w:val="single" w:sz="4" w:space="0" w:color="auto"/>
              <w:right w:val="single" w:sz="4" w:space="0" w:color="auto"/>
            </w:tcBorders>
            <w:shd w:val="clear" w:color="auto" w:fill="auto"/>
            <w:vAlign w:val="center"/>
          </w:tcPr>
          <w:p w14:paraId="5307CF83" w14:textId="181BA09C" w:rsidR="000327B1" w:rsidRPr="00467A3E" w:rsidRDefault="000327B1" w:rsidP="000327B1">
            <w:pPr>
              <w:jc w:val="left"/>
              <w:rPr>
                <w:rFonts w:ascii="Calibri" w:eastAsia="Times New Roman" w:hAnsi="Calibri" w:cs="Calibri"/>
                <w:color w:val="000000" w:themeColor="text1"/>
                <w:lang w:eastAsia="ru-RU"/>
              </w:rPr>
            </w:pPr>
          </w:p>
        </w:tc>
        <w:tc>
          <w:tcPr>
            <w:tcW w:w="374" w:type="pct"/>
            <w:tcBorders>
              <w:top w:val="nil"/>
              <w:left w:val="nil"/>
              <w:bottom w:val="single" w:sz="4" w:space="0" w:color="auto"/>
              <w:right w:val="single" w:sz="4" w:space="0" w:color="auto"/>
            </w:tcBorders>
            <w:shd w:val="clear" w:color="auto" w:fill="auto"/>
            <w:vAlign w:val="center"/>
            <w:hideMark/>
          </w:tcPr>
          <w:p w14:paraId="6DB0BA44" w14:textId="3140BF4B" w:rsidR="000327B1" w:rsidRPr="00467A3E" w:rsidRDefault="000327B1" w:rsidP="000327B1">
            <w:pPr>
              <w:rPr>
                <w:rFonts w:ascii="Times New Roman" w:eastAsia="Times New Roman" w:hAnsi="Times New Roman" w:cs="Times New Roman"/>
                <w:color w:val="000000" w:themeColor="text1"/>
                <w:lang w:eastAsia="ru-RU"/>
              </w:rPr>
            </w:pPr>
            <w:r w:rsidRPr="00467A3E">
              <w:rPr>
                <w:rFonts w:ascii="Times New Roman" w:hAnsi="Times New Roman" w:cs="Times New Roman"/>
                <w:color w:val="000000" w:themeColor="text1"/>
                <w:sz w:val="20"/>
                <w:szCs w:val="20"/>
              </w:rPr>
              <w:t>8,7</w:t>
            </w:r>
          </w:p>
        </w:tc>
        <w:tc>
          <w:tcPr>
            <w:tcW w:w="374" w:type="pct"/>
            <w:tcBorders>
              <w:top w:val="nil"/>
              <w:left w:val="nil"/>
              <w:bottom w:val="single" w:sz="4" w:space="0" w:color="auto"/>
              <w:right w:val="single" w:sz="4" w:space="0" w:color="auto"/>
            </w:tcBorders>
            <w:shd w:val="clear" w:color="auto" w:fill="auto"/>
            <w:vAlign w:val="center"/>
            <w:hideMark/>
          </w:tcPr>
          <w:p w14:paraId="2FE6AF33" w14:textId="7DBD8A8F" w:rsidR="000327B1" w:rsidRPr="00467A3E" w:rsidRDefault="000327B1" w:rsidP="000327B1">
            <w:pPr>
              <w:rPr>
                <w:rFonts w:ascii="Times New Roman" w:eastAsia="Times New Roman" w:hAnsi="Times New Roman" w:cs="Times New Roman"/>
                <w:color w:val="000000" w:themeColor="text1"/>
                <w:lang w:eastAsia="ru-RU"/>
              </w:rPr>
            </w:pPr>
            <w:r w:rsidRPr="00467A3E">
              <w:rPr>
                <w:rFonts w:ascii="Times New Roman" w:hAnsi="Times New Roman" w:cs="Times New Roman"/>
                <w:color w:val="000000" w:themeColor="text1"/>
                <w:sz w:val="20"/>
                <w:szCs w:val="20"/>
              </w:rPr>
              <w:t>13,0</w:t>
            </w:r>
          </w:p>
        </w:tc>
        <w:tc>
          <w:tcPr>
            <w:tcW w:w="388" w:type="pct"/>
            <w:tcBorders>
              <w:top w:val="nil"/>
              <w:left w:val="nil"/>
              <w:bottom w:val="single" w:sz="4" w:space="0" w:color="auto"/>
              <w:right w:val="single" w:sz="4" w:space="0" w:color="auto"/>
            </w:tcBorders>
            <w:shd w:val="clear" w:color="auto" w:fill="auto"/>
            <w:vAlign w:val="center"/>
            <w:hideMark/>
          </w:tcPr>
          <w:p w14:paraId="3FDC11F7" w14:textId="3384A3EE" w:rsidR="000327B1" w:rsidRPr="00467A3E" w:rsidRDefault="000327B1" w:rsidP="000327B1">
            <w:pPr>
              <w:rPr>
                <w:rFonts w:ascii="Times New Roman" w:eastAsia="Times New Roman" w:hAnsi="Times New Roman" w:cs="Times New Roman"/>
                <w:color w:val="000000" w:themeColor="text1"/>
                <w:lang w:eastAsia="ru-RU"/>
              </w:rPr>
            </w:pPr>
            <w:r w:rsidRPr="00467A3E">
              <w:rPr>
                <w:rFonts w:ascii="Times New Roman" w:hAnsi="Times New Roman" w:cs="Times New Roman"/>
                <w:color w:val="000000" w:themeColor="text1"/>
                <w:sz w:val="20"/>
                <w:szCs w:val="20"/>
              </w:rPr>
              <w:t>13,0</w:t>
            </w:r>
          </w:p>
        </w:tc>
        <w:tc>
          <w:tcPr>
            <w:tcW w:w="374" w:type="pct"/>
            <w:tcBorders>
              <w:top w:val="nil"/>
              <w:left w:val="nil"/>
              <w:bottom w:val="single" w:sz="4" w:space="0" w:color="auto"/>
              <w:right w:val="single" w:sz="4" w:space="0" w:color="auto"/>
            </w:tcBorders>
            <w:shd w:val="clear" w:color="auto" w:fill="auto"/>
            <w:vAlign w:val="center"/>
            <w:hideMark/>
          </w:tcPr>
          <w:p w14:paraId="78AA13C8" w14:textId="2B471098" w:rsidR="000327B1" w:rsidRPr="00467A3E" w:rsidRDefault="000327B1" w:rsidP="000327B1">
            <w:pPr>
              <w:rPr>
                <w:rFonts w:ascii="Times New Roman" w:eastAsia="Times New Roman" w:hAnsi="Times New Roman" w:cs="Times New Roman"/>
                <w:color w:val="000000" w:themeColor="text1"/>
                <w:lang w:eastAsia="ru-RU"/>
              </w:rPr>
            </w:pPr>
            <w:r w:rsidRPr="00467A3E">
              <w:rPr>
                <w:rFonts w:ascii="Times New Roman" w:hAnsi="Times New Roman" w:cs="Times New Roman"/>
                <w:color w:val="000000" w:themeColor="text1"/>
                <w:sz w:val="20"/>
                <w:szCs w:val="20"/>
              </w:rPr>
              <w:t>13,0</w:t>
            </w:r>
          </w:p>
        </w:tc>
        <w:tc>
          <w:tcPr>
            <w:tcW w:w="378" w:type="pct"/>
            <w:tcBorders>
              <w:top w:val="nil"/>
              <w:left w:val="nil"/>
              <w:bottom w:val="single" w:sz="4" w:space="0" w:color="auto"/>
              <w:right w:val="single" w:sz="4" w:space="0" w:color="auto"/>
            </w:tcBorders>
            <w:shd w:val="clear" w:color="auto" w:fill="auto"/>
            <w:vAlign w:val="center"/>
            <w:hideMark/>
          </w:tcPr>
          <w:p w14:paraId="2FC5E4CE" w14:textId="221AB9C8" w:rsidR="000327B1" w:rsidRPr="00467A3E" w:rsidRDefault="000327B1" w:rsidP="000327B1">
            <w:pPr>
              <w:rPr>
                <w:rFonts w:ascii="Times New Roman" w:eastAsia="Times New Roman" w:hAnsi="Times New Roman" w:cs="Times New Roman"/>
                <w:color w:val="000000" w:themeColor="text1"/>
                <w:lang w:eastAsia="ru-RU"/>
              </w:rPr>
            </w:pPr>
            <w:r w:rsidRPr="00467A3E">
              <w:rPr>
                <w:rFonts w:ascii="Times New Roman" w:hAnsi="Times New Roman" w:cs="Times New Roman"/>
                <w:color w:val="000000" w:themeColor="text1"/>
                <w:sz w:val="20"/>
                <w:szCs w:val="20"/>
              </w:rPr>
              <w:t>29,1</w:t>
            </w:r>
          </w:p>
        </w:tc>
        <w:tc>
          <w:tcPr>
            <w:tcW w:w="377" w:type="pct"/>
            <w:tcBorders>
              <w:top w:val="nil"/>
              <w:left w:val="nil"/>
              <w:bottom w:val="single" w:sz="4" w:space="0" w:color="auto"/>
              <w:right w:val="single" w:sz="4" w:space="0" w:color="auto"/>
            </w:tcBorders>
            <w:shd w:val="clear" w:color="auto" w:fill="auto"/>
            <w:vAlign w:val="center"/>
            <w:hideMark/>
          </w:tcPr>
          <w:p w14:paraId="55E78422" w14:textId="5B39DE07" w:rsidR="000327B1" w:rsidRPr="00467A3E" w:rsidRDefault="000327B1" w:rsidP="000327B1">
            <w:pPr>
              <w:rPr>
                <w:rFonts w:ascii="Times New Roman" w:eastAsia="Times New Roman" w:hAnsi="Times New Roman" w:cs="Times New Roman"/>
                <w:color w:val="000000" w:themeColor="text1"/>
                <w:lang w:eastAsia="ru-RU"/>
              </w:rPr>
            </w:pPr>
            <w:r w:rsidRPr="00467A3E">
              <w:rPr>
                <w:rFonts w:ascii="Times New Roman" w:hAnsi="Times New Roman" w:cs="Times New Roman"/>
                <w:color w:val="000000" w:themeColor="text1"/>
                <w:sz w:val="20"/>
                <w:szCs w:val="20"/>
              </w:rPr>
              <w:t>29,1</w:t>
            </w:r>
          </w:p>
        </w:tc>
      </w:tr>
      <w:tr w:rsidR="00467A3E" w:rsidRPr="00467A3E" w14:paraId="7889E553" w14:textId="77777777" w:rsidTr="00107A6E">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7635922B" w14:textId="77777777" w:rsidR="000327B1" w:rsidRPr="00467A3E" w:rsidRDefault="000327B1" w:rsidP="000327B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отопление и вентиляция</w:t>
            </w:r>
          </w:p>
        </w:tc>
        <w:tc>
          <w:tcPr>
            <w:tcW w:w="464" w:type="pct"/>
            <w:tcBorders>
              <w:top w:val="nil"/>
              <w:left w:val="nil"/>
              <w:bottom w:val="single" w:sz="4" w:space="0" w:color="auto"/>
              <w:right w:val="single" w:sz="4" w:space="0" w:color="auto"/>
            </w:tcBorders>
            <w:shd w:val="clear" w:color="auto" w:fill="auto"/>
            <w:vAlign w:val="center"/>
            <w:hideMark/>
          </w:tcPr>
          <w:p w14:paraId="00356BDE" w14:textId="77777777" w:rsidR="000327B1" w:rsidRPr="00467A3E" w:rsidRDefault="000327B1" w:rsidP="000327B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tcPr>
          <w:p w14:paraId="1C77DB06" w14:textId="73284595" w:rsidR="000327B1" w:rsidRPr="00467A3E" w:rsidRDefault="000327B1" w:rsidP="000327B1">
            <w:pPr>
              <w:jc w:val="left"/>
              <w:rPr>
                <w:rFonts w:ascii="Calibri" w:eastAsia="Times New Roman" w:hAnsi="Calibri" w:cs="Calibri"/>
                <w:color w:val="000000" w:themeColor="text1"/>
                <w:lang w:eastAsia="ru-RU"/>
              </w:rPr>
            </w:pPr>
          </w:p>
        </w:tc>
        <w:tc>
          <w:tcPr>
            <w:tcW w:w="374" w:type="pct"/>
            <w:tcBorders>
              <w:top w:val="nil"/>
              <w:left w:val="nil"/>
              <w:bottom w:val="single" w:sz="4" w:space="0" w:color="auto"/>
              <w:right w:val="single" w:sz="4" w:space="0" w:color="auto"/>
            </w:tcBorders>
            <w:shd w:val="clear" w:color="auto" w:fill="auto"/>
            <w:vAlign w:val="center"/>
          </w:tcPr>
          <w:p w14:paraId="3D1A3193" w14:textId="5261207D" w:rsidR="000327B1" w:rsidRPr="00467A3E" w:rsidRDefault="000327B1" w:rsidP="000327B1">
            <w:pPr>
              <w:jc w:val="left"/>
              <w:rPr>
                <w:rFonts w:ascii="Calibri" w:eastAsia="Times New Roman" w:hAnsi="Calibri" w:cs="Calibri"/>
                <w:color w:val="000000" w:themeColor="text1"/>
                <w:lang w:eastAsia="ru-RU"/>
              </w:rPr>
            </w:pPr>
          </w:p>
        </w:tc>
        <w:tc>
          <w:tcPr>
            <w:tcW w:w="410" w:type="pct"/>
            <w:tcBorders>
              <w:top w:val="nil"/>
              <w:left w:val="nil"/>
              <w:bottom w:val="single" w:sz="4" w:space="0" w:color="auto"/>
              <w:right w:val="single" w:sz="4" w:space="0" w:color="auto"/>
            </w:tcBorders>
            <w:shd w:val="clear" w:color="auto" w:fill="auto"/>
            <w:vAlign w:val="center"/>
          </w:tcPr>
          <w:p w14:paraId="30ECA5B3" w14:textId="091DAC21" w:rsidR="000327B1" w:rsidRPr="00467A3E" w:rsidRDefault="000327B1" w:rsidP="000327B1">
            <w:pPr>
              <w:jc w:val="left"/>
              <w:rPr>
                <w:rFonts w:ascii="Calibri" w:eastAsia="Times New Roman" w:hAnsi="Calibri" w:cs="Calibri"/>
                <w:color w:val="000000" w:themeColor="text1"/>
                <w:lang w:eastAsia="ru-RU"/>
              </w:rPr>
            </w:pPr>
          </w:p>
        </w:tc>
        <w:tc>
          <w:tcPr>
            <w:tcW w:w="374" w:type="pct"/>
            <w:tcBorders>
              <w:top w:val="nil"/>
              <w:left w:val="nil"/>
              <w:bottom w:val="single" w:sz="4" w:space="0" w:color="auto"/>
              <w:right w:val="single" w:sz="4" w:space="0" w:color="auto"/>
            </w:tcBorders>
            <w:shd w:val="clear" w:color="auto" w:fill="auto"/>
            <w:vAlign w:val="center"/>
            <w:hideMark/>
          </w:tcPr>
          <w:p w14:paraId="019DA0F1" w14:textId="7A456169" w:rsidR="000327B1" w:rsidRPr="00467A3E" w:rsidRDefault="000327B1" w:rsidP="000327B1">
            <w:pPr>
              <w:rPr>
                <w:rFonts w:ascii="Times New Roman" w:eastAsia="Times New Roman" w:hAnsi="Times New Roman" w:cs="Times New Roman"/>
                <w:color w:val="000000" w:themeColor="text1"/>
                <w:lang w:eastAsia="ru-RU"/>
              </w:rPr>
            </w:pPr>
            <w:r w:rsidRPr="00467A3E">
              <w:rPr>
                <w:rFonts w:ascii="Times New Roman" w:hAnsi="Times New Roman" w:cs="Times New Roman"/>
                <w:color w:val="000000" w:themeColor="text1"/>
                <w:sz w:val="20"/>
                <w:szCs w:val="20"/>
              </w:rPr>
              <w:t>7,4</w:t>
            </w:r>
          </w:p>
        </w:tc>
        <w:tc>
          <w:tcPr>
            <w:tcW w:w="374" w:type="pct"/>
            <w:tcBorders>
              <w:top w:val="nil"/>
              <w:left w:val="nil"/>
              <w:bottom w:val="single" w:sz="4" w:space="0" w:color="auto"/>
              <w:right w:val="single" w:sz="4" w:space="0" w:color="auto"/>
            </w:tcBorders>
            <w:shd w:val="clear" w:color="auto" w:fill="auto"/>
            <w:vAlign w:val="center"/>
            <w:hideMark/>
          </w:tcPr>
          <w:p w14:paraId="1733FA05" w14:textId="4D3B831A" w:rsidR="000327B1" w:rsidRPr="00467A3E" w:rsidRDefault="000327B1" w:rsidP="000327B1">
            <w:pPr>
              <w:rPr>
                <w:rFonts w:ascii="Times New Roman" w:eastAsia="Times New Roman" w:hAnsi="Times New Roman" w:cs="Times New Roman"/>
                <w:color w:val="000000" w:themeColor="text1"/>
                <w:lang w:eastAsia="ru-RU"/>
              </w:rPr>
            </w:pPr>
            <w:r w:rsidRPr="00467A3E">
              <w:rPr>
                <w:rFonts w:ascii="Times New Roman" w:hAnsi="Times New Roman" w:cs="Times New Roman"/>
                <w:color w:val="000000" w:themeColor="text1"/>
                <w:sz w:val="20"/>
                <w:szCs w:val="20"/>
              </w:rPr>
              <w:t>11,1</w:t>
            </w:r>
          </w:p>
        </w:tc>
        <w:tc>
          <w:tcPr>
            <w:tcW w:w="388" w:type="pct"/>
            <w:tcBorders>
              <w:top w:val="nil"/>
              <w:left w:val="nil"/>
              <w:bottom w:val="single" w:sz="4" w:space="0" w:color="auto"/>
              <w:right w:val="single" w:sz="4" w:space="0" w:color="auto"/>
            </w:tcBorders>
            <w:shd w:val="clear" w:color="auto" w:fill="auto"/>
            <w:vAlign w:val="center"/>
            <w:hideMark/>
          </w:tcPr>
          <w:p w14:paraId="400B5BB2" w14:textId="3B8AF09E" w:rsidR="000327B1" w:rsidRPr="00467A3E" w:rsidRDefault="000327B1" w:rsidP="000327B1">
            <w:pPr>
              <w:rPr>
                <w:rFonts w:ascii="Times New Roman" w:eastAsia="Times New Roman" w:hAnsi="Times New Roman" w:cs="Times New Roman"/>
                <w:color w:val="000000" w:themeColor="text1"/>
                <w:lang w:eastAsia="ru-RU"/>
              </w:rPr>
            </w:pPr>
            <w:r w:rsidRPr="00467A3E">
              <w:rPr>
                <w:rFonts w:ascii="Times New Roman" w:hAnsi="Times New Roman" w:cs="Times New Roman"/>
                <w:color w:val="000000" w:themeColor="text1"/>
                <w:sz w:val="20"/>
                <w:szCs w:val="20"/>
              </w:rPr>
              <w:t>11,1</w:t>
            </w:r>
          </w:p>
        </w:tc>
        <w:tc>
          <w:tcPr>
            <w:tcW w:w="374" w:type="pct"/>
            <w:tcBorders>
              <w:top w:val="nil"/>
              <w:left w:val="nil"/>
              <w:bottom w:val="single" w:sz="4" w:space="0" w:color="auto"/>
              <w:right w:val="single" w:sz="4" w:space="0" w:color="auto"/>
            </w:tcBorders>
            <w:shd w:val="clear" w:color="auto" w:fill="auto"/>
            <w:vAlign w:val="center"/>
            <w:hideMark/>
          </w:tcPr>
          <w:p w14:paraId="0EC9A4C1" w14:textId="448F0925" w:rsidR="000327B1" w:rsidRPr="00467A3E" w:rsidRDefault="000327B1" w:rsidP="000327B1">
            <w:pPr>
              <w:rPr>
                <w:rFonts w:ascii="Times New Roman" w:eastAsia="Times New Roman" w:hAnsi="Times New Roman" w:cs="Times New Roman"/>
                <w:color w:val="000000" w:themeColor="text1"/>
                <w:lang w:eastAsia="ru-RU"/>
              </w:rPr>
            </w:pPr>
            <w:r w:rsidRPr="00467A3E">
              <w:rPr>
                <w:rFonts w:ascii="Times New Roman" w:hAnsi="Times New Roman" w:cs="Times New Roman"/>
                <w:color w:val="000000" w:themeColor="text1"/>
                <w:sz w:val="20"/>
                <w:szCs w:val="20"/>
              </w:rPr>
              <w:t>11,1</w:t>
            </w:r>
          </w:p>
        </w:tc>
        <w:tc>
          <w:tcPr>
            <w:tcW w:w="378" w:type="pct"/>
            <w:tcBorders>
              <w:top w:val="nil"/>
              <w:left w:val="nil"/>
              <w:bottom w:val="single" w:sz="4" w:space="0" w:color="auto"/>
              <w:right w:val="single" w:sz="4" w:space="0" w:color="auto"/>
            </w:tcBorders>
            <w:shd w:val="clear" w:color="auto" w:fill="auto"/>
            <w:vAlign w:val="center"/>
            <w:hideMark/>
          </w:tcPr>
          <w:p w14:paraId="68C23D41" w14:textId="51C591AC" w:rsidR="000327B1" w:rsidRPr="00467A3E" w:rsidRDefault="000327B1" w:rsidP="000327B1">
            <w:pPr>
              <w:rPr>
                <w:rFonts w:ascii="Times New Roman" w:eastAsia="Times New Roman" w:hAnsi="Times New Roman" w:cs="Times New Roman"/>
                <w:color w:val="000000" w:themeColor="text1"/>
                <w:lang w:eastAsia="ru-RU"/>
              </w:rPr>
            </w:pPr>
            <w:r w:rsidRPr="00467A3E">
              <w:rPr>
                <w:rFonts w:ascii="Times New Roman" w:hAnsi="Times New Roman" w:cs="Times New Roman"/>
                <w:color w:val="000000" w:themeColor="text1"/>
                <w:sz w:val="20"/>
                <w:szCs w:val="20"/>
              </w:rPr>
              <w:t>24,8</w:t>
            </w:r>
          </w:p>
        </w:tc>
        <w:tc>
          <w:tcPr>
            <w:tcW w:w="377" w:type="pct"/>
            <w:tcBorders>
              <w:top w:val="nil"/>
              <w:left w:val="nil"/>
              <w:bottom w:val="single" w:sz="4" w:space="0" w:color="auto"/>
              <w:right w:val="single" w:sz="4" w:space="0" w:color="auto"/>
            </w:tcBorders>
            <w:shd w:val="clear" w:color="auto" w:fill="auto"/>
            <w:vAlign w:val="center"/>
            <w:hideMark/>
          </w:tcPr>
          <w:p w14:paraId="7EB4C8D7" w14:textId="726C4210" w:rsidR="000327B1" w:rsidRPr="00467A3E" w:rsidRDefault="000327B1" w:rsidP="000327B1">
            <w:pPr>
              <w:rPr>
                <w:rFonts w:ascii="Times New Roman" w:eastAsia="Times New Roman" w:hAnsi="Times New Roman" w:cs="Times New Roman"/>
                <w:color w:val="000000" w:themeColor="text1"/>
                <w:lang w:eastAsia="ru-RU"/>
              </w:rPr>
            </w:pPr>
            <w:r w:rsidRPr="00467A3E">
              <w:rPr>
                <w:rFonts w:ascii="Times New Roman" w:hAnsi="Times New Roman" w:cs="Times New Roman"/>
                <w:color w:val="000000" w:themeColor="text1"/>
                <w:sz w:val="20"/>
                <w:szCs w:val="20"/>
              </w:rPr>
              <w:t>24,8</w:t>
            </w:r>
          </w:p>
        </w:tc>
      </w:tr>
      <w:tr w:rsidR="00467A3E" w:rsidRPr="00467A3E" w14:paraId="62B78571" w14:textId="77777777" w:rsidTr="00107A6E">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5D2F9FDB" w14:textId="77777777" w:rsidR="000327B1" w:rsidRPr="00467A3E" w:rsidRDefault="000327B1" w:rsidP="000327B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ГВС (средняя)</w:t>
            </w:r>
          </w:p>
        </w:tc>
        <w:tc>
          <w:tcPr>
            <w:tcW w:w="464" w:type="pct"/>
            <w:tcBorders>
              <w:top w:val="nil"/>
              <w:left w:val="nil"/>
              <w:bottom w:val="single" w:sz="4" w:space="0" w:color="auto"/>
              <w:right w:val="single" w:sz="4" w:space="0" w:color="auto"/>
            </w:tcBorders>
            <w:shd w:val="clear" w:color="auto" w:fill="auto"/>
            <w:vAlign w:val="center"/>
            <w:hideMark/>
          </w:tcPr>
          <w:p w14:paraId="07147465" w14:textId="77777777" w:rsidR="000327B1" w:rsidRPr="00467A3E" w:rsidRDefault="000327B1" w:rsidP="000327B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tcPr>
          <w:p w14:paraId="36C20662" w14:textId="324C9221" w:rsidR="000327B1" w:rsidRPr="00467A3E" w:rsidRDefault="000327B1" w:rsidP="000327B1">
            <w:pPr>
              <w:rPr>
                <w:rFonts w:ascii="Times New Roman" w:eastAsia="Times New Roman" w:hAnsi="Times New Roman" w:cs="Times New Roman"/>
                <w:color w:val="000000" w:themeColor="text1"/>
                <w:sz w:val="20"/>
                <w:szCs w:val="20"/>
                <w:lang w:eastAsia="ru-RU"/>
              </w:rPr>
            </w:pPr>
          </w:p>
        </w:tc>
        <w:tc>
          <w:tcPr>
            <w:tcW w:w="374" w:type="pct"/>
            <w:tcBorders>
              <w:top w:val="nil"/>
              <w:left w:val="nil"/>
              <w:bottom w:val="single" w:sz="4" w:space="0" w:color="auto"/>
              <w:right w:val="single" w:sz="4" w:space="0" w:color="auto"/>
            </w:tcBorders>
            <w:shd w:val="clear" w:color="auto" w:fill="auto"/>
            <w:vAlign w:val="center"/>
          </w:tcPr>
          <w:p w14:paraId="4C7BA036" w14:textId="526CC84A" w:rsidR="000327B1" w:rsidRPr="00467A3E" w:rsidRDefault="000327B1" w:rsidP="000327B1">
            <w:pPr>
              <w:rPr>
                <w:rFonts w:ascii="Times New Roman" w:eastAsia="Times New Roman" w:hAnsi="Times New Roman" w:cs="Times New Roman"/>
                <w:color w:val="000000" w:themeColor="text1"/>
                <w:sz w:val="20"/>
                <w:szCs w:val="20"/>
                <w:lang w:eastAsia="ru-RU"/>
              </w:rPr>
            </w:pPr>
          </w:p>
        </w:tc>
        <w:tc>
          <w:tcPr>
            <w:tcW w:w="410" w:type="pct"/>
            <w:tcBorders>
              <w:top w:val="nil"/>
              <w:left w:val="nil"/>
              <w:bottom w:val="single" w:sz="4" w:space="0" w:color="auto"/>
              <w:right w:val="single" w:sz="4" w:space="0" w:color="auto"/>
            </w:tcBorders>
            <w:shd w:val="clear" w:color="auto" w:fill="auto"/>
            <w:vAlign w:val="center"/>
          </w:tcPr>
          <w:p w14:paraId="3DBE23D0" w14:textId="6B024DBA" w:rsidR="000327B1" w:rsidRPr="00467A3E" w:rsidRDefault="000327B1" w:rsidP="000327B1">
            <w:pPr>
              <w:rPr>
                <w:rFonts w:ascii="Times New Roman" w:eastAsia="Times New Roman" w:hAnsi="Times New Roman" w:cs="Times New Roman"/>
                <w:color w:val="000000" w:themeColor="text1"/>
                <w:sz w:val="20"/>
                <w:szCs w:val="20"/>
                <w:lang w:eastAsia="ru-RU"/>
              </w:rPr>
            </w:pPr>
          </w:p>
        </w:tc>
        <w:tc>
          <w:tcPr>
            <w:tcW w:w="374" w:type="pct"/>
            <w:tcBorders>
              <w:top w:val="nil"/>
              <w:left w:val="nil"/>
              <w:bottom w:val="single" w:sz="4" w:space="0" w:color="auto"/>
              <w:right w:val="single" w:sz="4" w:space="0" w:color="auto"/>
            </w:tcBorders>
            <w:shd w:val="clear" w:color="auto" w:fill="auto"/>
            <w:vAlign w:val="center"/>
            <w:hideMark/>
          </w:tcPr>
          <w:p w14:paraId="4270C77E" w14:textId="3A890AF1" w:rsidR="000327B1" w:rsidRPr="00467A3E" w:rsidRDefault="000327B1" w:rsidP="000327B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1,2</w:t>
            </w:r>
          </w:p>
        </w:tc>
        <w:tc>
          <w:tcPr>
            <w:tcW w:w="374" w:type="pct"/>
            <w:tcBorders>
              <w:top w:val="nil"/>
              <w:left w:val="nil"/>
              <w:bottom w:val="single" w:sz="4" w:space="0" w:color="auto"/>
              <w:right w:val="single" w:sz="4" w:space="0" w:color="auto"/>
            </w:tcBorders>
            <w:shd w:val="clear" w:color="auto" w:fill="auto"/>
            <w:vAlign w:val="center"/>
            <w:hideMark/>
          </w:tcPr>
          <w:p w14:paraId="7BA1F9F2" w14:textId="584845F9" w:rsidR="000327B1" w:rsidRPr="00467A3E" w:rsidRDefault="000327B1" w:rsidP="000327B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1,7</w:t>
            </w:r>
          </w:p>
        </w:tc>
        <w:tc>
          <w:tcPr>
            <w:tcW w:w="388" w:type="pct"/>
            <w:tcBorders>
              <w:top w:val="nil"/>
              <w:left w:val="nil"/>
              <w:bottom w:val="single" w:sz="4" w:space="0" w:color="auto"/>
              <w:right w:val="single" w:sz="4" w:space="0" w:color="auto"/>
            </w:tcBorders>
            <w:shd w:val="clear" w:color="auto" w:fill="auto"/>
            <w:vAlign w:val="center"/>
            <w:hideMark/>
          </w:tcPr>
          <w:p w14:paraId="0FFEBC91" w14:textId="17E025E4" w:rsidR="000327B1" w:rsidRPr="00467A3E" w:rsidRDefault="000327B1" w:rsidP="000327B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1,7</w:t>
            </w:r>
          </w:p>
        </w:tc>
        <w:tc>
          <w:tcPr>
            <w:tcW w:w="374" w:type="pct"/>
            <w:tcBorders>
              <w:top w:val="nil"/>
              <w:left w:val="nil"/>
              <w:bottom w:val="single" w:sz="4" w:space="0" w:color="auto"/>
              <w:right w:val="single" w:sz="4" w:space="0" w:color="auto"/>
            </w:tcBorders>
            <w:shd w:val="clear" w:color="auto" w:fill="auto"/>
            <w:vAlign w:val="center"/>
            <w:hideMark/>
          </w:tcPr>
          <w:p w14:paraId="3A94BFB2" w14:textId="49A863BC" w:rsidR="000327B1" w:rsidRPr="00467A3E" w:rsidRDefault="000327B1" w:rsidP="000327B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1,7</w:t>
            </w:r>
          </w:p>
        </w:tc>
        <w:tc>
          <w:tcPr>
            <w:tcW w:w="378" w:type="pct"/>
            <w:tcBorders>
              <w:top w:val="nil"/>
              <w:left w:val="nil"/>
              <w:bottom w:val="single" w:sz="4" w:space="0" w:color="auto"/>
              <w:right w:val="single" w:sz="4" w:space="0" w:color="auto"/>
            </w:tcBorders>
            <w:shd w:val="clear" w:color="auto" w:fill="auto"/>
            <w:vAlign w:val="center"/>
            <w:hideMark/>
          </w:tcPr>
          <w:p w14:paraId="778AF244" w14:textId="13831561" w:rsidR="000327B1" w:rsidRPr="00467A3E" w:rsidRDefault="000327B1" w:rsidP="000327B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3,9</w:t>
            </w:r>
          </w:p>
        </w:tc>
        <w:tc>
          <w:tcPr>
            <w:tcW w:w="377" w:type="pct"/>
            <w:tcBorders>
              <w:top w:val="nil"/>
              <w:left w:val="nil"/>
              <w:bottom w:val="single" w:sz="4" w:space="0" w:color="auto"/>
              <w:right w:val="single" w:sz="4" w:space="0" w:color="auto"/>
            </w:tcBorders>
            <w:shd w:val="clear" w:color="auto" w:fill="auto"/>
            <w:vAlign w:val="center"/>
            <w:hideMark/>
          </w:tcPr>
          <w:p w14:paraId="287D1C68" w14:textId="462A3B92" w:rsidR="000327B1" w:rsidRPr="00467A3E" w:rsidRDefault="000327B1" w:rsidP="000327B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3,9</w:t>
            </w:r>
          </w:p>
        </w:tc>
      </w:tr>
      <w:tr w:rsidR="00467A3E" w:rsidRPr="00467A3E" w14:paraId="275C7BCC" w14:textId="77777777" w:rsidTr="00107A6E">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35871AB7" w14:textId="77777777" w:rsidR="000327B1" w:rsidRPr="00467A3E" w:rsidRDefault="000327B1" w:rsidP="000327B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циркуляция ГВС</w:t>
            </w:r>
          </w:p>
        </w:tc>
        <w:tc>
          <w:tcPr>
            <w:tcW w:w="464" w:type="pct"/>
            <w:tcBorders>
              <w:top w:val="nil"/>
              <w:left w:val="nil"/>
              <w:bottom w:val="single" w:sz="4" w:space="0" w:color="auto"/>
              <w:right w:val="single" w:sz="4" w:space="0" w:color="auto"/>
            </w:tcBorders>
            <w:shd w:val="clear" w:color="auto" w:fill="auto"/>
            <w:vAlign w:val="center"/>
            <w:hideMark/>
          </w:tcPr>
          <w:p w14:paraId="1B18B014" w14:textId="77777777" w:rsidR="000327B1" w:rsidRPr="00467A3E" w:rsidRDefault="000327B1" w:rsidP="000327B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tcPr>
          <w:p w14:paraId="1D27C1B0" w14:textId="133C2D5F" w:rsidR="000327B1" w:rsidRPr="00467A3E" w:rsidRDefault="000327B1" w:rsidP="000327B1">
            <w:pPr>
              <w:rPr>
                <w:rFonts w:ascii="Times New Roman" w:eastAsia="Times New Roman" w:hAnsi="Times New Roman" w:cs="Times New Roman"/>
                <w:color w:val="000000" w:themeColor="text1"/>
                <w:sz w:val="20"/>
                <w:szCs w:val="20"/>
                <w:lang w:eastAsia="ru-RU"/>
              </w:rPr>
            </w:pPr>
          </w:p>
        </w:tc>
        <w:tc>
          <w:tcPr>
            <w:tcW w:w="374" w:type="pct"/>
            <w:tcBorders>
              <w:top w:val="nil"/>
              <w:left w:val="nil"/>
              <w:bottom w:val="single" w:sz="4" w:space="0" w:color="auto"/>
              <w:right w:val="single" w:sz="4" w:space="0" w:color="auto"/>
            </w:tcBorders>
            <w:shd w:val="clear" w:color="auto" w:fill="auto"/>
            <w:vAlign w:val="center"/>
          </w:tcPr>
          <w:p w14:paraId="193E4F49" w14:textId="078BA4C1" w:rsidR="000327B1" w:rsidRPr="00467A3E" w:rsidRDefault="000327B1" w:rsidP="000327B1">
            <w:pPr>
              <w:rPr>
                <w:rFonts w:ascii="Times New Roman" w:eastAsia="Times New Roman" w:hAnsi="Times New Roman" w:cs="Times New Roman"/>
                <w:color w:val="000000" w:themeColor="text1"/>
                <w:sz w:val="20"/>
                <w:szCs w:val="20"/>
                <w:lang w:eastAsia="ru-RU"/>
              </w:rPr>
            </w:pPr>
          </w:p>
        </w:tc>
        <w:tc>
          <w:tcPr>
            <w:tcW w:w="410" w:type="pct"/>
            <w:tcBorders>
              <w:top w:val="nil"/>
              <w:left w:val="nil"/>
              <w:bottom w:val="single" w:sz="4" w:space="0" w:color="auto"/>
              <w:right w:val="single" w:sz="4" w:space="0" w:color="auto"/>
            </w:tcBorders>
            <w:shd w:val="clear" w:color="auto" w:fill="auto"/>
            <w:vAlign w:val="center"/>
          </w:tcPr>
          <w:p w14:paraId="06746EE7" w14:textId="3E8ECE43" w:rsidR="000327B1" w:rsidRPr="00467A3E" w:rsidRDefault="000327B1" w:rsidP="000327B1">
            <w:pPr>
              <w:rPr>
                <w:rFonts w:ascii="Times New Roman" w:eastAsia="Times New Roman" w:hAnsi="Times New Roman" w:cs="Times New Roman"/>
                <w:color w:val="000000" w:themeColor="text1"/>
                <w:sz w:val="20"/>
                <w:szCs w:val="20"/>
                <w:lang w:eastAsia="ru-RU"/>
              </w:rPr>
            </w:pPr>
          </w:p>
        </w:tc>
        <w:tc>
          <w:tcPr>
            <w:tcW w:w="374" w:type="pct"/>
            <w:tcBorders>
              <w:top w:val="nil"/>
              <w:left w:val="nil"/>
              <w:bottom w:val="single" w:sz="4" w:space="0" w:color="auto"/>
              <w:right w:val="single" w:sz="4" w:space="0" w:color="auto"/>
            </w:tcBorders>
            <w:shd w:val="clear" w:color="auto" w:fill="auto"/>
            <w:vAlign w:val="center"/>
            <w:hideMark/>
          </w:tcPr>
          <w:p w14:paraId="3BCF3D0E" w14:textId="66E61C81" w:rsidR="000327B1" w:rsidRPr="00467A3E" w:rsidRDefault="000327B1" w:rsidP="000327B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0</w:t>
            </w:r>
          </w:p>
        </w:tc>
        <w:tc>
          <w:tcPr>
            <w:tcW w:w="374" w:type="pct"/>
            <w:tcBorders>
              <w:top w:val="nil"/>
              <w:left w:val="nil"/>
              <w:bottom w:val="single" w:sz="4" w:space="0" w:color="auto"/>
              <w:right w:val="single" w:sz="4" w:space="0" w:color="auto"/>
            </w:tcBorders>
            <w:shd w:val="clear" w:color="auto" w:fill="auto"/>
            <w:vAlign w:val="center"/>
            <w:hideMark/>
          </w:tcPr>
          <w:p w14:paraId="18661137" w14:textId="5206AEE4" w:rsidR="000327B1" w:rsidRPr="00467A3E" w:rsidRDefault="000327B1" w:rsidP="000327B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0</w:t>
            </w:r>
          </w:p>
        </w:tc>
        <w:tc>
          <w:tcPr>
            <w:tcW w:w="388" w:type="pct"/>
            <w:tcBorders>
              <w:top w:val="nil"/>
              <w:left w:val="nil"/>
              <w:bottom w:val="single" w:sz="4" w:space="0" w:color="auto"/>
              <w:right w:val="single" w:sz="4" w:space="0" w:color="auto"/>
            </w:tcBorders>
            <w:shd w:val="clear" w:color="auto" w:fill="auto"/>
            <w:vAlign w:val="center"/>
            <w:hideMark/>
          </w:tcPr>
          <w:p w14:paraId="1EAF1744" w14:textId="21337981" w:rsidR="000327B1" w:rsidRPr="00467A3E" w:rsidRDefault="000327B1" w:rsidP="000327B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0</w:t>
            </w:r>
          </w:p>
        </w:tc>
        <w:tc>
          <w:tcPr>
            <w:tcW w:w="374" w:type="pct"/>
            <w:tcBorders>
              <w:top w:val="nil"/>
              <w:left w:val="nil"/>
              <w:bottom w:val="single" w:sz="4" w:space="0" w:color="auto"/>
              <w:right w:val="single" w:sz="4" w:space="0" w:color="auto"/>
            </w:tcBorders>
            <w:shd w:val="clear" w:color="auto" w:fill="auto"/>
            <w:vAlign w:val="center"/>
            <w:hideMark/>
          </w:tcPr>
          <w:p w14:paraId="3E1C4C97" w14:textId="149F6B3F" w:rsidR="000327B1" w:rsidRPr="00467A3E" w:rsidRDefault="000327B1" w:rsidP="000327B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0</w:t>
            </w:r>
          </w:p>
        </w:tc>
        <w:tc>
          <w:tcPr>
            <w:tcW w:w="378" w:type="pct"/>
            <w:tcBorders>
              <w:top w:val="nil"/>
              <w:left w:val="nil"/>
              <w:bottom w:val="single" w:sz="4" w:space="0" w:color="auto"/>
              <w:right w:val="single" w:sz="4" w:space="0" w:color="auto"/>
            </w:tcBorders>
            <w:shd w:val="clear" w:color="auto" w:fill="auto"/>
            <w:vAlign w:val="center"/>
            <w:hideMark/>
          </w:tcPr>
          <w:p w14:paraId="5EB3223B" w14:textId="77314FB7" w:rsidR="000327B1" w:rsidRPr="00467A3E" w:rsidRDefault="000327B1" w:rsidP="000327B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0</w:t>
            </w:r>
          </w:p>
        </w:tc>
        <w:tc>
          <w:tcPr>
            <w:tcW w:w="377" w:type="pct"/>
            <w:tcBorders>
              <w:top w:val="nil"/>
              <w:left w:val="nil"/>
              <w:bottom w:val="single" w:sz="4" w:space="0" w:color="auto"/>
              <w:right w:val="single" w:sz="4" w:space="0" w:color="auto"/>
            </w:tcBorders>
            <w:shd w:val="clear" w:color="auto" w:fill="auto"/>
            <w:vAlign w:val="center"/>
            <w:hideMark/>
          </w:tcPr>
          <w:p w14:paraId="1935286C" w14:textId="67C5A449" w:rsidR="000327B1" w:rsidRPr="00467A3E" w:rsidRDefault="000327B1" w:rsidP="000327B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0</w:t>
            </w:r>
          </w:p>
        </w:tc>
      </w:tr>
      <w:tr w:rsidR="00467A3E" w:rsidRPr="00467A3E" w14:paraId="1F3920CE" w14:textId="77777777" w:rsidTr="00107A6E">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2205FC4E" w14:textId="77777777" w:rsidR="000327B1" w:rsidRPr="00467A3E" w:rsidRDefault="000327B1" w:rsidP="000327B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потери</w:t>
            </w:r>
          </w:p>
        </w:tc>
        <w:tc>
          <w:tcPr>
            <w:tcW w:w="464" w:type="pct"/>
            <w:tcBorders>
              <w:top w:val="nil"/>
              <w:left w:val="nil"/>
              <w:bottom w:val="single" w:sz="4" w:space="0" w:color="auto"/>
              <w:right w:val="single" w:sz="4" w:space="0" w:color="auto"/>
            </w:tcBorders>
            <w:shd w:val="clear" w:color="auto" w:fill="auto"/>
            <w:vAlign w:val="center"/>
            <w:hideMark/>
          </w:tcPr>
          <w:p w14:paraId="5AAD02D8" w14:textId="77777777" w:rsidR="000327B1" w:rsidRPr="00467A3E" w:rsidRDefault="000327B1" w:rsidP="000327B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tcPr>
          <w:p w14:paraId="3A52EF63" w14:textId="465F34B8" w:rsidR="000327B1" w:rsidRPr="00467A3E" w:rsidRDefault="000327B1" w:rsidP="000327B1">
            <w:pPr>
              <w:jc w:val="left"/>
              <w:rPr>
                <w:rFonts w:ascii="Calibri" w:eastAsia="Times New Roman" w:hAnsi="Calibri" w:cs="Calibri"/>
                <w:color w:val="000000" w:themeColor="text1"/>
                <w:lang w:eastAsia="ru-RU"/>
              </w:rPr>
            </w:pPr>
          </w:p>
        </w:tc>
        <w:tc>
          <w:tcPr>
            <w:tcW w:w="374" w:type="pct"/>
            <w:tcBorders>
              <w:top w:val="nil"/>
              <w:left w:val="nil"/>
              <w:bottom w:val="single" w:sz="4" w:space="0" w:color="auto"/>
              <w:right w:val="single" w:sz="4" w:space="0" w:color="auto"/>
            </w:tcBorders>
            <w:shd w:val="clear" w:color="auto" w:fill="auto"/>
            <w:vAlign w:val="center"/>
          </w:tcPr>
          <w:p w14:paraId="1AB6776B" w14:textId="12043483" w:rsidR="000327B1" w:rsidRPr="00467A3E" w:rsidRDefault="000327B1" w:rsidP="000327B1">
            <w:pPr>
              <w:jc w:val="left"/>
              <w:rPr>
                <w:rFonts w:ascii="Calibri" w:eastAsia="Times New Roman" w:hAnsi="Calibri" w:cs="Calibri"/>
                <w:color w:val="000000" w:themeColor="text1"/>
                <w:lang w:eastAsia="ru-RU"/>
              </w:rPr>
            </w:pPr>
          </w:p>
        </w:tc>
        <w:tc>
          <w:tcPr>
            <w:tcW w:w="410" w:type="pct"/>
            <w:tcBorders>
              <w:top w:val="nil"/>
              <w:left w:val="nil"/>
              <w:bottom w:val="single" w:sz="4" w:space="0" w:color="auto"/>
              <w:right w:val="single" w:sz="4" w:space="0" w:color="auto"/>
            </w:tcBorders>
            <w:shd w:val="clear" w:color="auto" w:fill="auto"/>
            <w:vAlign w:val="center"/>
          </w:tcPr>
          <w:p w14:paraId="650FFE2A" w14:textId="06A56444" w:rsidR="000327B1" w:rsidRPr="00467A3E" w:rsidRDefault="000327B1" w:rsidP="000327B1">
            <w:pPr>
              <w:jc w:val="left"/>
              <w:rPr>
                <w:rFonts w:ascii="Calibri" w:eastAsia="Times New Roman" w:hAnsi="Calibri" w:cs="Calibri"/>
                <w:color w:val="000000" w:themeColor="text1"/>
                <w:lang w:eastAsia="ru-RU"/>
              </w:rPr>
            </w:pPr>
          </w:p>
        </w:tc>
        <w:tc>
          <w:tcPr>
            <w:tcW w:w="374" w:type="pct"/>
            <w:tcBorders>
              <w:top w:val="nil"/>
              <w:left w:val="nil"/>
              <w:bottom w:val="single" w:sz="4" w:space="0" w:color="auto"/>
              <w:right w:val="single" w:sz="4" w:space="0" w:color="auto"/>
            </w:tcBorders>
            <w:shd w:val="clear" w:color="auto" w:fill="auto"/>
            <w:vAlign w:val="center"/>
            <w:hideMark/>
          </w:tcPr>
          <w:p w14:paraId="3196773D" w14:textId="3F1BB1A2" w:rsidR="000327B1" w:rsidRPr="00467A3E" w:rsidRDefault="000327B1" w:rsidP="000327B1">
            <w:pPr>
              <w:rPr>
                <w:rFonts w:ascii="Times New Roman" w:eastAsia="Times New Roman" w:hAnsi="Times New Roman" w:cs="Times New Roman"/>
                <w:color w:val="000000" w:themeColor="text1"/>
                <w:lang w:eastAsia="ru-RU"/>
              </w:rPr>
            </w:pPr>
            <w:r w:rsidRPr="00467A3E">
              <w:rPr>
                <w:rFonts w:ascii="Times New Roman" w:hAnsi="Times New Roman" w:cs="Times New Roman"/>
                <w:color w:val="000000" w:themeColor="text1"/>
                <w:sz w:val="20"/>
                <w:szCs w:val="20"/>
              </w:rPr>
              <w:t>0,1</w:t>
            </w:r>
          </w:p>
        </w:tc>
        <w:tc>
          <w:tcPr>
            <w:tcW w:w="374" w:type="pct"/>
            <w:tcBorders>
              <w:top w:val="nil"/>
              <w:left w:val="nil"/>
              <w:bottom w:val="single" w:sz="4" w:space="0" w:color="auto"/>
              <w:right w:val="single" w:sz="4" w:space="0" w:color="auto"/>
            </w:tcBorders>
            <w:shd w:val="clear" w:color="auto" w:fill="auto"/>
            <w:vAlign w:val="center"/>
            <w:hideMark/>
          </w:tcPr>
          <w:p w14:paraId="74691ACD" w14:textId="054DEDD1" w:rsidR="000327B1" w:rsidRPr="00467A3E" w:rsidRDefault="000327B1" w:rsidP="000327B1">
            <w:pPr>
              <w:rPr>
                <w:rFonts w:ascii="Times New Roman" w:eastAsia="Times New Roman" w:hAnsi="Times New Roman" w:cs="Times New Roman"/>
                <w:color w:val="000000" w:themeColor="text1"/>
                <w:lang w:eastAsia="ru-RU"/>
              </w:rPr>
            </w:pPr>
            <w:r w:rsidRPr="00467A3E">
              <w:rPr>
                <w:rFonts w:ascii="Times New Roman" w:hAnsi="Times New Roman" w:cs="Times New Roman"/>
                <w:color w:val="000000" w:themeColor="text1"/>
                <w:sz w:val="20"/>
                <w:szCs w:val="20"/>
              </w:rPr>
              <w:t>0,2</w:t>
            </w:r>
          </w:p>
        </w:tc>
        <w:tc>
          <w:tcPr>
            <w:tcW w:w="388" w:type="pct"/>
            <w:tcBorders>
              <w:top w:val="nil"/>
              <w:left w:val="nil"/>
              <w:bottom w:val="single" w:sz="4" w:space="0" w:color="auto"/>
              <w:right w:val="single" w:sz="4" w:space="0" w:color="auto"/>
            </w:tcBorders>
            <w:shd w:val="clear" w:color="auto" w:fill="auto"/>
            <w:vAlign w:val="center"/>
            <w:hideMark/>
          </w:tcPr>
          <w:p w14:paraId="7F361AC9" w14:textId="07ACCAD8" w:rsidR="000327B1" w:rsidRPr="00467A3E" w:rsidRDefault="000327B1" w:rsidP="000327B1">
            <w:pPr>
              <w:rPr>
                <w:rFonts w:ascii="Times New Roman" w:eastAsia="Times New Roman" w:hAnsi="Times New Roman" w:cs="Times New Roman"/>
                <w:color w:val="000000" w:themeColor="text1"/>
                <w:lang w:eastAsia="ru-RU"/>
              </w:rPr>
            </w:pPr>
            <w:r w:rsidRPr="00467A3E">
              <w:rPr>
                <w:rFonts w:ascii="Times New Roman" w:hAnsi="Times New Roman" w:cs="Times New Roman"/>
                <w:color w:val="000000" w:themeColor="text1"/>
                <w:sz w:val="20"/>
                <w:szCs w:val="20"/>
              </w:rPr>
              <w:t>0,2</w:t>
            </w:r>
          </w:p>
        </w:tc>
        <w:tc>
          <w:tcPr>
            <w:tcW w:w="374" w:type="pct"/>
            <w:tcBorders>
              <w:top w:val="nil"/>
              <w:left w:val="nil"/>
              <w:bottom w:val="single" w:sz="4" w:space="0" w:color="auto"/>
              <w:right w:val="single" w:sz="4" w:space="0" w:color="auto"/>
            </w:tcBorders>
            <w:shd w:val="clear" w:color="auto" w:fill="auto"/>
            <w:vAlign w:val="center"/>
            <w:hideMark/>
          </w:tcPr>
          <w:p w14:paraId="59AE9C03" w14:textId="797B35BA" w:rsidR="000327B1" w:rsidRPr="00467A3E" w:rsidRDefault="000327B1" w:rsidP="000327B1">
            <w:pPr>
              <w:rPr>
                <w:rFonts w:ascii="Times New Roman" w:eastAsia="Times New Roman" w:hAnsi="Times New Roman" w:cs="Times New Roman"/>
                <w:color w:val="000000" w:themeColor="text1"/>
                <w:lang w:eastAsia="ru-RU"/>
              </w:rPr>
            </w:pPr>
            <w:r w:rsidRPr="00467A3E">
              <w:rPr>
                <w:rFonts w:ascii="Times New Roman" w:hAnsi="Times New Roman" w:cs="Times New Roman"/>
                <w:color w:val="000000" w:themeColor="text1"/>
                <w:sz w:val="20"/>
                <w:szCs w:val="20"/>
              </w:rPr>
              <w:t>0,2</w:t>
            </w:r>
          </w:p>
        </w:tc>
        <w:tc>
          <w:tcPr>
            <w:tcW w:w="378" w:type="pct"/>
            <w:tcBorders>
              <w:top w:val="nil"/>
              <w:left w:val="nil"/>
              <w:bottom w:val="single" w:sz="4" w:space="0" w:color="auto"/>
              <w:right w:val="single" w:sz="4" w:space="0" w:color="auto"/>
            </w:tcBorders>
            <w:shd w:val="clear" w:color="auto" w:fill="auto"/>
            <w:vAlign w:val="center"/>
            <w:hideMark/>
          </w:tcPr>
          <w:p w14:paraId="1AA3F6D5" w14:textId="6EAD2A38" w:rsidR="000327B1" w:rsidRPr="00467A3E" w:rsidRDefault="000327B1" w:rsidP="000327B1">
            <w:pPr>
              <w:rPr>
                <w:rFonts w:ascii="Times New Roman" w:eastAsia="Times New Roman" w:hAnsi="Times New Roman" w:cs="Times New Roman"/>
                <w:color w:val="000000" w:themeColor="text1"/>
                <w:lang w:eastAsia="ru-RU"/>
              </w:rPr>
            </w:pPr>
            <w:r w:rsidRPr="00467A3E">
              <w:rPr>
                <w:rFonts w:ascii="Times New Roman" w:hAnsi="Times New Roman" w:cs="Times New Roman"/>
                <w:color w:val="000000" w:themeColor="text1"/>
                <w:sz w:val="20"/>
                <w:szCs w:val="20"/>
              </w:rPr>
              <w:t>0,4</w:t>
            </w:r>
          </w:p>
        </w:tc>
        <w:tc>
          <w:tcPr>
            <w:tcW w:w="377" w:type="pct"/>
            <w:tcBorders>
              <w:top w:val="nil"/>
              <w:left w:val="nil"/>
              <w:bottom w:val="single" w:sz="4" w:space="0" w:color="auto"/>
              <w:right w:val="single" w:sz="4" w:space="0" w:color="auto"/>
            </w:tcBorders>
            <w:shd w:val="clear" w:color="auto" w:fill="auto"/>
            <w:vAlign w:val="center"/>
            <w:hideMark/>
          </w:tcPr>
          <w:p w14:paraId="1F4117C2" w14:textId="3377B204" w:rsidR="000327B1" w:rsidRPr="00467A3E" w:rsidRDefault="000327B1" w:rsidP="000327B1">
            <w:pPr>
              <w:rPr>
                <w:rFonts w:ascii="Times New Roman" w:eastAsia="Times New Roman" w:hAnsi="Times New Roman" w:cs="Times New Roman"/>
                <w:color w:val="000000" w:themeColor="text1"/>
                <w:lang w:eastAsia="ru-RU"/>
              </w:rPr>
            </w:pPr>
            <w:r w:rsidRPr="00467A3E">
              <w:rPr>
                <w:rFonts w:ascii="Times New Roman" w:hAnsi="Times New Roman" w:cs="Times New Roman"/>
                <w:color w:val="000000" w:themeColor="text1"/>
                <w:sz w:val="20"/>
                <w:szCs w:val="20"/>
              </w:rPr>
              <w:t>0,4</w:t>
            </w:r>
          </w:p>
        </w:tc>
      </w:tr>
      <w:tr w:rsidR="00467A3E" w:rsidRPr="00467A3E" w14:paraId="15410EB4" w14:textId="77777777" w:rsidTr="00107A6E">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6DAC4292" w14:textId="77777777" w:rsidR="000327B1" w:rsidRPr="00467A3E" w:rsidRDefault="000327B1" w:rsidP="000327B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Резерв (+) / дефицит (-) тепловой мощности «нетто» по договорной нагрузке</w:t>
            </w:r>
          </w:p>
        </w:tc>
        <w:tc>
          <w:tcPr>
            <w:tcW w:w="464" w:type="pct"/>
            <w:tcBorders>
              <w:top w:val="nil"/>
              <w:left w:val="nil"/>
              <w:bottom w:val="single" w:sz="4" w:space="0" w:color="auto"/>
              <w:right w:val="single" w:sz="4" w:space="0" w:color="auto"/>
            </w:tcBorders>
            <w:shd w:val="clear" w:color="auto" w:fill="auto"/>
            <w:vAlign w:val="center"/>
            <w:hideMark/>
          </w:tcPr>
          <w:p w14:paraId="0482BCAD" w14:textId="77777777" w:rsidR="000327B1" w:rsidRPr="00467A3E" w:rsidRDefault="000327B1" w:rsidP="000327B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tcPr>
          <w:p w14:paraId="268CE009" w14:textId="3057752C" w:rsidR="000327B1" w:rsidRPr="00467A3E" w:rsidRDefault="000327B1" w:rsidP="000327B1">
            <w:pPr>
              <w:jc w:val="left"/>
              <w:rPr>
                <w:rFonts w:ascii="Calibri" w:eastAsia="Times New Roman" w:hAnsi="Calibri" w:cs="Calibri"/>
                <w:color w:val="000000" w:themeColor="text1"/>
                <w:lang w:eastAsia="ru-RU"/>
              </w:rPr>
            </w:pPr>
          </w:p>
        </w:tc>
        <w:tc>
          <w:tcPr>
            <w:tcW w:w="374" w:type="pct"/>
            <w:tcBorders>
              <w:top w:val="nil"/>
              <w:left w:val="nil"/>
              <w:bottom w:val="single" w:sz="4" w:space="0" w:color="auto"/>
              <w:right w:val="single" w:sz="4" w:space="0" w:color="auto"/>
            </w:tcBorders>
            <w:shd w:val="clear" w:color="auto" w:fill="auto"/>
            <w:vAlign w:val="center"/>
          </w:tcPr>
          <w:p w14:paraId="057B930A" w14:textId="5074EA90" w:rsidR="000327B1" w:rsidRPr="00467A3E" w:rsidRDefault="000327B1" w:rsidP="000327B1">
            <w:pPr>
              <w:jc w:val="left"/>
              <w:rPr>
                <w:rFonts w:ascii="Calibri" w:eastAsia="Times New Roman" w:hAnsi="Calibri" w:cs="Calibri"/>
                <w:color w:val="000000" w:themeColor="text1"/>
                <w:lang w:eastAsia="ru-RU"/>
              </w:rPr>
            </w:pPr>
          </w:p>
        </w:tc>
        <w:tc>
          <w:tcPr>
            <w:tcW w:w="410" w:type="pct"/>
            <w:tcBorders>
              <w:top w:val="nil"/>
              <w:left w:val="nil"/>
              <w:bottom w:val="single" w:sz="4" w:space="0" w:color="auto"/>
              <w:right w:val="single" w:sz="4" w:space="0" w:color="auto"/>
            </w:tcBorders>
            <w:shd w:val="clear" w:color="auto" w:fill="auto"/>
            <w:vAlign w:val="center"/>
          </w:tcPr>
          <w:p w14:paraId="70C48AF8" w14:textId="4D765A59" w:rsidR="000327B1" w:rsidRPr="00467A3E" w:rsidRDefault="000327B1" w:rsidP="000327B1">
            <w:pPr>
              <w:jc w:val="left"/>
              <w:rPr>
                <w:rFonts w:ascii="Calibri" w:eastAsia="Times New Roman" w:hAnsi="Calibri" w:cs="Calibri"/>
                <w:color w:val="000000" w:themeColor="text1"/>
                <w:lang w:eastAsia="ru-RU"/>
              </w:rPr>
            </w:pPr>
          </w:p>
        </w:tc>
        <w:tc>
          <w:tcPr>
            <w:tcW w:w="374" w:type="pct"/>
            <w:tcBorders>
              <w:top w:val="nil"/>
              <w:left w:val="nil"/>
              <w:bottom w:val="single" w:sz="4" w:space="0" w:color="auto"/>
              <w:right w:val="single" w:sz="4" w:space="0" w:color="auto"/>
            </w:tcBorders>
            <w:shd w:val="clear" w:color="auto" w:fill="auto"/>
            <w:vAlign w:val="center"/>
            <w:hideMark/>
          </w:tcPr>
          <w:p w14:paraId="3F144FF8" w14:textId="0454ADB5" w:rsidR="000327B1" w:rsidRPr="00467A3E" w:rsidRDefault="000327B1" w:rsidP="000327B1">
            <w:pPr>
              <w:rPr>
                <w:rFonts w:ascii="Times New Roman" w:eastAsia="Times New Roman" w:hAnsi="Times New Roman" w:cs="Times New Roman"/>
                <w:color w:val="000000" w:themeColor="text1"/>
                <w:lang w:eastAsia="ru-RU"/>
              </w:rPr>
            </w:pPr>
            <w:r w:rsidRPr="00467A3E">
              <w:rPr>
                <w:rFonts w:ascii="Times New Roman" w:hAnsi="Times New Roman" w:cs="Times New Roman"/>
                <w:color w:val="000000" w:themeColor="text1"/>
                <w:sz w:val="20"/>
                <w:szCs w:val="20"/>
              </w:rPr>
              <w:t>10,7</w:t>
            </w:r>
          </w:p>
        </w:tc>
        <w:tc>
          <w:tcPr>
            <w:tcW w:w="374" w:type="pct"/>
            <w:tcBorders>
              <w:top w:val="nil"/>
              <w:left w:val="nil"/>
              <w:bottom w:val="single" w:sz="4" w:space="0" w:color="auto"/>
              <w:right w:val="single" w:sz="4" w:space="0" w:color="auto"/>
            </w:tcBorders>
            <w:shd w:val="clear" w:color="auto" w:fill="auto"/>
            <w:vAlign w:val="center"/>
            <w:hideMark/>
          </w:tcPr>
          <w:p w14:paraId="094CAAF3" w14:textId="5C372615" w:rsidR="000327B1" w:rsidRPr="00467A3E" w:rsidRDefault="000327B1" w:rsidP="000327B1">
            <w:pPr>
              <w:rPr>
                <w:rFonts w:ascii="Times New Roman" w:eastAsia="Times New Roman" w:hAnsi="Times New Roman" w:cs="Times New Roman"/>
                <w:color w:val="000000" w:themeColor="text1"/>
                <w:lang w:eastAsia="ru-RU"/>
              </w:rPr>
            </w:pPr>
            <w:r w:rsidRPr="00467A3E">
              <w:rPr>
                <w:rFonts w:ascii="Times New Roman" w:hAnsi="Times New Roman" w:cs="Times New Roman"/>
                <w:color w:val="000000" w:themeColor="text1"/>
                <w:sz w:val="20"/>
                <w:szCs w:val="20"/>
              </w:rPr>
              <w:t>6,4</w:t>
            </w:r>
          </w:p>
        </w:tc>
        <w:tc>
          <w:tcPr>
            <w:tcW w:w="388" w:type="pct"/>
            <w:tcBorders>
              <w:top w:val="nil"/>
              <w:left w:val="nil"/>
              <w:bottom w:val="single" w:sz="4" w:space="0" w:color="auto"/>
              <w:right w:val="single" w:sz="4" w:space="0" w:color="auto"/>
            </w:tcBorders>
            <w:shd w:val="clear" w:color="auto" w:fill="auto"/>
            <w:vAlign w:val="center"/>
            <w:hideMark/>
          </w:tcPr>
          <w:p w14:paraId="5D46D530" w14:textId="4A53CD0C" w:rsidR="000327B1" w:rsidRPr="00467A3E" w:rsidRDefault="000327B1" w:rsidP="000327B1">
            <w:pPr>
              <w:rPr>
                <w:rFonts w:ascii="Times New Roman" w:eastAsia="Times New Roman" w:hAnsi="Times New Roman" w:cs="Times New Roman"/>
                <w:color w:val="000000" w:themeColor="text1"/>
                <w:lang w:eastAsia="ru-RU"/>
              </w:rPr>
            </w:pPr>
            <w:r w:rsidRPr="00467A3E">
              <w:rPr>
                <w:rFonts w:ascii="Times New Roman" w:hAnsi="Times New Roman" w:cs="Times New Roman"/>
                <w:color w:val="000000" w:themeColor="text1"/>
                <w:sz w:val="20"/>
                <w:szCs w:val="20"/>
              </w:rPr>
              <w:t>6,4</w:t>
            </w:r>
          </w:p>
        </w:tc>
        <w:tc>
          <w:tcPr>
            <w:tcW w:w="374" w:type="pct"/>
            <w:tcBorders>
              <w:top w:val="nil"/>
              <w:left w:val="nil"/>
              <w:bottom w:val="single" w:sz="4" w:space="0" w:color="auto"/>
              <w:right w:val="single" w:sz="4" w:space="0" w:color="auto"/>
            </w:tcBorders>
            <w:shd w:val="clear" w:color="auto" w:fill="auto"/>
            <w:vAlign w:val="center"/>
            <w:hideMark/>
          </w:tcPr>
          <w:p w14:paraId="016D7306" w14:textId="496C167C" w:rsidR="000327B1" w:rsidRPr="00467A3E" w:rsidRDefault="000327B1" w:rsidP="000327B1">
            <w:pPr>
              <w:rPr>
                <w:rFonts w:ascii="Times New Roman" w:eastAsia="Times New Roman" w:hAnsi="Times New Roman" w:cs="Times New Roman"/>
                <w:color w:val="000000" w:themeColor="text1"/>
                <w:lang w:eastAsia="ru-RU"/>
              </w:rPr>
            </w:pPr>
            <w:r w:rsidRPr="00467A3E">
              <w:rPr>
                <w:rFonts w:ascii="Times New Roman" w:hAnsi="Times New Roman" w:cs="Times New Roman"/>
                <w:color w:val="000000" w:themeColor="text1"/>
                <w:sz w:val="20"/>
                <w:szCs w:val="20"/>
              </w:rPr>
              <w:t>16,1</w:t>
            </w:r>
          </w:p>
        </w:tc>
        <w:tc>
          <w:tcPr>
            <w:tcW w:w="378" w:type="pct"/>
            <w:tcBorders>
              <w:top w:val="nil"/>
              <w:left w:val="nil"/>
              <w:bottom w:val="single" w:sz="4" w:space="0" w:color="auto"/>
              <w:right w:val="single" w:sz="4" w:space="0" w:color="auto"/>
            </w:tcBorders>
            <w:shd w:val="clear" w:color="auto" w:fill="auto"/>
            <w:vAlign w:val="center"/>
            <w:hideMark/>
          </w:tcPr>
          <w:p w14:paraId="5EE265D3" w14:textId="7A7F43DA" w:rsidR="000327B1" w:rsidRPr="00467A3E" w:rsidRDefault="000327B1" w:rsidP="000327B1">
            <w:pPr>
              <w:rPr>
                <w:rFonts w:ascii="Times New Roman" w:eastAsia="Times New Roman" w:hAnsi="Times New Roman" w:cs="Times New Roman"/>
                <w:color w:val="000000" w:themeColor="text1"/>
                <w:lang w:eastAsia="ru-RU"/>
              </w:rPr>
            </w:pPr>
            <w:r w:rsidRPr="00467A3E">
              <w:rPr>
                <w:rFonts w:ascii="Times New Roman" w:hAnsi="Times New Roman" w:cs="Times New Roman"/>
                <w:color w:val="000000" w:themeColor="text1"/>
                <w:sz w:val="20"/>
                <w:szCs w:val="20"/>
              </w:rPr>
              <w:t>0,0</w:t>
            </w:r>
          </w:p>
        </w:tc>
        <w:tc>
          <w:tcPr>
            <w:tcW w:w="377" w:type="pct"/>
            <w:tcBorders>
              <w:top w:val="nil"/>
              <w:left w:val="nil"/>
              <w:bottom w:val="single" w:sz="4" w:space="0" w:color="auto"/>
              <w:right w:val="single" w:sz="4" w:space="0" w:color="auto"/>
            </w:tcBorders>
            <w:shd w:val="clear" w:color="auto" w:fill="auto"/>
            <w:vAlign w:val="center"/>
            <w:hideMark/>
          </w:tcPr>
          <w:p w14:paraId="2E6935C8" w14:textId="5FC5C841" w:rsidR="000327B1" w:rsidRPr="00467A3E" w:rsidRDefault="000327B1" w:rsidP="000327B1">
            <w:pPr>
              <w:rPr>
                <w:rFonts w:ascii="Times New Roman" w:eastAsia="Times New Roman" w:hAnsi="Times New Roman" w:cs="Times New Roman"/>
                <w:color w:val="000000" w:themeColor="text1"/>
                <w:lang w:eastAsia="ru-RU"/>
              </w:rPr>
            </w:pPr>
            <w:r w:rsidRPr="00467A3E">
              <w:rPr>
                <w:rFonts w:ascii="Times New Roman" w:hAnsi="Times New Roman" w:cs="Times New Roman"/>
                <w:color w:val="000000" w:themeColor="text1"/>
                <w:sz w:val="20"/>
                <w:szCs w:val="20"/>
              </w:rPr>
              <w:t>0,0</w:t>
            </w:r>
          </w:p>
        </w:tc>
      </w:tr>
      <w:tr w:rsidR="00467A3E" w:rsidRPr="00467A3E" w14:paraId="31E440FD" w14:textId="77777777" w:rsidTr="00107A6E">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7BDDC915" w14:textId="77777777" w:rsidR="000327B1" w:rsidRPr="00467A3E" w:rsidRDefault="000327B1" w:rsidP="000327B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Доля резерва (+) / дефицита (-) тепловой мощности «нетто»</w:t>
            </w:r>
          </w:p>
        </w:tc>
        <w:tc>
          <w:tcPr>
            <w:tcW w:w="464" w:type="pct"/>
            <w:tcBorders>
              <w:top w:val="nil"/>
              <w:left w:val="nil"/>
              <w:bottom w:val="single" w:sz="4" w:space="0" w:color="auto"/>
              <w:right w:val="single" w:sz="4" w:space="0" w:color="auto"/>
            </w:tcBorders>
            <w:shd w:val="clear" w:color="auto" w:fill="auto"/>
            <w:vAlign w:val="center"/>
            <w:hideMark/>
          </w:tcPr>
          <w:p w14:paraId="06782597" w14:textId="77777777" w:rsidR="000327B1" w:rsidRPr="00467A3E" w:rsidRDefault="000327B1" w:rsidP="000327B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w:t>
            </w:r>
          </w:p>
        </w:tc>
        <w:tc>
          <w:tcPr>
            <w:tcW w:w="374" w:type="pct"/>
            <w:tcBorders>
              <w:top w:val="nil"/>
              <w:left w:val="nil"/>
              <w:bottom w:val="single" w:sz="4" w:space="0" w:color="auto"/>
              <w:right w:val="single" w:sz="4" w:space="0" w:color="auto"/>
            </w:tcBorders>
            <w:shd w:val="clear" w:color="auto" w:fill="auto"/>
            <w:vAlign w:val="center"/>
          </w:tcPr>
          <w:p w14:paraId="4A46C82E" w14:textId="389EE1F3" w:rsidR="000327B1" w:rsidRPr="00467A3E" w:rsidRDefault="000327B1" w:rsidP="000327B1">
            <w:pPr>
              <w:jc w:val="left"/>
              <w:rPr>
                <w:rFonts w:ascii="Calibri" w:eastAsia="Times New Roman" w:hAnsi="Calibri" w:cs="Calibri"/>
                <w:color w:val="000000" w:themeColor="text1"/>
                <w:lang w:eastAsia="ru-RU"/>
              </w:rPr>
            </w:pPr>
          </w:p>
        </w:tc>
        <w:tc>
          <w:tcPr>
            <w:tcW w:w="374" w:type="pct"/>
            <w:tcBorders>
              <w:top w:val="nil"/>
              <w:left w:val="nil"/>
              <w:bottom w:val="single" w:sz="4" w:space="0" w:color="auto"/>
              <w:right w:val="single" w:sz="4" w:space="0" w:color="auto"/>
            </w:tcBorders>
            <w:shd w:val="clear" w:color="auto" w:fill="auto"/>
            <w:vAlign w:val="center"/>
          </w:tcPr>
          <w:p w14:paraId="187A5AA4" w14:textId="24CF1D2C" w:rsidR="000327B1" w:rsidRPr="00467A3E" w:rsidRDefault="000327B1" w:rsidP="000327B1">
            <w:pPr>
              <w:jc w:val="left"/>
              <w:rPr>
                <w:rFonts w:ascii="Calibri" w:eastAsia="Times New Roman" w:hAnsi="Calibri" w:cs="Calibri"/>
                <w:color w:val="000000" w:themeColor="text1"/>
                <w:lang w:eastAsia="ru-RU"/>
              </w:rPr>
            </w:pPr>
          </w:p>
        </w:tc>
        <w:tc>
          <w:tcPr>
            <w:tcW w:w="410" w:type="pct"/>
            <w:tcBorders>
              <w:top w:val="nil"/>
              <w:left w:val="nil"/>
              <w:bottom w:val="single" w:sz="4" w:space="0" w:color="auto"/>
              <w:right w:val="single" w:sz="4" w:space="0" w:color="auto"/>
            </w:tcBorders>
            <w:shd w:val="clear" w:color="auto" w:fill="auto"/>
            <w:vAlign w:val="center"/>
          </w:tcPr>
          <w:p w14:paraId="28F3F576" w14:textId="2636F12D" w:rsidR="000327B1" w:rsidRPr="00467A3E" w:rsidRDefault="000327B1" w:rsidP="000327B1">
            <w:pPr>
              <w:jc w:val="left"/>
              <w:rPr>
                <w:rFonts w:ascii="Calibri" w:eastAsia="Times New Roman" w:hAnsi="Calibri" w:cs="Calibri"/>
                <w:color w:val="000000" w:themeColor="text1"/>
                <w:lang w:eastAsia="ru-RU"/>
              </w:rPr>
            </w:pPr>
          </w:p>
        </w:tc>
        <w:tc>
          <w:tcPr>
            <w:tcW w:w="374" w:type="pct"/>
            <w:tcBorders>
              <w:top w:val="nil"/>
              <w:left w:val="nil"/>
              <w:bottom w:val="single" w:sz="4" w:space="0" w:color="auto"/>
              <w:right w:val="single" w:sz="4" w:space="0" w:color="auto"/>
            </w:tcBorders>
            <w:shd w:val="clear" w:color="auto" w:fill="auto"/>
            <w:vAlign w:val="center"/>
            <w:hideMark/>
          </w:tcPr>
          <w:p w14:paraId="321C65F7" w14:textId="3CE588D9" w:rsidR="000327B1" w:rsidRPr="00467A3E" w:rsidRDefault="000327B1" w:rsidP="000327B1">
            <w:pPr>
              <w:rPr>
                <w:rFonts w:ascii="Times New Roman" w:eastAsia="Times New Roman" w:hAnsi="Times New Roman" w:cs="Times New Roman"/>
                <w:color w:val="000000" w:themeColor="text1"/>
                <w:lang w:eastAsia="ru-RU"/>
              </w:rPr>
            </w:pPr>
            <w:r w:rsidRPr="00467A3E">
              <w:rPr>
                <w:rFonts w:ascii="Times New Roman" w:hAnsi="Times New Roman" w:cs="Times New Roman"/>
                <w:color w:val="000000" w:themeColor="text1"/>
                <w:sz w:val="20"/>
                <w:szCs w:val="20"/>
              </w:rPr>
              <w:t>55%</w:t>
            </w:r>
          </w:p>
        </w:tc>
        <w:tc>
          <w:tcPr>
            <w:tcW w:w="374" w:type="pct"/>
            <w:tcBorders>
              <w:top w:val="nil"/>
              <w:left w:val="nil"/>
              <w:bottom w:val="single" w:sz="4" w:space="0" w:color="auto"/>
              <w:right w:val="single" w:sz="4" w:space="0" w:color="auto"/>
            </w:tcBorders>
            <w:shd w:val="clear" w:color="auto" w:fill="auto"/>
            <w:vAlign w:val="center"/>
            <w:hideMark/>
          </w:tcPr>
          <w:p w14:paraId="0680941E" w14:textId="70AEEEC3" w:rsidR="000327B1" w:rsidRPr="00467A3E" w:rsidRDefault="000327B1" w:rsidP="000327B1">
            <w:pPr>
              <w:rPr>
                <w:rFonts w:ascii="Times New Roman" w:eastAsia="Times New Roman" w:hAnsi="Times New Roman" w:cs="Times New Roman"/>
                <w:color w:val="000000" w:themeColor="text1"/>
                <w:lang w:eastAsia="ru-RU"/>
              </w:rPr>
            </w:pPr>
            <w:r w:rsidRPr="00467A3E">
              <w:rPr>
                <w:rFonts w:ascii="Times New Roman" w:hAnsi="Times New Roman" w:cs="Times New Roman"/>
                <w:color w:val="000000" w:themeColor="text1"/>
                <w:sz w:val="20"/>
                <w:szCs w:val="20"/>
              </w:rPr>
              <w:t>33%</w:t>
            </w:r>
          </w:p>
        </w:tc>
        <w:tc>
          <w:tcPr>
            <w:tcW w:w="388" w:type="pct"/>
            <w:tcBorders>
              <w:top w:val="nil"/>
              <w:left w:val="nil"/>
              <w:bottom w:val="single" w:sz="4" w:space="0" w:color="auto"/>
              <w:right w:val="single" w:sz="4" w:space="0" w:color="auto"/>
            </w:tcBorders>
            <w:shd w:val="clear" w:color="auto" w:fill="auto"/>
            <w:vAlign w:val="center"/>
            <w:hideMark/>
          </w:tcPr>
          <w:p w14:paraId="0DBEFF25" w14:textId="6D4C1D5D" w:rsidR="000327B1" w:rsidRPr="00467A3E" w:rsidRDefault="000327B1" w:rsidP="000327B1">
            <w:pPr>
              <w:rPr>
                <w:rFonts w:ascii="Times New Roman" w:eastAsia="Times New Roman" w:hAnsi="Times New Roman" w:cs="Times New Roman"/>
                <w:color w:val="000000" w:themeColor="text1"/>
                <w:lang w:eastAsia="ru-RU"/>
              </w:rPr>
            </w:pPr>
            <w:r w:rsidRPr="00467A3E">
              <w:rPr>
                <w:rFonts w:ascii="Times New Roman" w:hAnsi="Times New Roman" w:cs="Times New Roman"/>
                <w:color w:val="000000" w:themeColor="text1"/>
                <w:sz w:val="20"/>
                <w:szCs w:val="20"/>
              </w:rPr>
              <w:t>33%</w:t>
            </w:r>
          </w:p>
        </w:tc>
        <w:tc>
          <w:tcPr>
            <w:tcW w:w="374" w:type="pct"/>
            <w:tcBorders>
              <w:top w:val="nil"/>
              <w:left w:val="nil"/>
              <w:bottom w:val="single" w:sz="4" w:space="0" w:color="auto"/>
              <w:right w:val="single" w:sz="4" w:space="0" w:color="auto"/>
            </w:tcBorders>
            <w:shd w:val="clear" w:color="auto" w:fill="auto"/>
            <w:vAlign w:val="center"/>
            <w:hideMark/>
          </w:tcPr>
          <w:p w14:paraId="734EE36A" w14:textId="168DA297" w:rsidR="000327B1" w:rsidRPr="00467A3E" w:rsidRDefault="000327B1" w:rsidP="000327B1">
            <w:pPr>
              <w:rPr>
                <w:rFonts w:ascii="Times New Roman" w:eastAsia="Times New Roman" w:hAnsi="Times New Roman" w:cs="Times New Roman"/>
                <w:color w:val="000000" w:themeColor="text1"/>
                <w:lang w:eastAsia="ru-RU"/>
              </w:rPr>
            </w:pPr>
            <w:r w:rsidRPr="00467A3E">
              <w:rPr>
                <w:rFonts w:ascii="Times New Roman" w:hAnsi="Times New Roman" w:cs="Times New Roman"/>
                <w:color w:val="000000" w:themeColor="text1"/>
                <w:sz w:val="20"/>
                <w:szCs w:val="20"/>
              </w:rPr>
              <w:t>55%</w:t>
            </w:r>
          </w:p>
        </w:tc>
        <w:tc>
          <w:tcPr>
            <w:tcW w:w="378" w:type="pct"/>
            <w:tcBorders>
              <w:top w:val="nil"/>
              <w:left w:val="nil"/>
              <w:bottom w:val="single" w:sz="4" w:space="0" w:color="auto"/>
              <w:right w:val="single" w:sz="4" w:space="0" w:color="auto"/>
            </w:tcBorders>
            <w:shd w:val="clear" w:color="auto" w:fill="auto"/>
            <w:vAlign w:val="center"/>
            <w:hideMark/>
          </w:tcPr>
          <w:p w14:paraId="34774375" w14:textId="5818B15A" w:rsidR="000327B1" w:rsidRPr="00467A3E" w:rsidRDefault="000327B1" w:rsidP="000327B1">
            <w:pPr>
              <w:rPr>
                <w:rFonts w:ascii="Times New Roman" w:eastAsia="Times New Roman" w:hAnsi="Times New Roman" w:cs="Times New Roman"/>
                <w:color w:val="000000" w:themeColor="text1"/>
                <w:lang w:eastAsia="ru-RU"/>
              </w:rPr>
            </w:pPr>
            <w:r w:rsidRPr="00467A3E">
              <w:rPr>
                <w:rFonts w:ascii="Times New Roman" w:hAnsi="Times New Roman" w:cs="Times New Roman"/>
                <w:color w:val="000000" w:themeColor="text1"/>
                <w:sz w:val="20"/>
                <w:szCs w:val="20"/>
              </w:rPr>
              <w:t>0%</w:t>
            </w:r>
          </w:p>
        </w:tc>
        <w:tc>
          <w:tcPr>
            <w:tcW w:w="377" w:type="pct"/>
            <w:tcBorders>
              <w:top w:val="nil"/>
              <w:left w:val="nil"/>
              <w:bottom w:val="single" w:sz="4" w:space="0" w:color="auto"/>
              <w:right w:val="single" w:sz="4" w:space="0" w:color="auto"/>
            </w:tcBorders>
            <w:shd w:val="clear" w:color="auto" w:fill="auto"/>
            <w:vAlign w:val="center"/>
            <w:hideMark/>
          </w:tcPr>
          <w:p w14:paraId="5E63B359" w14:textId="551B872F" w:rsidR="000327B1" w:rsidRPr="00467A3E" w:rsidRDefault="000327B1" w:rsidP="000327B1">
            <w:pPr>
              <w:rPr>
                <w:rFonts w:ascii="Times New Roman" w:eastAsia="Times New Roman" w:hAnsi="Times New Roman" w:cs="Times New Roman"/>
                <w:color w:val="000000" w:themeColor="text1"/>
                <w:lang w:eastAsia="ru-RU"/>
              </w:rPr>
            </w:pPr>
            <w:r w:rsidRPr="00467A3E">
              <w:rPr>
                <w:rFonts w:ascii="Times New Roman" w:hAnsi="Times New Roman" w:cs="Times New Roman"/>
                <w:color w:val="000000" w:themeColor="text1"/>
                <w:sz w:val="20"/>
                <w:szCs w:val="20"/>
              </w:rPr>
              <w:t>0%</w:t>
            </w:r>
          </w:p>
        </w:tc>
      </w:tr>
      <w:tr w:rsidR="00467A3E" w:rsidRPr="00467A3E" w14:paraId="124E5A35" w14:textId="77777777" w:rsidTr="00107A6E">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1C9DF3B8" w14:textId="77777777" w:rsidR="000327B1" w:rsidRPr="00467A3E" w:rsidRDefault="000327B1" w:rsidP="000327B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 xml:space="preserve">Резерв (+) / дефицит (-) тепловой мощности «нетто» по фактической </w:t>
            </w:r>
            <w:r w:rsidRPr="00467A3E">
              <w:rPr>
                <w:rFonts w:ascii="Times New Roman" w:eastAsia="Times New Roman" w:hAnsi="Times New Roman" w:cs="Times New Roman"/>
                <w:color w:val="000000" w:themeColor="text1"/>
                <w:sz w:val="20"/>
                <w:szCs w:val="20"/>
                <w:lang w:eastAsia="ru-RU"/>
              </w:rPr>
              <w:lastRenderedPageBreak/>
              <w:t>нагрузке</w:t>
            </w:r>
          </w:p>
        </w:tc>
        <w:tc>
          <w:tcPr>
            <w:tcW w:w="464" w:type="pct"/>
            <w:tcBorders>
              <w:top w:val="nil"/>
              <w:left w:val="nil"/>
              <w:bottom w:val="single" w:sz="4" w:space="0" w:color="auto"/>
              <w:right w:val="single" w:sz="4" w:space="0" w:color="auto"/>
            </w:tcBorders>
            <w:shd w:val="clear" w:color="auto" w:fill="auto"/>
            <w:vAlign w:val="center"/>
            <w:hideMark/>
          </w:tcPr>
          <w:p w14:paraId="729B8A18" w14:textId="77777777" w:rsidR="000327B1" w:rsidRPr="00467A3E" w:rsidRDefault="000327B1" w:rsidP="000327B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lastRenderedPageBreak/>
              <w:t>Гкал/ч</w:t>
            </w:r>
          </w:p>
        </w:tc>
        <w:tc>
          <w:tcPr>
            <w:tcW w:w="374" w:type="pct"/>
            <w:tcBorders>
              <w:top w:val="nil"/>
              <w:left w:val="nil"/>
              <w:bottom w:val="single" w:sz="4" w:space="0" w:color="auto"/>
              <w:right w:val="single" w:sz="4" w:space="0" w:color="auto"/>
            </w:tcBorders>
            <w:shd w:val="clear" w:color="auto" w:fill="auto"/>
            <w:vAlign w:val="center"/>
          </w:tcPr>
          <w:p w14:paraId="540DBA05" w14:textId="7E2DF666" w:rsidR="000327B1" w:rsidRPr="00467A3E" w:rsidRDefault="000327B1" w:rsidP="000327B1">
            <w:pPr>
              <w:jc w:val="left"/>
              <w:rPr>
                <w:rFonts w:ascii="Calibri" w:eastAsia="Times New Roman" w:hAnsi="Calibri" w:cs="Calibri"/>
                <w:color w:val="000000" w:themeColor="text1"/>
                <w:lang w:eastAsia="ru-RU"/>
              </w:rPr>
            </w:pPr>
          </w:p>
        </w:tc>
        <w:tc>
          <w:tcPr>
            <w:tcW w:w="374" w:type="pct"/>
            <w:tcBorders>
              <w:top w:val="nil"/>
              <w:left w:val="nil"/>
              <w:bottom w:val="single" w:sz="4" w:space="0" w:color="auto"/>
              <w:right w:val="single" w:sz="4" w:space="0" w:color="auto"/>
            </w:tcBorders>
            <w:shd w:val="clear" w:color="auto" w:fill="auto"/>
            <w:vAlign w:val="center"/>
          </w:tcPr>
          <w:p w14:paraId="2DA64309" w14:textId="68F0EFD7" w:rsidR="000327B1" w:rsidRPr="00467A3E" w:rsidRDefault="000327B1" w:rsidP="000327B1">
            <w:pPr>
              <w:jc w:val="left"/>
              <w:rPr>
                <w:rFonts w:ascii="Calibri" w:eastAsia="Times New Roman" w:hAnsi="Calibri" w:cs="Calibri"/>
                <w:color w:val="000000" w:themeColor="text1"/>
                <w:lang w:eastAsia="ru-RU"/>
              </w:rPr>
            </w:pPr>
          </w:p>
        </w:tc>
        <w:tc>
          <w:tcPr>
            <w:tcW w:w="410" w:type="pct"/>
            <w:tcBorders>
              <w:top w:val="nil"/>
              <w:left w:val="nil"/>
              <w:bottom w:val="single" w:sz="4" w:space="0" w:color="auto"/>
              <w:right w:val="single" w:sz="4" w:space="0" w:color="auto"/>
            </w:tcBorders>
            <w:shd w:val="clear" w:color="auto" w:fill="auto"/>
            <w:vAlign w:val="center"/>
          </w:tcPr>
          <w:p w14:paraId="5E66755A" w14:textId="424EED43" w:rsidR="000327B1" w:rsidRPr="00467A3E" w:rsidRDefault="000327B1" w:rsidP="000327B1">
            <w:pPr>
              <w:jc w:val="left"/>
              <w:rPr>
                <w:rFonts w:ascii="Calibri" w:eastAsia="Times New Roman" w:hAnsi="Calibri" w:cs="Calibri"/>
                <w:color w:val="000000" w:themeColor="text1"/>
                <w:lang w:eastAsia="ru-RU"/>
              </w:rPr>
            </w:pPr>
          </w:p>
        </w:tc>
        <w:tc>
          <w:tcPr>
            <w:tcW w:w="374" w:type="pct"/>
            <w:tcBorders>
              <w:top w:val="nil"/>
              <w:left w:val="nil"/>
              <w:bottom w:val="single" w:sz="4" w:space="0" w:color="auto"/>
              <w:right w:val="single" w:sz="4" w:space="0" w:color="auto"/>
            </w:tcBorders>
            <w:shd w:val="clear" w:color="auto" w:fill="auto"/>
            <w:vAlign w:val="center"/>
            <w:hideMark/>
          </w:tcPr>
          <w:p w14:paraId="1BB0E9AB" w14:textId="47AE65F5" w:rsidR="000327B1" w:rsidRPr="00467A3E" w:rsidRDefault="000327B1" w:rsidP="000327B1">
            <w:pPr>
              <w:rPr>
                <w:rFonts w:ascii="Times New Roman" w:eastAsia="Times New Roman" w:hAnsi="Times New Roman" w:cs="Times New Roman"/>
                <w:color w:val="000000" w:themeColor="text1"/>
                <w:lang w:eastAsia="ru-RU"/>
              </w:rPr>
            </w:pPr>
            <w:r w:rsidRPr="00467A3E">
              <w:rPr>
                <w:rFonts w:ascii="Times New Roman" w:hAnsi="Times New Roman" w:cs="Times New Roman"/>
                <w:color w:val="000000" w:themeColor="text1"/>
                <w:sz w:val="20"/>
                <w:szCs w:val="20"/>
              </w:rPr>
              <w:t>10,7</w:t>
            </w:r>
          </w:p>
        </w:tc>
        <w:tc>
          <w:tcPr>
            <w:tcW w:w="374" w:type="pct"/>
            <w:tcBorders>
              <w:top w:val="nil"/>
              <w:left w:val="nil"/>
              <w:bottom w:val="single" w:sz="4" w:space="0" w:color="auto"/>
              <w:right w:val="single" w:sz="4" w:space="0" w:color="auto"/>
            </w:tcBorders>
            <w:shd w:val="clear" w:color="auto" w:fill="auto"/>
            <w:vAlign w:val="center"/>
            <w:hideMark/>
          </w:tcPr>
          <w:p w14:paraId="6D011524" w14:textId="3D0F55FE" w:rsidR="000327B1" w:rsidRPr="00467A3E" w:rsidRDefault="000327B1" w:rsidP="000327B1">
            <w:pPr>
              <w:rPr>
                <w:rFonts w:ascii="Times New Roman" w:eastAsia="Times New Roman" w:hAnsi="Times New Roman" w:cs="Times New Roman"/>
                <w:color w:val="000000" w:themeColor="text1"/>
                <w:lang w:eastAsia="ru-RU"/>
              </w:rPr>
            </w:pPr>
            <w:r w:rsidRPr="00467A3E">
              <w:rPr>
                <w:rFonts w:ascii="Times New Roman" w:hAnsi="Times New Roman" w:cs="Times New Roman"/>
                <w:color w:val="000000" w:themeColor="text1"/>
                <w:sz w:val="20"/>
                <w:szCs w:val="20"/>
              </w:rPr>
              <w:t>6,4</w:t>
            </w:r>
          </w:p>
        </w:tc>
        <w:tc>
          <w:tcPr>
            <w:tcW w:w="388" w:type="pct"/>
            <w:tcBorders>
              <w:top w:val="nil"/>
              <w:left w:val="nil"/>
              <w:bottom w:val="single" w:sz="4" w:space="0" w:color="auto"/>
              <w:right w:val="single" w:sz="4" w:space="0" w:color="auto"/>
            </w:tcBorders>
            <w:shd w:val="clear" w:color="auto" w:fill="auto"/>
            <w:vAlign w:val="center"/>
            <w:hideMark/>
          </w:tcPr>
          <w:p w14:paraId="5D9505FB" w14:textId="37B5591D" w:rsidR="000327B1" w:rsidRPr="00467A3E" w:rsidRDefault="000327B1" w:rsidP="000327B1">
            <w:pPr>
              <w:rPr>
                <w:rFonts w:ascii="Times New Roman" w:eastAsia="Times New Roman" w:hAnsi="Times New Roman" w:cs="Times New Roman"/>
                <w:color w:val="000000" w:themeColor="text1"/>
                <w:lang w:eastAsia="ru-RU"/>
              </w:rPr>
            </w:pPr>
            <w:r w:rsidRPr="00467A3E">
              <w:rPr>
                <w:rFonts w:ascii="Times New Roman" w:hAnsi="Times New Roman" w:cs="Times New Roman"/>
                <w:color w:val="000000" w:themeColor="text1"/>
                <w:sz w:val="20"/>
                <w:szCs w:val="20"/>
              </w:rPr>
              <w:t>6,4</w:t>
            </w:r>
          </w:p>
        </w:tc>
        <w:tc>
          <w:tcPr>
            <w:tcW w:w="374" w:type="pct"/>
            <w:tcBorders>
              <w:top w:val="nil"/>
              <w:left w:val="nil"/>
              <w:bottom w:val="single" w:sz="4" w:space="0" w:color="auto"/>
              <w:right w:val="single" w:sz="4" w:space="0" w:color="auto"/>
            </w:tcBorders>
            <w:shd w:val="clear" w:color="auto" w:fill="auto"/>
            <w:vAlign w:val="center"/>
            <w:hideMark/>
          </w:tcPr>
          <w:p w14:paraId="39134A6C" w14:textId="0606523B" w:rsidR="000327B1" w:rsidRPr="00467A3E" w:rsidRDefault="000327B1" w:rsidP="000327B1">
            <w:pPr>
              <w:rPr>
                <w:rFonts w:ascii="Times New Roman" w:eastAsia="Times New Roman" w:hAnsi="Times New Roman" w:cs="Times New Roman"/>
                <w:color w:val="000000" w:themeColor="text1"/>
                <w:lang w:eastAsia="ru-RU"/>
              </w:rPr>
            </w:pPr>
            <w:r w:rsidRPr="00467A3E">
              <w:rPr>
                <w:rFonts w:ascii="Times New Roman" w:hAnsi="Times New Roman" w:cs="Times New Roman"/>
                <w:color w:val="000000" w:themeColor="text1"/>
                <w:sz w:val="20"/>
                <w:szCs w:val="20"/>
              </w:rPr>
              <w:t>16,1</w:t>
            </w:r>
          </w:p>
        </w:tc>
        <w:tc>
          <w:tcPr>
            <w:tcW w:w="378" w:type="pct"/>
            <w:tcBorders>
              <w:top w:val="nil"/>
              <w:left w:val="nil"/>
              <w:bottom w:val="single" w:sz="4" w:space="0" w:color="auto"/>
              <w:right w:val="single" w:sz="4" w:space="0" w:color="auto"/>
            </w:tcBorders>
            <w:shd w:val="clear" w:color="auto" w:fill="auto"/>
            <w:vAlign w:val="center"/>
            <w:hideMark/>
          </w:tcPr>
          <w:p w14:paraId="341ADBB7" w14:textId="378F255C" w:rsidR="000327B1" w:rsidRPr="00467A3E" w:rsidRDefault="000327B1" w:rsidP="000327B1">
            <w:pPr>
              <w:rPr>
                <w:rFonts w:ascii="Times New Roman" w:eastAsia="Times New Roman" w:hAnsi="Times New Roman" w:cs="Times New Roman"/>
                <w:color w:val="000000" w:themeColor="text1"/>
                <w:lang w:eastAsia="ru-RU"/>
              </w:rPr>
            </w:pPr>
            <w:r w:rsidRPr="00467A3E">
              <w:rPr>
                <w:rFonts w:ascii="Times New Roman" w:hAnsi="Times New Roman" w:cs="Times New Roman"/>
                <w:color w:val="000000" w:themeColor="text1"/>
                <w:sz w:val="20"/>
                <w:szCs w:val="20"/>
              </w:rPr>
              <w:t>0,0</w:t>
            </w:r>
          </w:p>
        </w:tc>
        <w:tc>
          <w:tcPr>
            <w:tcW w:w="377" w:type="pct"/>
            <w:tcBorders>
              <w:top w:val="nil"/>
              <w:left w:val="nil"/>
              <w:bottom w:val="single" w:sz="4" w:space="0" w:color="auto"/>
              <w:right w:val="single" w:sz="4" w:space="0" w:color="auto"/>
            </w:tcBorders>
            <w:shd w:val="clear" w:color="auto" w:fill="auto"/>
            <w:vAlign w:val="center"/>
            <w:hideMark/>
          </w:tcPr>
          <w:p w14:paraId="056BC417" w14:textId="51B0B43E" w:rsidR="000327B1" w:rsidRPr="00467A3E" w:rsidRDefault="000327B1" w:rsidP="000327B1">
            <w:pPr>
              <w:rPr>
                <w:rFonts w:ascii="Times New Roman" w:eastAsia="Times New Roman" w:hAnsi="Times New Roman" w:cs="Times New Roman"/>
                <w:color w:val="000000" w:themeColor="text1"/>
                <w:lang w:eastAsia="ru-RU"/>
              </w:rPr>
            </w:pPr>
            <w:r w:rsidRPr="00467A3E">
              <w:rPr>
                <w:rFonts w:ascii="Times New Roman" w:hAnsi="Times New Roman" w:cs="Times New Roman"/>
                <w:color w:val="000000" w:themeColor="text1"/>
                <w:sz w:val="20"/>
                <w:szCs w:val="20"/>
              </w:rPr>
              <w:t>0,0</w:t>
            </w:r>
          </w:p>
        </w:tc>
      </w:tr>
      <w:tr w:rsidR="00467A3E" w:rsidRPr="00467A3E" w14:paraId="7BB65990" w14:textId="77777777" w:rsidTr="00107A6E">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62E77167" w14:textId="77777777" w:rsidR="000327B1" w:rsidRPr="00467A3E" w:rsidRDefault="000327B1" w:rsidP="000327B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Доля резерва (+) / дефицита (-) тепловой мощности «нетто»</w:t>
            </w:r>
          </w:p>
        </w:tc>
        <w:tc>
          <w:tcPr>
            <w:tcW w:w="464" w:type="pct"/>
            <w:tcBorders>
              <w:top w:val="nil"/>
              <w:left w:val="nil"/>
              <w:bottom w:val="single" w:sz="4" w:space="0" w:color="auto"/>
              <w:right w:val="single" w:sz="4" w:space="0" w:color="auto"/>
            </w:tcBorders>
            <w:shd w:val="clear" w:color="auto" w:fill="auto"/>
            <w:vAlign w:val="center"/>
            <w:hideMark/>
          </w:tcPr>
          <w:p w14:paraId="63F66790" w14:textId="77777777" w:rsidR="000327B1" w:rsidRPr="00467A3E" w:rsidRDefault="000327B1" w:rsidP="000327B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w:t>
            </w:r>
          </w:p>
        </w:tc>
        <w:tc>
          <w:tcPr>
            <w:tcW w:w="374" w:type="pct"/>
            <w:tcBorders>
              <w:top w:val="nil"/>
              <w:left w:val="nil"/>
              <w:bottom w:val="single" w:sz="4" w:space="0" w:color="auto"/>
              <w:right w:val="single" w:sz="4" w:space="0" w:color="auto"/>
            </w:tcBorders>
            <w:shd w:val="clear" w:color="auto" w:fill="auto"/>
            <w:vAlign w:val="center"/>
          </w:tcPr>
          <w:p w14:paraId="7EEFF5C5" w14:textId="33DDA371" w:rsidR="000327B1" w:rsidRPr="00467A3E" w:rsidRDefault="000327B1" w:rsidP="000327B1">
            <w:pPr>
              <w:jc w:val="left"/>
              <w:rPr>
                <w:rFonts w:ascii="Calibri" w:eastAsia="Times New Roman" w:hAnsi="Calibri" w:cs="Calibri"/>
                <w:color w:val="000000" w:themeColor="text1"/>
                <w:lang w:eastAsia="ru-RU"/>
              </w:rPr>
            </w:pPr>
          </w:p>
        </w:tc>
        <w:tc>
          <w:tcPr>
            <w:tcW w:w="374" w:type="pct"/>
            <w:tcBorders>
              <w:top w:val="nil"/>
              <w:left w:val="nil"/>
              <w:bottom w:val="single" w:sz="4" w:space="0" w:color="auto"/>
              <w:right w:val="single" w:sz="4" w:space="0" w:color="auto"/>
            </w:tcBorders>
            <w:shd w:val="clear" w:color="auto" w:fill="auto"/>
            <w:vAlign w:val="center"/>
          </w:tcPr>
          <w:p w14:paraId="56B48D70" w14:textId="3288597B" w:rsidR="000327B1" w:rsidRPr="00467A3E" w:rsidRDefault="000327B1" w:rsidP="000327B1">
            <w:pPr>
              <w:jc w:val="left"/>
              <w:rPr>
                <w:rFonts w:ascii="Calibri" w:eastAsia="Times New Roman" w:hAnsi="Calibri" w:cs="Calibri"/>
                <w:color w:val="000000" w:themeColor="text1"/>
                <w:lang w:eastAsia="ru-RU"/>
              </w:rPr>
            </w:pPr>
          </w:p>
        </w:tc>
        <w:tc>
          <w:tcPr>
            <w:tcW w:w="410" w:type="pct"/>
            <w:tcBorders>
              <w:top w:val="nil"/>
              <w:left w:val="nil"/>
              <w:bottom w:val="single" w:sz="4" w:space="0" w:color="auto"/>
              <w:right w:val="single" w:sz="4" w:space="0" w:color="auto"/>
            </w:tcBorders>
            <w:shd w:val="clear" w:color="auto" w:fill="auto"/>
            <w:vAlign w:val="center"/>
          </w:tcPr>
          <w:p w14:paraId="67A2D9BA" w14:textId="4452AB74" w:rsidR="000327B1" w:rsidRPr="00467A3E" w:rsidRDefault="000327B1" w:rsidP="000327B1">
            <w:pPr>
              <w:jc w:val="left"/>
              <w:rPr>
                <w:rFonts w:ascii="Calibri" w:eastAsia="Times New Roman" w:hAnsi="Calibri" w:cs="Calibri"/>
                <w:color w:val="000000" w:themeColor="text1"/>
                <w:lang w:eastAsia="ru-RU"/>
              </w:rPr>
            </w:pPr>
          </w:p>
        </w:tc>
        <w:tc>
          <w:tcPr>
            <w:tcW w:w="374" w:type="pct"/>
            <w:tcBorders>
              <w:top w:val="nil"/>
              <w:left w:val="nil"/>
              <w:bottom w:val="single" w:sz="4" w:space="0" w:color="auto"/>
              <w:right w:val="single" w:sz="4" w:space="0" w:color="auto"/>
            </w:tcBorders>
            <w:shd w:val="clear" w:color="auto" w:fill="auto"/>
            <w:vAlign w:val="center"/>
            <w:hideMark/>
          </w:tcPr>
          <w:p w14:paraId="6D879ED1" w14:textId="21587B5D" w:rsidR="000327B1" w:rsidRPr="00467A3E" w:rsidRDefault="000327B1" w:rsidP="000327B1">
            <w:pPr>
              <w:rPr>
                <w:rFonts w:ascii="Times New Roman" w:eastAsia="Times New Roman" w:hAnsi="Times New Roman" w:cs="Times New Roman"/>
                <w:color w:val="000000" w:themeColor="text1"/>
                <w:lang w:eastAsia="ru-RU"/>
              </w:rPr>
            </w:pPr>
            <w:r w:rsidRPr="00467A3E">
              <w:rPr>
                <w:rFonts w:ascii="Times New Roman" w:hAnsi="Times New Roman" w:cs="Times New Roman"/>
                <w:color w:val="000000" w:themeColor="text1"/>
                <w:sz w:val="20"/>
                <w:szCs w:val="20"/>
              </w:rPr>
              <w:t>55%</w:t>
            </w:r>
          </w:p>
        </w:tc>
        <w:tc>
          <w:tcPr>
            <w:tcW w:w="374" w:type="pct"/>
            <w:tcBorders>
              <w:top w:val="nil"/>
              <w:left w:val="nil"/>
              <w:bottom w:val="single" w:sz="4" w:space="0" w:color="auto"/>
              <w:right w:val="single" w:sz="4" w:space="0" w:color="auto"/>
            </w:tcBorders>
            <w:shd w:val="clear" w:color="auto" w:fill="auto"/>
            <w:vAlign w:val="center"/>
            <w:hideMark/>
          </w:tcPr>
          <w:p w14:paraId="06E4A77F" w14:textId="2FD8CA86" w:rsidR="000327B1" w:rsidRPr="00467A3E" w:rsidRDefault="000327B1" w:rsidP="000327B1">
            <w:pPr>
              <w:rPr>
                <w:rFonts w:ascii="Times New Roman" w:eastAsia="Times New Roman" w:hAnsi="Times New Roman" w:cs="Times New Roman"/>
                <w:color w:val="000000" w:themeColor="text1"/>
                <w:lang w:eastAsia="ru-RU"/>
              </w:rPr>
            </w:pPr>
            <w:r w:rsidRPr="00467A3E">
              <w:rPr>
                <w:rFonts w:ascii="Times New Roman" w:hAnsi="Times New Roman" w:cs="Times New Roman"/>
                <w:color w:val="000000" w:themeColor="text1"/>
                <w:sz w:val="20"/>
                <w:szCs w:val="20"/>
              </w:rPr>
              <w:t>33%</w:t>
            </w:r>
          </w:p>
        </w:tc>
        <w:tc>
          <w:tcPr>
            <w:tcW w:w="388" w:type="pct"/>
            <w:tcBorders>
              <w:top w:val="nil"/>
              <w:left w:val="nil"/>
              <w:bottom w:val="single" w:sz="4" w:space="0" w:color="auto"/>
              <w:right w:val="single" w:sz="4" w:space="0" w:color="auto"/>
            </w:tcBorders>
            <w:shd w:val="clear" w:color="auto" w:fill="auto"/>
            <w:vAlign w:val="center"/>
            <w:hideMark/>
          </w:tcPr>
          <w:p w14:paraId="0CFA7873" w14:textId="2A42F857" w:rsidR="000327B1" w:rsidRPr="00467A3E" w:rsidRDefault="000327B1" w:rsidP="000327B1">
            <w:pPr>
              <w:rPr>
                <w:rFonts w:ascii="Times New Roman" w:eastAsia="Times New Roman" w:hAnsi="Times New Roman" w:cs="Times New Roman"/>
                <w:color w:val="000000" w:themeColor="text1"/>
                <w:lang w:eastAsia="ru-RU"/>
              </w:rPr>
            </w:pPr>
            <w:r w:rsidRPr="00467A3E">
              <w:rPr>
                <w:rFonts w:ascii="Times New Roman" w:hAnsi="Times New Roman" w:cs="Times New Roman"/>
                <w:color w:val="000000" w:themeColor="text1"/>
                <w:sz w:val="20"/>
                <w:szCs w:val="20"/>
              </w:rPr>
              <w:t>33%</w:t>
            </w:r>
          </w:p>
        </w:tc>
        <w:tc>
          <w:tcPr>
            <w:tcW w:w="374" w:type="pct"/>
            <w:tcBorders>
              <w:top w:val="nil"/>
              <w:left w:val="nil"/>
              <w:bottom w:val="single" w:sz="4" w:space="0" w:color="auto"/>
              <w:right w:val="single" w:sz="4" w:space="0" w:color="auto"/>
            </w:tcBorders>
            <w:shd w:val="clear" w:color="auto" w:fill="auto"/>
            <w:vAlign w:val="center"/>
            <w:hideMark/>
          </w:tcPr>
          <w:p w14:paraId="7FEB87ED" w14:textId="7009F6EF" w:rsidR="000327B1" w:rsidRPr="00467A3E" w:rsidRDefault="000327B1" w:rsidP="000327B1">
            <w:pPr>
              <w:rPr>
                <w:rFonts w:ascii="Times New Roman" w:eastAsia="Times New Roman" w:hAnsi="Times New Roman" w:cs="Times New Roman"/>
                <w:color w:val="000000" w:themeColor="text1"/>
                <w:lang w:eastAsia="ru-RU"/>
              </w:rPr>
            </w:pPr>
            <w:r w:rsidRPr="00467A3E">
              <w:rPr>
                <w:rFonts w:ascii="Times New Roman" w:hAnsi="Times New Roman" w:cs="Times New Roman"/>
                <w:color w:val="000000" w:themeColor="text1"/>
                <w:sz w:val="20"/>
                <w:szCs w:val="20"/>
              </w:rPr>
              <w:t>55%</w:t>
            </w:r>
          </w:p>
        </w:tc>
        <w:tc>
          <w:tcPr>
            <w:tcW w:w="378" w:type="pct"/>
            <w:tcBorders>
              <w:top w:val="nil"/>
              <w:left w:val="nil"/>
              <w:bottom w:val="single" w:sz="4" w:space="0" w:color="auto"/>
              <w:right w:val="single" w:sz="4" w:space="0" w:color="auto"/>
            </w:tcBorders>
            <w:shd w:val="clear" w:color="auto" w:fill="auto"/>
            <w:vAlign w:val="center"/>
            <w:hideMark/>
          </w:tcPr>
          <w:p w14:paraId="09CA7920" w14:textId="1312A167" w:rsidR="000327B1" w:rsidRPr="00467A3E" w:rsidRDefault="000327B1" w:rsidP="000327B1">
            <w:pPr>
              <w:rPr>
                <w:rFonts w:ascii="Times New Roman" w:eastAsia="Times New Roman" w:hAnsi="Times New Roman" w:cs="Times New Roman"/>
                <w:color w:val="000000" w:themeColor="text1"/>
                <w:lang w:eastAsia="ru-RU"/>
              </w:rPr>
            </w:pPr>
            <w:r w:rsidRPr="00467A3E">
              <w:rPr>
                <w:rFonts w:ascii="Times New Roman" w:hAnsi="Times New Roman" w:cs="Times New Roman"/>
                <w:color w:val="000000" w:themeColor="text1"/>
                <w:sz w:val="20"/>
                <w:szCs w:val="20"/>
              </w:rPr>
              <w:t>0%</w:t>
            </w:r>
          </w:p>
        </w:tc>
        <w:tc>
          <w:tcPr>
            <w:tcW w:w="377" w:type="pct"/>
            <w:tcBorders>
              <w:top w:val="nil"/>
              <w:left w:val="nil"/>
              <w:bottom w:val="single" w:sz="4" w:space="0" w:color="auto"/>
              <w:right w:val="single" w:sz="4" w:space="0" w:color="auto"/>
            </w:tcBorders>
            <w:shd w:val="clear" w:color="auto" w:fill="auto"/>
            <w:vAlign w:val="center"/>
            <w:hideMark/>
          </w:tcPr>
          <w:p w14:paraId="37957500" w14:textId="7BB17D32" w:rsidR="000327B1" w:rsidRPr="00467A3E" w:rsidRDefault="000327B1" w:rsidP="000327B1">
            <w:pPr>
              <w:rPr>
                <w:rFonts w:ascii="Times New Roman" w:eastAsia="Times New Roman" w:hAnsi="Times New Roman" w:cs="Times New Roman"/>
                <w:color w:val="000000" w:themeColor="text1"/>
                <w:lang w:eastAsia="ru-RU"/>
              </w:rPr>
            </w:pPr>
            <w:r w:rsidRPr="00467A3E">
              <w:rPr>
                <w:rFonts w:ascii="Times New Roman" w:hAnsi="Times New Roman" w:cs="Times New Roman"/>
                <w:color w:val="000000" w:themeColor="text1"/>
                <w:sz w:val="20"/>
                <w:szCs w:val="20"/>
              </w:rPr>
              <w:t>0%</w:t>
            </w:r>
          </w:p>
        </w:tc>
      </w:tr>
      <w:tr w:rsidR="00467A3E" w:rsidRPr="00467A3E" w14:paraId="3FCE929E" w14:textId="77777777" w:rsidTr="00EC3EC1">
        <w:trPr>
          <w:trHeight w:val="20"/>
        </w:trPr>
        <w:tc>
          <w:tcPr>
            <w:tcW w:w="5000" w:type="pct"/>
            <w:gridSpan w:val="11"/>
            <w:tcBorders>
              <w:top w:val="single" w:sz="4" w:space="0" w:color="auto"/>
              <w:left w:val="single" w:sz="4" w:space="0" w:color="auto"/>
              <w:bottom w:val="single" w:sz="4" w:space="0" w:color="auto"/>
              <w:right w:val="single" w:sz="4" w:space="0" w:color="auto"/>
            </w:tcBorders>
            <w:shd w:val="clear" w:color="auto" w:fill="auto"/>
            <w:vAlign w:val="center"/>
            <w:hideMark/>
          </w:tcPr>
          <w:p w14:paraId="1D96DDFA" w14:textId="77777777" w:rsidR="001E7E5B" w:rsidRPr="00467A3E" w:rsidRDefault="001E7E5B" w:rsidP="00EC3EC1">
            <w:pPr>
              <w:rPr>
                <w:rFonts w:ascii="Times New Roman" w:eastAsia="Times New Roman" w:hAnsi="Times New Roman" w:cs="Times New Roman"/>
                <w:b/>
                <w:bCs/>
                <w:color w:val="000000" w:themeColor="text1"/>
                <w:sz w:val="20"/>
                <w:szCs w:val="20"/>
                <w:lang w:eastAsia="ru-RU"/>
              </w:rPr>
            </w:pPr>
            <w:r w:rsidRPr="00467A3E">
              <w:rPr>
                <w:rFonts w:ascii="Times New Roman" w:eastAsia="Times New Roman" w:hAnsi="Times New Roman" w:cs="Times New Roman"/>
                <w:b/>
                <w:bCs/>
                <w:color w:val="000000" w:themeColor="text1"/>
                <w:sz w:val="20"/>
                <w:szCs w:val="20"/>
                <w:lang w:eastAsia="ru-RU"/>
              </w:rPr>
              <w:t>Баланс тепловой мощности в горячей воде при выходе из строя наиболее мощного котла, при среднеянварской нагрузке</w:t>
            </w:r>
          </w:p>
        </w:tc>
      </w:tr>
      <w:tr w:rsidR="00467A3E" w:rsidRPr="00467A3E" w14:paraId="46F5E301" w14:textId="77777777" w:rsidTr="00107A6E">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72DB8638" w14:textId="77777777" w:rsidR="000327B1" w:rsidRPr="00467A3E" w:rsidRDefault="000327B1" w:rsidP="000327B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Располагаемая мощность наиболее производительного котла</w:t>
            </w:r>
          </w:p>
        </w:tc>
        <w:tc>
          <w:tcPr>
            <w:tcW w:w="464" w:type="pct"/>
            <w:tcBorders>
              <w:top w:val="nil"/>
              <w:left w:val="nil"/>
              <w:bottom w:val="single" w:sz="4" w:space="0" w:color="auto"/>
              <w:right w:val="single" w:sz="4" w:space="0" w:color="auto"/>
            </w:tcBorders>
            <w:shd w:val="clear" w:color="000000" w:fill="FFFFFF"/>
            <w:vAlign w:val="center"/>
            <w:hideMark/>
          </w:tcPr>
          <w:p w14:paraId="6AB915D7" w14:textId="77777777" w:rsidR="000327B1" w:rsidRPr="00467A3E" w:rsidRDefault="000327B1" w:rsidP="000327B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tcPr>
          <w:p w14:paraId="5987D0EA" w14:textId="1E90BF3D" w:rsidR="000327B1" w:rsidRPr="00467A3E" w:rsidRDefault="000327B1" w:rsidP="000327B1">
            <w:pPr>
              <w:jc w:val="left"/>
              <w:rPr>
                <w:rFonts w:ascii="Calibri" w:eastAsia="Times New Roman" w:hAnsi="Calibri" w:cs="Calibri"/>
                <w:color w:val="000000" w:themeColor="text1"/>
                <w:lang w:eastAsia="ru-RU"/>
              </w:rPr>
            </w:pPr>
          </w:p>
        </w:tc>
        <w:tc>
          <w:tcPr>
            <w:tcW w:w="374" w:type="pct"/>
            <w:tcBorders>
              <w:top w:val="nil"/>
              <w:left w:val="nil"/>
              <w:bottom w:val="single" w:sz="4" w:space="0" w:color="auto"/>
              <w:right w:val="single" w:sz="4" w:space="0" w:color="auto"/>
            </w:tcBorders>
            <w:shd w:val="clear" w:color="auto" w:fill="auto"/>
            <w:vAlign w:val="center"/>
          </w:tcPr>
          <w:p w14:paraId="4A668BDB" w14:textId="58D5D672" w:rsidR="000327B1" w:rsidRPr="00467A3E" w:rsidRDefault="000327B1" w:rsidP="000327B1">
            <w:pPr>
              <w:jc w:val="left"/>
              <w:rPr>
                <w:rFonts w:ascii="Calibri" w:eastAsia="Times New Roman" w:hAnsi="Calibri" w:cs="Calibri"/>
                <w:color w:val="000000" w:themeColor="text1"/>
                <w:lang w:eastAsia="ru-RU"/>
              </w:rPr>
            </w:pPr>
          </w:p>
        </w:tc>
        <w:tc>
          <w:tcPr>
            <w:tcW w:w="410" w:type="pct"/>
            <w:tcBorders>
              <w:top w:val="nil"/>
              <w:left w:val="nil"/>
              <w:bottom w:val="single" w:sz="4" w:space="0" w:color="auto"/>
              <w:right w:val="single" w:sz="4" w:space="0" w:color="auto"/>
            </w:tcBorders>
            <w:shd w:val="clear" w:color="auto" w:fill="auto"/>
            <w:vAlign w:val="center"/>
          </w:tcPr>
          <w:p w14:paraId="5B102B25" w14:textId="58D40522" w:rsidR="000327B1" w:rsidRPr="00467A3E" w:rsidRDefault="000327B1" w:rsidP="000327B1">
            <w:pPr>
              <w:jc w:val="left"/>
              <w:rPr>
                <w:rFonts w:ascii="Calibri" w:eastAsia="Times New Roman" w:hAnsi="Calibri" w:cs="Calibri"/>
                <w:color w:val="000000" w:themeColor="text1"/>
                <w:lang w:eastAsia="ru-RU"/>
              </w:rPr>
            </w:pPr>
          </w:p>
        </w:tc>
        <w:tc>
          <w:tcPr>
            <w:tcW w:w="374" w:type="pct"/>
            <w:tcBorders>
              <w:top w:val="nil"/>
              <w:left w:val="nil"/>
              <w:bottom w:val="single" w:sz="4" w:space="0" w:color="auto"/>
              <w:right w:val="single" w:sz="4" w:space="0" w:color="auto"/>
            </w:tcBorders>
            <w:shd w:val="clear" w:color="auto" w:fill="auto"/>
            <w:vAlign w:val="center"/>
            <w:hideMark/>
          </w:tcPr>
          <w:p w14:paraId="16541B70" w14:textId="2FD38372" w:rsidR="000327B1" w:rsidRPr="00467A3E" w:rsidRDefault="000327B1" w:rsidP="000327B1">
            <w:pPr>
              <w:rPr>
                <w:rFonts w:ascii="Times New Roman" w:eastAsia="Times New Roman" w:hAnsi="Times New Roman" w:cs="Times New Roman"/>
                <w:color w:val="000000" w:themeColor="text1"/>
                <w:lang w:eastAsia="ru-RU"/>
              </w:rPr>
            </w:pPr>
            <w:r w:rsidRPr="00467A3E">
              <w:rPr>
                <w:rFonts w:ascii="Times New Roman" w:hAnsi="Times New Roman" w:cs="Times New Roman"/>
                <w:color w:val="000000" w:themeColor="text1"/>
                <w:sz w:val="20"/>
                <w:szCs w:val="20"/>
              </w:rPr>
              <w:t>10,0</w:t>
            </w:r>
          </w:p>
        </w:tc>
        <w:tc>
          <w:tcPr>
            <w:tcW w:w="374" w:type="pct"/>
            <w:tcBorders>
              <w:top w:val="nil"/>
              <w:left w:val="nil"/>
              <w:bottom w:val="single" w:sz="4" w:space="0" w:color="auto"/>
              <w:right w:val="single" w:sz="4" w:space="0" w:color="auto"/>
            </w:tcBorders>
            <w:shd w:val="clear" w:color="auto" w:fill="auto"/>
            <w:vAlign w:val="center"/>
            <w:hideMark/>
          </w:tcPr>
          <w:p w14:paraId="33AD47DE" w14:textId="57C36296" w:rsidR="000327B1" w:rsidRPr="00467A3E" w:rsidRDefault="000327B1" w:rsidP="000327B1">
            <w:pPr>
              <w:rPr>
                <w:rFonts w:ascii="Times New Roman" w:eastAsia="Times New Roman" w:hAnsi="Times New Roman" w:cs="Times New Roman"/>
                <w:color w:val="000000" w:themeColor="text1"/>
                <w:lang w:eastAsia="ru-RU"/>
              </w:rPr>
            </w:pPr>
            <w:r w:rsidRPr="00467A3E">
              <w:rPr>
                <w:rFonts w:ascii="Times New Roman" w:hAnsi="Times New Roman" w:cs="Times New Roman"/>
                <w:color w:val="000000" w:themeColor="text1"/>
                <w:sz w:val="20"/>
                <w:szCs w:val="20"/>
              </w:rPr>
              <w:t>10,0</w:t>
            </w:r>
          </w:p>
        </w:tc>
        <w:tc>
          <w:tcPr>
            <w:tcW w:w="388" w:type="pct"/>
            <w:tcBorders>
              <w:top w:val="nil"/>
              <w:left w:val="nil"/>
              <w:bottom w:val="single" w:sz="4" w:space="0" w:color="auto"/>
              <w:right w:val="single" w:sz="4" w:space="0" w:color="auto"/>
            </w:tcBorders>
            <w:shd w:val="clear" w:color="auto" w:fill="auto"/>
            <w:vAlign w:val="center"/>
            <w:hideMark/>
          </w:tcPr>
          <w:p w14:paraId="19AAE19F" w14:textId="7D6ACA8E" w:rsidR="000327B1" w:rsidRPr="00467A3E" w:rsidRDefault="000327B1" w:rsidP="000327B1">
            <w:pPr>
              <w:rPr>
                <w:rFonts w:ascii="Times New Roman" w:eastAsia="Times New Roman" w:hAnsi="Times New Roman" w:cs="Times New Roman"/>
                <w:color w:val="000000" w:themeColor="text1"/>
                <w:lang w:eastAsia="ru-RU"/>
              </w:rPr>
            </w:pPr>
            <w:r w:rsidRPr="00467A3E">
              <w:rPr>
                <w:rFonts w:ascii="Times New Roman" w:hAnsi="Times New Roman" w:cs="Times New Roman"/>
                <w:color w:val="000000" w:themeColor="text1"/>
                <w:sz w:val="20"/>
                <w:szCs w:val="20"/>
              </w:rPr>
              <w:t>10,0</w:t>
            </w:r>
          </w:p>
        </w:tc>
        <w:tc>
          <w:tcPr>
            <w:tcW w:w="374" w:type="pct"/>
            <w:tcBorders>
              <w:top w:val="nil"/>
              <w:left w:val="nil"/>
              <w:bottom w:val="single" w:sz="4" w:space="0" w:color="auto"/>
              <w:right w:val="single" w:sz="4" w:space="0" w:color="auto"/>
            </w:tcBorders>
            <w:shd w:val="clear" w:color="auto" w:fill="auto"/>
            <w:vAlign w:val="center"/>
            <w:hideMark/>
          </w:tcPr>
          <w:p w14:paraId="4B9E5FA9" w14:textId="0FAE23F7" w:rsidR="000327B1" w:rsidRPr="00467A3E" w:rsidRDefault="000327B1" w:rsidP="000327B1">
            <w:pPr>
              <w:rPr>
                <w:rFonts w:ascii="Times New Roman" w:eastAsia="Times New Roman" w:hAnsi="Times New Roman" w:cs="Times New Roman"/>
                <w:color w:val="000000" w:themeColor="text1"/>
                <w:lang w:eastAsia="ru-RU"/>
              </w:rPr>
            </w:pPr>
            <w:r w:rsidRPr="00467A3E">
              <w:rPr>
                <w:rFonts w:ascii="Times New Roman" w:hAnsi="Times New Roman" w:cs="Times New Roman"/>
                <w:color w:val="000000" w:themeColor="text1"/>
                <w:sz w:val="20"/>
                <w:szCs w:val="20"/>
              </w:rPr>
              <w:t>10,0</w:t>
            </w:r>
          </w:p>
        </w:tc>
        <w:tc>
          <w:tcPr>
            <w:tcW w:w="378" w:type="pct"/>
            <w:tcBorders>
              <w:top w:val="nil"/>
              <w:left w:val="nil"/>
              <w:bottom w:val="single" w:sz="4" w:space="0" w:color="auto"/>
              <w:right w:val="single" w:sz="4" w:space="0" w:color="auto"/>
            </w:tcBorders>
            <w:shd w:val="clear" w:color="auto" w:fill="auto"/>
            <w:vAlign w:val="center"/>
            <w:hideMark/>
          </w:tcPr>
          <w:p w14:paraId="15C8BA80" w14:textId="5B5747FC" w:rsidR="000327B1" w:rsidRPr="00467A3E" w:rsidRDefault="000327B1" w:rsidP="000327B1">
            <w:pPr>
              <w:rPr>
                <w:rFonts w:ascii="Times New Roman" w:eastAsia="Times New Roman" w:hAnsi="Times New Roman" w:cs="Times New Roman"/>
                <w:color w:val="000000" w:themeColor="text1"/>
                <w:lang w:eastAsia="ru-RU"/>
              </w:rPr>
            </w:pPr>
            <w:r w:rsidRPr="00467A3E">
              <w:rPr>
                <w:rFonts w:ascii="Times New Roman" w:hAnsi="Times New Roman" w:cs="Times New Roman"/>
                <w:color w:val="000000" w:themeColor="text1"/>
                <w:sz w:val="20"/>
                <w:szCs w:val="20"/>
              </w:rPr>
              <w:t>10,0</w:t>
            </w:r>
          </w:p>
        </w:tc>
        <w:tc>
          <w:tcPr>
            <w:tcW w:w="377" w:type="pct"/>
            <w:tcBorders>
              <w:top w:val="nil"/>
              <w:left w:val="nil"/>
              <w:bottom w:val="single" w:sz="4" w:space="0" w:color="auto"/>
              <w:right w:val="single" w:sz="4" w:space="0" w:color="auto"/>
            </w:tcBorders>
            <w:shd w:val="clear" w:color="auto" w:fill="auto"/>
            <w:vAlign w:val="center"/>
            <w:hideMark/>
          </w:tcPr>
          <w:p w14:paraId="50A78DC0" w14:textId="1F42D533" w:rsidR="000327B1" w:rsidRPr="00467A3E" w:rsidRDefault="000327B1" w:rsidP="000327B1">
            <w:pPr>
              <w:rPr>
                <w:rFonts w:ascii="Times New Roman" w:eastAsia="Times New Roman" w:hAnsi="Times New Roman" w:cs="Times New Roman"/>
                <w:color w:val="000000" w:themeColor="text1"/>
                <w:lang w:eastAsia="ru-RU"/>
              </w:rPr>
            </w:pPr>
            <w:r w:rsidRPr="00467A3E">
              <w:rPr>
                <w:rFonts w:ascii="Times New Roman" w:hAnsi="Times New Roman" w:cs="Times New Roman"/>
                <w:color w:val="000000" w:themeColor="text1"/>
                <w:sz w:val="20"/>
                <w:szCs w:val="20"/>
              </w:rPr>
              <w:t>10,0</w:t>
            </w:r>
          </w:p>
        </w:tc>
      </w:tr>
      <w:tr w:rsidR="00467A3E" w:rsidRPr="00467A3E" w14:paraId="6CABE1A6" w14:textId="77777777" w:rsidTr="00107A6E">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6212788D" w14:textId="77777777" w:rsidR="000327B1" w:rsidRPr="00467A3E" w:rsidRDefault="000327B1" w:rsidP="000327B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Тепловая мощность «нетто» при выходе из строя наиболее мощного котла</w:t>
            </w:r>
          </w:p>
        </w:tc>
        <w:tc>
          <w:tcPr>
            <w:tcW w:w="464" w:type="pct"/>
            <w:tcBorders>
              <w:top w:val="nil"/>
              <w:left w:val="nil"/>
              <w:bottom w:val="single" w:sz="4" w:space="0" w:color="auto"/>
              <w:right w:val="single" w:sz="4" w:space="0" w:color="auto"/>
            </w:tcBorders>
            <w:shd w:val="clear" w:color="000000" w:fill="FFFFFF"/>
            <w:vAlign w:val="center"/>
            <w:hideMark/>
          </w:tcPr>
          <w:p w14:paraId="79A7953B" w14:textId="77777777" w:rsidR="000327B1" w:rsidRPr="00467A3E" w:rsidRDefault="000327B1" w:rsidP="000327B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tcPr>
          <w:p w14:paraId="2D14FABC" w14:textId="66799688" w:rsidR="000327B1" w:rsidRPr="00467A3E" w:rsidRDefault="000327B1" w:rsidP="000327B1">
            <w:pPr>
              <w:jc w:val="left"/>
              <w:rPr>
                <w:rFonts w:ascii="Calibri" w:eastAsia="Times New Roman" w:hAnsi="Calibri" w:cs="Calibri"/>
                <w:color w:val="000000" w:themeColor="text1"/>
                <w:lang w:eastAsia="ru-RU"/>
              </w:rPr>
            </w:pPr>
          </w:p>
        </w:tc>
        <w:tc>
          <w:tcPr>
            <w:tcW w:w="374" w:type="pct"/>
            <w:tcBorders>
              <w:top w:val="nil"/>
              <w:left w:val="nil"/>
              <w:bottom w:val="single" w:sz="4" w:space="0" w:color="auto"/>
              <w:right w:val="single" w:sz="4" w:space="0" w:color="auto"/>
            </w:tcBorders>
            <w:shd w:val="clear" w:color="auto" w:fill="auto"/>
            <w:vAlign w:val="center"/>
          </w:tcPr>
          <w:p w14:paraId="18E3D358" w14:textId="0FD7D7AC" w:rsidR="000327B1" w:rsidRPr="00467A3E" w:rsidRDefault="000327B1" w:rsidP="000327B1">
            <w:pPr>
              <w:jc w:val="left"/>
              <w:rPr>
                <w:rFonts w:ascii="Calibri" w:eastAsia="Times New Roman" w:hAnsi="Calibri" w:cs="Calibri"/>
                <w:color w:val="000000" w:themeColor="text1"/>
                <w:lang w:eastAsia="ru-RU"/>
              </w:rPr>
            </w:pPr>
          </w:p>
        </w:tc>
        <w:tc>
          <w:tcPr>
            <w:tcW w:w="410" w:type="pct"/>
            <w:tcBorders>
              <w:top w:val="nil"/>
              <w:left w:val="nil"/>
              <w:bottom w:val="single" w:sz="4" w:space="0" w:color="auto"/>
              <w:right w:val="single" w:sz="4" w:space="0" w:color="auto"/>
            </w:tcBorders>
            <w:shd w:val="clear" w:color="auto" w:fill="auto"/>
            <w:vAlign w:val="center"/>
          </w:tcPr>
          <w:p w14:paraId="772F90A9" w14:textId="32054940" w:rsidR="000327B1" w:rsidRPr="00467A3E" w:rsidRDefault="000327B1" w:rsidP="000327B1">
            <w:pPr>
              <w:jc w:val="left"/>
              <w:rPr>
                <w:rFonts w:ascii="Calibri" w:eastAsia="Times New Roman" w:hAnsi="Calibri" w:cs="Calibri"/>
                <w:color w:val="000000" w:themeColor="text1"/>
                <w:lang w:eastAsia="ru-RU"/>
              </w:rPr>
            </w:pPr>
          </w:p>
        </w:tc>
        <w:tc>
          <w:tcPr>
            <w:tcW w:w="374" w:type="pct"/>
            <w:tcBorders>
              <w:top w:val="nil"/>
              <w:left w:val="nil"/>
              <w:bottom w:val="single" w:sz="4" w:space="0" w:color="auto"/>
              <w:right w:val="single" w:sz="4" w:space="0" w:color="auto"/>
            </w:tcBorders>
            <w:shd w:val="clear" w:color="auto" w:fill="auto"/>
            <w:vAlign w:val="center"/>
            <w:hideMark/>
          </w:tcPr>
          <w:p w14:paraId="76CD9E59" w14:textId="47B924D1" w:rsidR="000327B1" w:rsidRPr="00467A3E" w:rsidRDefault="000327B1" w:rsidP="000327B1">
            <w:pPr>
              <w:rPr>
                <w:rFonts w:ascii="Times New Roman" w:eastAsia="Times New Roman" w:hAnsi="Times New Roman" w:cs="Times New Roman"/>
                <w:color w:val="000000" w:themeColor="text1"/>
                <w:lang w:eastAsia="ru-RU"/>
              </w:rPr>
            </w:pPr>
            <w:r w:rsidRPr="00467A3E">
              <w:rPr>
                <w:rFonts w:ascii="Times New Roman" w:hAnsi="Times New Roman" w:cs="Times New Roman"/>
                <w:color w:val="000000" w:themeColor="text1"/>
                <w:sz w:val="20"/>
                <w:szCs w:val="20"/>
              </w:rPr>
              <w:t>9,4</w:t>
            </w:r>
          </w:p>
        </w:tc>
        <w:tc>
          <w:tcPr>
            <w:tcW w:w="374" w:type="pct"/>
            <w:tcBorders>
              <w:top w:val="nil"/>
              <w:left w:val="nil"/>
              <w:bottom w:val="single" w:sz="4" w:space="0" w:color="auto"/>
              <w:right w:val="single" w:sz="4" w:space="0" w:color="auto"/>
            </w:tcBorders>
            <w:shd w:val="clear" w:color="auto" w:fill="auto"/>
            <w:vAlign w:val="center"/>
            <w:hideMark/>
          </w:tcPr>
          <w:p w14:paraId="4940BF62" w14:textId="621F0FAE" w:rsidR="000327B1" w:rsidRPr="00467A3E" w:rsidRDefault="000327B1" w:rsidP="000327B1">
            <w:pPr>
              <w:rPr>
                <w:rFonts w:ascii="Times New Roman" w:eastAsia="Times New Roman" w:hAnsi="Times New Roman" w:cs="Times New Roman"/>
                <w:color w:val="000000" w:themeColor="text1"/>
                <w:lang w:eastAsia="ru-RU"/>
              </w:rPr>
            </w:pPr>
            <w:r w:rsidRPr="00467A3E">
              <w:rPr>
                <w:rFonts w:ascii="Times New Roman" w:hAnsi="Times New Roman" w:cs="Times New Roman"/>
                <w:color w:val="000000" w:themeColor="text1"/>
                <w:sz w:val="20"/>
                <w:szCs w:val="20"/>
              </w:rPr>
              <w:t>9,4</w:t>
            </w:r>
          </w:p>
        </w:tc>
        <w:tc>
          <w:tcPr>
            <w:tcW w:w="388" w:type="pct"/>
            <w:tcBorders>
              <w:top w:val="nil"/>
              <w:left w:val="nil"/>
              <w:bottom w:val="single" w:sz="4" w:space="0" w:color="auto"/>
              <w:right w:val="single" w:sz="4" w:space="0" w:color="auto"/>
            </w:tcBorders>
            <w:shd w:val="clear" w:color="auto" w:fill="auto"/>
            <w:vAlign w:val="center"/>
            <w:hideMark/>
          </w:tcPr>
          <w:p w14:paraId="53FAE09A" w14:textId="69523ED5" w:rsidR="000327B1" w:rsidRPr="00467A3E" w:rsidRDefault="000327B1" w:rsidP="000327B1">
            <w:pPr>
              <w:rPr>
                <w:rFonts w:ascii="Times New Roman" w:eastAsia="Times New Roman" w:hAnsi="Times New Roman" w:cs="Times New Roman"/>
                <w:color w:val="000000" w:themeColor="text1"/>
                <w:lang w:eastAsia="ru-RU"/>
              </w:rPr>
            </w:pPr>
            <w:r w:rsidRPr="00467A3E">
              <w:rPr>
                <w:rFonts w:ascii="Times New Roman" w:hAnsi="Times New Roman" w:cs="Times New Roman"/>
                <w:color w:val="000000" w:themeColor="text1"/>
                <w:sz w:val="20"/>
                <w:szCs w:val="20"/>
              </w:rPr>
              <w:t>9,4</w:t>
            </w:r>
          </w:p>
        </w:tc>
        <w:tc>
          <w:tcPr>
            <w:tcW w:w="374" w:type="pct"/>
            <w:tcBorders>
              <w:top w:val="nil"/>
              <w:left w:val="nil"/>
              <w:bottom w:val="single" w:sz="4" w:space="0" w:color="auto"/>
              <w:right w:val="single" w:sz="4" w:space="0" w:color="auto"/>
            </w:tcBorders>
            <w:shd w:val="clear" w:color="auto" w:fill="auto"/>
            <w:vAlign w:val="center"/>
            <w:hideMark/>
          </w:tcPr>
          <w:p w14:paraId="5A875128" w14:textId="4D0EBC93" w:rsidR="000327B1" w:rsidRPr="00467A3E" w:rsidRDefault="000327B1" w:rsidP="000327B1">
            <w:pPr>
              <w:rPr>
                <w:rFonts w:ascii="Times New Roman" w:eastAsia="Times New Roman" w:hAnsi="Times New Roman" w:cs="Times New Roman"/>
                <w:color w:val="000000" w:themeColor="text1"/>
                <w:lang w:eastAsia="ru-RU"/>
              </w:rPr>
            </w:pPr>
            <w:r w:rsidRPr="00467A3E">
              <w:rPr>
                <w:rFonts w:ascii="Times New Roman" w:hAnsi="Times New Roman" w:cs="Times New Roman"/>
                <w:color w:val="000000" w:themeColor="text1"/>
                <w:sz w:val="20"/>
                <w:szCs w:val="20"/>
              </w:rPr>
              <w:t>19,1</w:t>
            </w:r>
          </w:p>
        </w:tc>
        <w:tc>
          <w:tcPr>
            <w:tcW w:w="378" w:type="pct"/>
            <w:tcBorders>
              <w:top w:val="nil"/>
              <w:left w:val="nil"/>
              <w:bottom w:val="single" w:sz="4" w:space="0" w:color="auto"/>
              <w:right w:val="single" w:sz="4" w:space="0" w:color="auto"/>
            </w:tcBorders>
            <w:shd w:val="clear" w:color="auto" w:fill="auto"/>
            <w:vAlign w:val="center"/>
            <w:hideMark/>
          </w:tcPr>
          <w:p w14:paraId="144143E0" w14:textId="47B6AA04" w:rsidR="000327B1" w:rsidRPr="00467A3E" w:rsidRDefault="000327B1" w:rsidP="000327B1">
            <w:pPr>
              <w:rPr>
                <w:rFonts w:ascii="Times New Roman" w:eastAsia="Times New Roman" w:hAnsi="Times New Roman" w:cs="Times New Roman"/>
                <w:color w:val="000000" w:themeColor="text1"/>
                <w:lang w:eastAsia="ru-RU"/>
              </w:rPr>
            </w:pPr>
            <w:r w:rsidRPr="00467A3E">
              <w:rPr>
                <w:rFonts w:ascii="Times New Roman" w:hAnsi="Times New Roman" w:cs="Times New Roman"/>
                <w:color w:val="000000" w:themeColor="text1"/>
                <w:sz w:val="20"/>
                <w:szCs w:val="20"/>
              </w:rPr>
              <w:t>19,1</w:t>
            </w:r>
          </w:p>
        </w:tc>
        <w:tc>
          <w:tcPr>
            <w:tcW w:w="377" w:type="pct"/>
            <w:tcBorders>
              <w:top w:val="nil"/>
              <w:left w:val="nil"/>
              <w:bottom w:val="single" w:sz="4" w:space="0" w:color="auto"/>
              <w:right w:val="single" w:sz="4" w:space="0" w:color="auto"/>
            </w:tcBorders>
            <w:shd w:val="clear" w:color="auto" w:fill="auto"/>
            <w:vAlign w:val="center"/>
            <w:hideMark/>
          </w:tcPr>
          <w:p w14:paraId="26D5A1C6" w14:textId="6F9B1D2A" w:rsidR="000327B1" w:rsidRPr="00467A3E" w:rsidRDefault="000327B1" w:rsidP="000327B1">
            <w:pPr>
              <w:rPr>
                <w:rFonts w:ascii="Times New Roman" w:eastAsia="Times New Roman" w:hAnsi="Times New Roman" w:cs="Times New Roman"/>
                <w:color w:val="000000" w:themeColor="text1"/>
                <w:lang w:eastAsia="ru-RU"/>
              </w:rPr>
            </w:pPr>
            <w:r w:rsidRPr="00467A3E">
              <w:rPr>
                <w:rFonts w:ascii="Times New Roman" w:hAnsi="Times New Roman" w:cs="Times New Roman"/>
                <w:color w:val="000000" w:themeColor="text1"/>
                <w:sz w:val="20"/>
                <w:szCs w:val="20"/>
              </w:rPr>
              <w:t>19,1</w:t>
            </w:r>
          </w:p>
        </w:tc>
      </w:tr>
      <w:tr w:rsidR="00467A3E" w:rsidRPr="00467A3E" w14:paraId="6EC80BF9" w14:textId="77777777" w:rsidTr="00107A6E">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18FC8A67" w14:textId="77777777" w:rsidR="000327B1" w:rsidRPr="00467A3E" w:rsidRDefault="000327B1" w:rsidP="000327B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Договорная среднеянварская нагрузка на коллекторах</w:t>
            </w:r>
          </w:p>
        </w:tc>
        <w:tc>
          <w:tcPr>
            <w:tcW w:w="464" w:type="pct"/>
            <w:tcBorders>
              <w:top w:val="nil"/>
              <w:left w:val="nil"/>
              <w:bottom w:val="single" w:sz="4" w:space="0" w:color="auto"/>
              <w:right w:val="single" w:sz="4" w:space="0" w:color="auto"/>
            </w:tcBorders>
            <w:shd w:val="clear" w:color="000000" w:fill="FFFFFF"/>
            <w:vAlign w:val="center"/>
            <w:hideMark/>
          </w:tcPr>
          <w:p w14:paraId="2B5656E1" w14:textId="77777777" w:rsidR="000327B1" w:rsidRPr="00467A3E" w:rsidRDefault="000327B1" w:rsidP="000327B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tcPr>
          <w:p w14:paraId="2A4FB7D4" w14:textId="66F1E8A9" w:rsidR="000327B1" w:rsidRPr="00467A3E" w:rsidRDefault="000327B1" w:rsidP="000327B1">
            <w:pPr>
              <w:jc w:val="left"/>
              <w:rPr>
                <w:rFonts w:ascii="Calibri" w:eastAsia="Times New Roman" w:hAnsi="Calibri" w:cs="Calibri"/>
                <w:color w:val="000000" w:themeColor="text1"/>
                <w:lang w:eastAsia="ru-RU"/>
              </w:rPr>
            </w:pPr>
          </w:p>
        </w:tc>
        <w:tc>
          <w:tcPr>
            <w:tcW w:w="374" w:type="pct"/>
            <w:tcBorders>
              <w:top w:val="nil"/>
              <w:left w:val="nil"/>
              <w:bottom w:val="single" w:sz="4" w:space="0" w:color="auto"/>
              <w:right w:val="single" w:sz="4" w:space="0" w:color="auto"/>
            </w:tcBorders>
            <w:shd w:val="clear" w:color="auto" w:fill="auto"/>
            <w:vAlign w:val="center"/>
          </w:tcPr>
          <w:p w14:paraId="4F4BFB6F" w14:textId="0B94CFBB" w:rsidR="000327B1" w:rsidRPr="00467A3E" w:rsidRDefault="000327B1" w:rsidP="000327B1">
            <w:pPr>
              <w:jc w:val="left"/>
              <w:rPr>
                <w:rFonts w:ascii="Calibri" w:eastAsia="Times New Roman" w:hAnsi="Calibri" w:cs="Calibri"/>
                <w:color w:val="000000" w:themeColor="text1"/>
                <w:lang w:eastAsia="ru-RU"/>
              </w:rPr>
            </w:pPr>
          </w:p>
        </w:tc>
        <w:tc>
          <w:tcPr>
            <w:tcW w:w="410" w:type="pct"/>
            <w:tcBorders>
              <w:top w:val="nil"/>
              <w:left w:val="nil"/>
              <w:bottom w:val="single" w:sz="4" w:space="0" w:color="auto"/>
              <w:right w:val="single" w:sz="4" w:space="0" w:color="auto"/>
            </w:tcBorders>
            <w:shd w:val="clear" w:color="auto" w:fill="auto"/>
            <w:vAlign w:val="center"/>
          </w:tcPr>
          <w:p w14:paraId="30F9ACBD" w14:textId="6190D052" w:rsidR="000327B1" w:rsidRPr="00467A3E" w:rsidRDefault="000327B1" w:rsidP="000327B1">
            <w:pPr>
              <w:jc w:val="left"/>
              <w:rPr>
                <w:rFonts w:ascii="Calibri" w:eastAsia="Times New Roman" w:hAnsi="Calibri" w:cs="Calibri"/>
                <w:color w:val="000000" w:themeColor="text1"/>
                <w:lang w:eastAsia="ru-RU"/>
              </w:rPr>
            </w:pPr>
          </w:p>
        </w:tc>
        <w:tc>
          <w:tcPr>
            <w:tcW w:w="374" w:type="pct"/>
            <w:tcBorders>
              <w:top w:val="nil"/>
              <w:left w:val="nil"/>
              <w:bottom w:val="single" w:sz="4" w:space="0" w:color="auto"/>
              <w:right w:val="single" w:sz="4" w:space="0" w:color="auto"/>
            </w:tcBorders>
            <w:shd w:val="clear" w:color="auto" w:fill="auto"/>
            <w:vAlign w:val="center"/>
            <w:hideMark/>
          </w:tcPr>
          <w:p w14:paraId="75649936" w14:textId="13144B9E" w:rsidR="000327B1" w:rsidRPr="00467A3E" w:rsidRDefault="000327B1" w:rsidP="000327B1">
            <w:pPr>
              <w:rPr>
                <w:rFonts w:ascii="Times New Roman" w:eastAsia="Times New Roman" w:hAnsi="Times New Roman" w:cs="Times New Roman"/>
                <w:color w:val="000000" w:themeColor="text1"/>
                <w:lang w:eastAsia="ru-RU"/>
              </w:rPr>
            </w:pPr>
            <w:r w:rsidRPr="00467A3E">
              <w:rPr>
                <w:rFonts w:ascii="Times New Roman" w:hAnsi="Times New Roman" w:cs="Times New Roman"/>
                <w:color w:val="000000" w:themeColor="text1"/>
                <w:sz w:val="20"/>
                <w:szCs w:val="20"/>
              </w:rPr>
              <w:t>5,9</w:t>
            </w:r>
          </w:p>
        </w:tc>
        <w:tc>
          <w:tcPr>
            <w:tcW w:w="374" w:type="pct"/>
            <w:tcBorders>
              <w:top w:val="nil"/>
              <w:left w:val="nil"/>
              <w:bottom w:val="single" w:sz="4" w:space="0" w:color="auto"/>
              <w:right w:val="single" w:sz="4" w:space="0" w:color="auto"/>
            </w:tcBorders>
            <w:shd w:val="clear" w:color="auto" w:fill="auto"/>
            <w:vAlign w:val="center"/>
            <w:hideMark/>
          </w:tcPr>
          <w:p w14:paraId="2F56A28E" w14:textId="4CE418A7" w:rsidR="000327B1" w:rsidRPr="00467A3E" w:rsidRDefault="000327B1" w:rsidP="000327B1">
            <w:pPr>
              <w:rPr>
                <w:rFonts w:ascii="Times New Roman" w:eastAsia="Times New Roman" w:hAnsi="Times New Roman" w:cs="Times New Roman"/>
                <w:color w:val="000000" w:themeColor="text1"/>
                <w:lang w:eastAsia="ru-RU"/>
              </w:rPr>
            </w:pPr>
            <w:r w:rsidRPr="00467A3E">
              <w:rPr>
                <w:rFonts w:ascii="Times New Roman" w:hAnsi="Times New Roman" w:cs="Times New Roman"/>
                <w:color w:val="000000" w:themeColor="text1"/>
                <w:sz w:val="20"/>
                <w:szCs w:val="20"/>
              </w:rPr>
              <w:t>8,8</w:t>
            </w:r>
          </w:p>
        </w:tc>
        <w:tc>
          <w:tcPr>
            <w:tcW w:w="388" w:type="pct"/>
            <w:tcBorders>
              <w:top w:val="nil"/>
              <w:left w:val="nil"/>
              <w:bottom w:val="single" w:sz="4" w:space="0" w:color="auto"/>
              <w:right w:val="single" w:sz="4" w:space="0" w:color="auto"/>
            </w:tcBorders>
            <w:shd w:val="clear" w:color="auto" w:fill="auto"/>
            <w:vAlign w:val="center"/>
            <w:hideMark/>
          </w:tcPr>
          <w:p w14:paraId="29A6F7D5" w14:textId="45925225" w:rsidR="000327B1" w:rsidRPr="00467A3E" w:rsidRDefault="000327B1" w:rsidP="000327B1">
            <w:pPr>
              <w:rPr>
                <w:rFonts w:ascii="Times New Roman" w:eastAsia="Times New Roman" w:hAnsi="Times New Roman" w:cs="Times New Roman"/>
                <w:color w:val="000000" w:themeColor="text1"/>
                <w:lang w:eastAsia="ru-RU"/>
              </w:rPr>
            </w:pPr>
            <w:r w:rsidRPr="00467A3E">
              <w:rPr>
                <w:rFonts w:ascii="Times New Roman" w:hAnsi="Times New Roman" w:cs="Times New Roman"/>
                <w:color w:val="000000" w:themeColor="text1"/>
                <w:sz w:val="20"/>
                <w:szCs w:val="20"/>
              </w:rPr>
              <w:t>8,8</w:t>
            </w:r>
          </w:p>
        </w:tc>
        <w:tc>
          <w:tcPr>
            <w:tcW w:w="374" w:type="pct"/>
            <w:tcBorders>
              <w:top w:val="nil"/>
              <w:left w:val="nil"/>
              <w:bottom w:val="single" w:sz="4" w:space="0" w:color="auto"/>
              <w:right w:val="single" w:sz="4" w:space="0" w:color="auto"/>
            </w:tcBorders>
            <w:shd w:val="clear" w:color="auto" w:fill="auto"/>
            <w:vAlign w:val="center"/>
            <w:hideMark/>
          </w:tcPr>
          <w:p w14:paraId="057E5C7B" w14:textId="028F338B" w:rsidR="000327B1" w:rsidRPr="00467A3E" w:rsidRDefault="000327B1" w:rsidP="000327B1">
            <w:pPr>
              <w:rPr>
                <w:rFonts w:ascii="Times New Roman" w:eastAsia="Times New Roman" w:hAnsi="Times New Roman" w:cs="Times New Roman"/>
                <w:color w:val="000000" w:themeColor="text1"/>
                <w:lang w:eastAsia="ru-RU"/>
              </w:rPr>
            </w:pPr>
            <w:r w:rsidRPr="00467A3E">
              <w:rPr>
                <w:rFonts w:ascii="Times New Roman" w:hAnsi="Times New Roman" w:cs="Times New Roman"/>
                <w:color w:val="000000" w:themeColor="text1"/>
                <w:sz w:val="20"/>
                <w:szCs w:val="20"/>
              </w:rPr>
              <w:t>8,8</w:t>
            </w:r>
          </w:p>
        </w:tc>
        <w:tc>
          <w:tcPr>
            <w:tcW w:w="378" w:type="pct"/>
            <w:tcBorders>
              <w:top w:val="nil"/>
              <w:left w:val="nil"/>
              <w:bottom w:val="single" w:sz="4" w:space="0" w:color="auto"/>
              <w:right w:val="single" w:sz="4" w:space="0" w:color="auto"/>
            </w:tcBorders>
            <w:shd w:val="clear" w:color="auto" w:fill="auto"/>
            <w:vAlign w:val="center"/>
            <w:hideMark/>
          </w:tcPr>
          <w:p w14:paraId="5BAE93B4" w14:textId="3A5A82CB" w:rsidR="000327B1" w:rsidRPr="00467A3E" w:rsidRDefault="000327B1" w:rsidP="000327B1">
            <w:pPr>
              <w:rPr>
                <w:rFonts w:ascii="Times New Roman" w:eastAsia="Times New Roman" w:hAnsi="Times New Roman" w:cs="Times New Roman"/>
                <w:color w:val="000000" w:themeColor="text1"/>
                <w:lang w:eastAsia="ru-RU"/>
              </w:rPr>
            </w:pPr>
            <w:r w:rsidRPr="00467A3E">
              <w:rPr>
                <w:rFonts w:ascii="Times New Roman" w:hAnsi="Times New Roman" w:cs="Times New Roman"/>
                <w:color w:val="000000" w:themeColor="text1"/>
                <w:sz w:val="20"/>
                <w:szCs w:val="20"/>
              </w:rPr>
              <w:t>19,8</w:t>
            </w:r>
          </w:p>
        </w:tc>
        <w:tc>
          <w:tcPr>
            <w:tcW w:w="377" w:type="pct"/>
            <w:tcBorders>
              <w:top w:val="nil"/>
              <w:left w:val="nil"/>
              <w:bottom w:val="single" w:sz="4" w:space="0" w:color="auto"/>
              <w:right w:val="single" w:sz="4" w:space="0" w:color="auto"/>
            </w:tcBorders>
            <w:shd w:val="clear" w:color="auto" w:fill="auto"/>
            <w:vAlign w:val="center"/>
            <w:hideMark/>
          </w:tcPr>
          <w:p w14:paraId="536542FF" w14:textId="065A3838" w:rsidR="000327B1" w:rsidRPr="00467A3E" w:rsidRDefault="000327B1" w:rsidP="000327B1">
            <w:pPr>
              <w:rPr>
                <w:rFonts w:ascii="Times New Roman" w:eastAsia="Times New Roman" w:hAnsi="Times New Roman" w:cs="Times New Roman"/>
                <w:color w:val="000000" w:themeColor="text1"/>
                <w:lang w:eastAsia="ru-RU"/>
              </w:rPr>
            </w:pPr>
            <w:r w:rsidRPr="00467A3E">
              <w:rPr>
                <w:rFonts w:ascii="Times New Roman" w:hAnsi="Times New Roman" w:cs="Times New Roman"/>
                <w:color w:val="000000" w:themeColor="text1"/>
                <w:sz w:val="20"/>
                <w:szCs w:val="20"/>
              </w:rPr>
              <w:t>19,8</w:t>
            </w:r>
          </w:p>
        </w:tc>
      </w:tr>
      <w:tr w:rsidR="00467A3E" w:rsidRPr="00467A3E" w14:paraId="74D06C8F" w14:textId="77777777" w:rsidTr="00107A6E">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0B803969" w14:textId="77777777" w:rsidR="000327B1" w:rsidRPr="00467A3E" w:rsidRDefault="000327B1" w:rsidP="000327B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отопление и вентиляция</w:t>
            </w:r>
          </w:p>
        </w:tc>
        <w:tc>
          <w:tcPr>
            <w:tcW w:w="464" w:type="pct"/>
            <w:tcBorders>
              <w:top w:val="nil"/>
              <w:left w:val="nil"/>
              <w:bottom w:val="single" w:sz="4" w:space="0" w:color="auto"/>
              <w:right w:val="single" w:sz="4" w:space="0" w:color="auto"/>
            </w:tcBorders>
            <w:shd w:val="clear" w:color="000000" w:fill="FFFFFF"/>
            <w:vAlign w:val="center"/>
            <w:hideMark/>
          </w:tcPr>
          <w:p w14:paraId="51271EA0" w14:textId="77777777" w:rsidR="000327B1" w:rsidRPr="00467A3E" w:rsidRDefault="000327B1" w:rsidP="000327B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tcPr>
          <w:p w14:paraId="64CEC3C7" w14:textId="7B3C3782" w:rsidR="000327B1" w:rsidRPr="00467A3E" w:rsidRDefault="000327B1" w:rsidP="000327B1">
            <w:pPr>
              <w:jc w:val="left"/>
              <w:rPr>
                <w:rFonts w:ascii="Calibri" w:eastAsia="Times New Roman" w:hAnsi="Calibri" w:cs="Calibri"/>
                <w:color w:val="000000" w:themeColor="text1"/>
                <w:lang w:eastAsia="ru-RU"/>
              </w:rPr>
            </w:pPr>
          </w:p>
        </w:tc>
        <w:tc>
          <w:tcPr>
            <w:tcW w:w="374" w:type="pct"/>
            <w:tcBorders>
              <w:top w:val="nil"/>
              <w:left w:val="nil"/>
              <w:bottom w:val="single" w:sz="4" w:space="0" w:color="auto"/>
              <w:right w:val="single" w:sz="4" w:space="0" w:color="auto"/>
            </w:tcBorders>
            <w:shd w:val="clear" w:color="auto" w:fill="auto"/>
            <w:vAlign w:val="center"/>
          </w:tcPr>
          <w:p w14:paraId="6B399975" w14:textId="2AE701C9" w:rsidR="000327B1" w:rsidRPr="00467A3E" w:rsidRDefault="000327B1" w:rsidP="000327B1">
            <w:pPr>
              <w:jc w:val="left"/>
              <w:rPr>
                <w:rFonts w:ascii="Calibri" w:eastAsia="Times New Roman" w:hAnsi="Calibri" w:cs="Calibri"/>
                <w:color w:val="000000" w:themeColor="text1"/>
                <w:lang w:eastAsia="ru-RU"/>
              </w:rPr>
            </w:pPr>
          </w:p>
        </w:tc>
        <w:tc>
          <w:tcPr>
            <w:tcW w:w="410" w:type="pct"/>
            <w:tcBorders>
              <w:top w:val="nil"/>
              <w:left w:val="nil"/>
              <w:bottom w:val="single" w:sz="4" w:space="0" w:color="auto"/>
              <w:right w:val="single" w:sz="4" w:space="0" w:color="auto"/>
            </w:tcBorders>
            <w:shd w:val="clear" w:color="auto" w:fill="auto"/>
            <w:vAlign w:val="center"/>
          </w:tcPr>
          <w:p w14:paraId="1BC11A7D" w14:textId="69779048" w:rsidR="000327B1" w:rsidRPr="00467A3E" w:rsidRDefault="000327B1" w:rsidP="000327B1">
            <w:pPr>
              <w:jc w:val="left"/>
              <w:rPr>
                <w:rFonts w:ascii="Calibri" w:eastAsia="Times New Roman" w:hAnsi="Calibri" w:cs="Calibri"/>
                <w:color w:val="000000" w:themeColor="text1"/>
                <w:lang w:eastAsia="ru-RU"/>
              </w:rPr>
            </w:pPr>
          </w:p>
        </w:tc>
        <w:tc>
          <w:tcPr>
            <w:tcW w:w="374" w:type="pct"/>
            <w:tcBorders>
              <w:top w:val="nil"/>
              <w:left w:val="nil"/>
              <w:bottom w:val="single" w:sz="4" w:space="0" w:color="auto"/>
              <w:right w:val="single" w:sz="4" w:space="0" w:color="auto"/>
            </w:tcBorders>
            <w:shd w:val="clear" w:color="auto" w:fill="auto"/>
            <w:vAlign w:val="center"/>
            <w:hideMark/>
          </w:tcPr>
          <w:p w14:paraId="5A21DFFC" w14:textId="7658FB55" w:rsidR="000327B1" w:rsidRPr="00467A3E" w:rsidRDefault="000327B1" w:rsidP="000327B1">
            <w:pPr>
              <w:rPr>
                <w:rFonts w:ascii="Times New Roman" w:eastAsia="Times New Roman" w:hAnsi="Times New Roman" w:cs="Times New Roman"/>
                <w:color w:val="000000" w:themeColor="text1"/>
                <w:lang w:eastAsia="ru-RU"/>
              </w:rPr>
            </w:pPr>
            <w:r w:rsidRPr="00467A3E">
              <w:rPr>
                <w:rFonts w:ascii="Times New Roman" w:hAnsi="Times New Roman" w:cs="Times New Roman"/>
                <w:color w:val="000000" w:themeColor="text1"/>
                <w:sz w:val="20"/>
                <w:szCs w:val="20"/>
              </w:rPr>
              <w:t>4,6</w:t>
            </w:r>
          </w:p>
        </w:tc>
        <w:tc>
          <w:tcPr>
            <w:tcW w:w="374" w:type="pct"/>
            <w:tcBorders>
              <w:top w:val="nil"/>
              <w:left w:val="nil"/>
              <w:bottom w:val="single" w:sz="4" w:space="0" w:color="auto"/>
              <w:right w:val="single" w:sz="4" w:space="0" w:color="auto"/>
            </w:tcBorders>
            <w:shd w:val="clear" w:color="auto" w:fill="auto"/>
            <w:vAlign w:val="center"/>
            <w:hideMark/>
          </w:tcPr>
          <w:p w14:paraId="609AB7B0" w14:textId="27F9EF7F" w:rsidR="000327B1" w:rsidRPr="00467A3E" w:rsidRDefault="000327B1" w:rsidP="000327B1">
            <w:pPr>
              <w:rPr>
                <w:rFonts w:ascii="Times New Roman" w:eastAsia="Times New Roman" w:hAnsi="Times New Roman" w:cs="Times New Roman"/>
                <w:color w:val="000000" w:themeColor="text1"/>
                <w:lang w:eastAsia="ru-RU"/>
              </w:rPr>
            </w:pPr>
            <w:r w:rsidRPr="00467A3E">
              <w:rPr>
                <w:rFonts w:ascii="Times New Roman" w:hAnsi="Times New Roman" w:cs="Times New Roman"/>
                <w:color w:val="000000" w:themeColor="text1"/>
                <w:sz w:val="20"/>
                <w:szCs w:val="20"/>
              </w:rPr>
              <w:t>6,9</w:t>
            </w:r>
          </w:p>
        </w:tc>
        <w:tc>
          <w:tcPr>
            <w:tcW w:w="388" w:type="pct"/>
            <w:tcBorders>
              <w:top w:val="nil"/>
              <w:left w:val="nil"/>
              <w:bottom w:val="single" w:sz="4" w:space="0" w:color="auto"/>
              <w:right w:val="single" w:sz="4" w:space="0" w:color="auto"/>
            </w:tcBorders>
            <w:shd w:val="clear" w:color="auto" w:fill="auto"/>
            <w:vAlign w:val="center"/>
            <w:hideMark/>
          </w:tcPr>
          <w:p w14:paraId="2A85BF6B" w14:textId="6A8F0FFB" w:rsidR="000327B1" w:rsidRPr="00467A3E" w:rsidRDefault="000327B1" w:rsidP="000327B1">
            <w:pPr>
              <w:rPr>
                <w:rFonts w:ascii="Times New Roman" w:eastAsia="Times New Roman" w:hAnsi="Times New Roman" w:cs="Times New Roman"/>
                <w:color w:val="000000" w:themeColor="text1"/>
                <w:lang w:eastAsia="ru-RU"/>
              </w:rPr>
            </w:pPr>
            <w:r w:rsidRPr="00467A3E">
              <w:rPr>
                <w:rFonts w:ascii="Times New Roman" w:hAnsi="Times New Roman" w:cs="Times New Roman"/>
                <w:color w:val="000000" w:themeColor="text1"/>
                <w:sz w:val="20"/>
                <w:szCs w:val="20"/>
              </w:rPr>
              <w:t>6,9</w:t>
            </w:r>
          </w:p>
        </w:tc>
        <w:tc>
          <w:tcPr>
            <w:tcW w:w="374" w:type="pct"/>
            <w:tcBorders>
              <w:top w:val="nil"/>
              <w:left w:val="nil"/>
              <w:bottom w:val="single" w:sz="4" w:space="0" w:color="auto"/>
              <w:right w:val="single" w:sz="4" w:space="0" w:color="auto"/>
            </w:tcBorders>
            <w:shd w:val="clear" w:color="auto" w:fill="auto"/>
            <w:vAlign w:val="center"/>
            <w:hideMark/>
          </w:tcPr>
          <w:p w14:paraId="680D3599" w14:textId="788E9F01" w:rsidR="000327B1" w:rsidRPr="00467A3E" w:rsidRDefault="000327B1" w:rsidP="000327B1">
            <w:pPr>
              <w:rPr>
                <w:rFonts w:ascii="Times New Roman" w:eastAsia="Times New Roman" w:hAnsi="Times New Roman" w:cs="Times New Roman"/>
                <w:color w:val="000000" w:themeColor="text1"/>
                <w:lang w:eastAsia="ru-RU"/>
              </w:rPr>
            </w:pPr>
            <w:r w:rsidRPr="00467A3E">
              <w:rPr>
                <w:rFonts w:ascii="Times New Roman" w:hAnsi="Times New Roman" w:cs="Times New Roman"/>
                <w:color w:val="000000" w:themeColor="text1"/>
                <w:sz w:val="20"/>
                <w:szCs w:val="20"/>
              </w:rPr>
              <w:t>6,9</w:t>
            </w:r>
          </w:p>
        </w:tc>
        <w:tc>
          <w:tcPr>
            <w:tcW w:w="378" w:type="pct"/>
            <w:tcBorders>
              <w:top w:val="nil"/>
              <w:left w:val="nil"/>
              <w:bottom w:val="single" w:sz="4" w:space="0" w:color="auto"/>
              <w:right w:val="single" w:sz="4" w:space="0" w:color="auto"/>
            </w:tcBorders>
            <w:shd w:val="clear" w:color="auto" w:fill="auto"/>
            <w:vAlign w:val="center"/>
            <w:hideMark/>
          </w:tcPr>
          <w:p w14:paraId="5DCE2498" w14:textId="778F09F9" w:rsidR="000327B1" w:rsidRPr="00467A3E" w:rsidRDefault="000327B1" w:rsidP="000327B1">
            <w:pPr>
              <w:rPr>
                <w:rFonts w:ascii="Times New Roman" w:eastAsia="Times New Roman" w:hAnsi="Times New Roman" w:cs="Times New Roman"/>
                <w:color w:val="000000" w:themeColor="text1"/>
                <w:lang w:eastAsia="ru-RU"/>
              </w:rPr>
            </w:pPr>
            <w:r w:rsidRPr="00467A3E">
              <w:rPr>
                <w:rFonts w:ascii="Times New Roman" w:hAnsi="Times New Roman" w:cs="Times New Roman"/>
                <w:color w:val="000000" w:themeColor="text1"/>
                <w:sz w:val="20"/>
                <w:szCs w:val="20"/>
              </w:rPr>
              <w:t>15,5</w:t>
            </w:r>
          </w:p>
        </w:tc>
        <w:tc>
          <w:tcPr>
            <w:tcW w:w="377" w:type="pct"/>
            <w:tcBorders>
              <w:top w:val="nil"/>
              <w:left w:val="nil"/>
              <w:bottom w:val="single" w:sz="4" w:space="0" w:color="auto"/>
              <w:right w:val="single" w:sz="4" w:space="0" w:color="auto"/>
            </w:tcBorders>
            <w:shd w:val="clear" w:color="auto" w:fill="auto"/>
            <w:vAlign w:val="center"/>
            <w:hideMark/>
          </w:tcPr>
          <w:p w14:paraId="485EB848" w14:textId="2379EF24" w:rsidR="000327B1" w:rsidRPr="00467A3E" w:rsidRDefault="000327B1" w:rsidP="000327B1">
            <w:pPr>
              <w:rPr>
                <w:rFonts w:ascii="Times New Roman" w:eastAsia="Times New Roman" w:hAnsi="Times New Roman" w:cs="Times New Roman"/>
                <w:color w:val="000000" w:themeColor="text1"/>
                <w:lang w:eastAsia="ru-RU"/>
              </w:rPr>
            </w:pPr>
            <w:r w:rsidRPr="00467A3E">
              <w:rPr>
                <w:rFonts w:ascii="Times New Roman" w:hAnsi="Times New Roman" w:cs="Times New Roman"/>
                <w:color w:val="000000" w:themeColor="text1"/>
                <w:sz w:val="20"/>
                <w:szCs w:val="20"/>
              </w:rPr>
              <w:t>15,5</w:t>
            </w:r>
          </w:p>
        </w:tc>
      </w:tr>
      <w:tr w:rsidR="00467A3E" w:rsidRPr="00467A3E" w14:paraId="49B66D23" w14:textId="77777777" w:rsidTr="00107A6E">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7AE191F2" w14:textId="77777777" w:rsidR="000327B1" w:rsidRPr="00467A3E" w:rsidRDefault="000327B1" w:rsidP="000327B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ГВС (средняя)</w:t>
            </w:r>
          </w:p>
        </w:tc>
        <w:tc>
          <w:tcPr>
            <w:tcW w:w="464" w:type="pct"/>
            <w:tcBorders>
              <w:top w:val="nil"/>
              <w:left w:val="nil"/>
              <w:bottom w:val="single" w:sz="4" w:space="0" w:color="auto"/>
              <w:right w:val="single" w:sz="4" w:space="0" w:color="auto"/>
            </w:tcBorders>
            <w:shd w:val="clear" w:color="000000" w:fill="FFFFFF"/>
            <w:vAlign w:val="center"/>
            <w:hideMark/>
          </w:tcPr>
          <w:p w14:paraId="3AA8F59D" w14:textId="77777777" w:rsidR="000327B1" w:rsidRPr="00467A3E" w:rsidRDefault="000327B1" w:rsidP="000327B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tcPr>
          <w:p w14:paraId="7EE355E2" w14:textId="3E0AC6A6" w:rsidR="000327B1" w:rsidRPr="00467A3E" w:rsidRDefault="000327B1" w:rsidP="000327B1">
            <w:pPr>
              <w:jc w:val="left"/>
              <w:rPr>
                <w:rFonts w:ascii="Calibri" w:eastAsia="Times New Roman" w:hAnsi="Calibri" w:cs="Calibri"/>
                <w:color w:val="000000" w:themeColor="text1"/>
                <w:lang w:eastAsia="ru-RU"/>
              </w:rPr>
            </w:pPr>
          </w:p>
        </w:tc>
        <w:tc>
          <w:tcPr>
            <w:tcW w:w="374" w:type="pct"/>
            <w:tcBorders>
              <w:top w:val="nil"/>
              <w:left w:val="nil"/>
              <w:bottom w:val="single" w:sz="4" w:space="0" w:color="auto"/>
              <w:right w:val="single" w:sz="4" w:space="0" w:color="auto"/>
            </w:tcBorders>
            <w:shd w:val="clear" w:color="auto" w:fill="auto"/>
            <w:vAlign w:val="center"/>
          </w:tcPr>
          <w:p w14:paraId="7262B4BC" w14:textId="0955DCF8" w:rsidR="000327B1" w:rsidRPr="00467A3E" w:rsidRDefault="000327B1" w:rsidP="000327B1">
            <w:pPr>
              <w:jc w:val="left"/>
              <w:rPr>
                <w:rFonts w:ascii="Calibri" w:eastAsia="Times New Roman" w:hAnsi="Calibri" w:cs="Calibri"/>
                <w:color w:val="000000" w:themeColor="text1"/>
                <w:lang w:eastAsia="ru-RU"/>
              </w:rPr>
            </w:pPr>
          </w:p>
        </w:tc>
        <w:tc>
          <w:tcPr>
            <w:tcW w:w="410" w:type="pct"/>
            <w:tcBorders>
              <w:top w:val="nil"/>
              <w:left w:val="nil"/>
              <w:bottom w:val="single" w:sz="4" w:space="0" w:color="auto"/>
              <w:right w:val="single" w:sz="4" w:space="0" w:color="auto"/>
            </w:tcBorders>
            <w:shd w:val="clear" w:color="auto" w:fill="auto"/>
            <w:vAlign w:val="center"/>
          </w:tcPr>
          <w:p w14:paraId="4FBC9764" w14:textId="502A7EF8" w:rsidR="000327B1" w:rsidRPr="00467A3E" w:rsidRDefault="000327B1" w:rsidP="000327B1">
            <w:pPr>
              <w:jc w:val="left"/>
              <w:rPr>
                <w:rFonts w:ascii="Calibri" w:eastAsia="Times New Roman" w:hAnsi="Calibri" w:cs="Calibri"/>
                <w:color w:val="000000" w:themeColor="text1"/>
                <w:lang w:eastAsia="ru-RU"/>
              </w:rPr>
            </w:pPr>
          </w:p>
        </w:tc>
        <w:tc>
          <w:tcPr>
            <w:tcW w:w="374" w:type="pct"/>
            <w:tcBorders>
              <w:top w:val="nil"/>
              <w:left w:val="nil"/>
              <w:bottom w:val="single" w:sz="4" w:space="0" w:color="auto"/>
              <w:right w:val="single" w:sz="4" w:space="0" w:color="auto"/>
            </w:tcBorders>
            <w:shd w:val="clear" w:color="auto" w:fill="auto"/>
            <w:vAlign w:val="center"/>
            <w:hideMark/>
          </w:tcPr>
          <w:p w14:paraId="1108C45A" w14:textId="55D865B1" w:rsidR="000327B1" w:rsidRPr="00467A3E" w:rsidRDefault="000327B1" w:rsidP="000327B1">
            <w:pPr>
              <w:rPr>
                <w:rFonts w:ascii="Times New Roman" w:eastAsia="Times New Roman" w:hAnsi="Times New Roman" w:cs="Times New Roman"/>
                <w:color w:val="000000" w:themeColor="text1"/>
                <w:lang w:eastAsia="ru-RU"/>
              </w:rPr>
            </w:pPr>
            <w:r w:rsidRPr="00467A3E">
              <w:rPr>
                <w:rFonts w:ascii="Times New Roman" w:hAnsi="Times New Roman" w:cs="Times New Roman"/>
                <w:color w:val="000000" w:themeColor="text1"/>
                <w:sz w:val="20"/>
                <w:szCs w:val="20"/>
              </w:rPr>
              <w:t>1,2</w:t>
            </w:r>
          </w:p>
        </w:tc>
        <w:tc>
          <w:tcPr>
            <w:tcW w:w="374" w:type="pct"/>
            <w:tcBorders>
              <w:top w:val="nil"/>
              <w:left w:val="nil"/>
              <w:bottom w:val="single" w:sz="4" w:space="0" w:color="auto"/>
              <w:right w:val="single" w:sz="4" w:space="0" w:color="auto"/>
            </w:tcBorders>
            <w:shd w:val="clear" w:color="auto" w:fill="auto"/>
            <w:vAlign w:val="center"/>
            <w:hideMark/>
          </w:tcPr>
          <w:p w14:paraId="18616F30" w14:textId="550444A7" w:rsidR="000327B1" w:rsidRPr="00467A3E" w:rsidRDefault="000327B1" w:rsidP="000327B1">
            <w:pPr>
              <w:rPr>
                <w:rFonts w:ascii="Times New Roman" w:eastAsia="Times New Roman" w:hAnsi="Times New Roman" w:cs="Times New Roman"/>
                <w:color w:val="000000" w:themeColor="text1"/>
                <w:lang w:eastAsia="ru-RU"/>
              </w:rPr>
            </w:pPr>
            <w:r w:rsidRPr="00467A3E">
              <w:rPr>
                <w:rFonts w:ascii="Times New Roman" w:hAnsi="Times New Roman" w:cs="Times New Roman"/>
                <w:color w:val="000000" w:themeColor="text1"/>
                <w:sz w:val="20"/>
                <w:szCs w:val="20"/>
              </w:rPr>
              <w:t>1,7</w:t>
            </w:r>
          </w:p>
        </w:tc>
        <w:tc>
          <w:tcPr>
            <w:tcW w:w="388" w:type="pct"/>
            <w:tcBorders>
              <w:top w:val="nil"/>
              <w:left w:val="nil"/>
              <w:bottom w:val="single" w:sz="4" w:space="0" w:color="auto"/>
              <w:right w:val="single" w:sz="4" w:space="0" w:color="auto"/>
            </w:tcBorders>
            <w:shd w:val="clear" w:color="auto" w:fill="auto"/>
            <w:vAlign w:val="center"/>
            <w:hideMark/>
          </w:tcPr>
          <w:p w14:paraId="6CF34AA5" w14:textId="3DF17FE2" w:rsidR="000327B1" w:rsidRPr="00467A3E" w:rsidRDefault="000327B1" w:rsidP="000327B1">
            <w:pPr>
              <w:rPr>
                <w:rFonts w:ascii="Times New Roman" w:eastAsia="Times New Roman" w:hAnsi="Times New Roman" w:cs="Times New Roman"/>
                <w:color w:val="000000" w:themeColor="text1"/>
                <w:lang w:eastAsia="ru-RU"/>
              </w:rPr>
            </w:pPr>
            <w:r w:rsidRPr="00467A3E">
              <w:rPr>
                <w:rFonts w:ascii="Times New Roman" w:hAnsi="Times New Roman" w:cs="Times New Roman"/>
                <w:color w:val="000000" w:themeColor="text1"/>
                <w:sz w:val="20"/>
                <w:szCs w:val="20"/>
              </w:rPr>
              <w:t>1,7</w:t>
            </w:r>
          </w:p>
        </w:tc>
        <w:tc>
          <w:tcPr>
            <w:tcW w:w="374" w:type="pct"/>
            <w:tcBorders>
              <w:top w:val="nil"/>
              <w:left w:val="nil"/>
              <w:bottom w:val="single" w:sz="4" w:space="0" w:color="auto"/>
              <w:right w:val="single" w:sz="4" w:space="0" w:color="auto"/>
            </w:tcBorders>
            <w:shd w:val="clear" w:color="auto" w:fill="auto"/>
            <w:vAlign w:val="center"/>
            <w:hideMark/>
          </w:tcPr>
          <w:p w14:paraId="4C837D59" w14:textId="1A486EFE" w:rsidR="000327B1" w:rsidRPr="00467A3E" w:rsidRDefault="000327B1" w:rsidP="000327B1">
            <w:pPr>
              <w:rPr>
                <w:rFonts w:ascii="Times New Roman" w:eastAsia="Times New Roman" w:hAnsi="Times New Roman" w:cs="Times New Roman"/>
                <w:color w:val="000000" w:themeColor="text1"/>
                <w:lang w:eastAsia="ru-RU"/>
              </w:rPr>
            </w:pPr>
            <w:r w:rsidRPr="00467A3E">
              <w:rPr>
                <w:rFonts w:ascii="Times New Roman" w:hAnsi="Times New Roman" w:cs="Times New Roman"/>
                <w:color w:val="000000" w:themeColor="text1"/>
                <w:sz w:val="20"/>
                <w:szCs w:val="20"/>
              </w:rPr>
              <w:t>1,7</w:t>
            </w:r>
          </w:p>
        </w:tc>
        <w:tc>
          <w:tcPr>
            <w:tcW w:w="378" w:type="pct"/>
            <w:tcBorders>
              <w:top w:val="nil"/>
              <w:left w:val="nil"/>
              <w:bottom w:val="single" w:sz="4" w:space="0" w:color="auto"/>
              <w:right w:val="single" w:sz="4" w:space="0" w:color="auto"/>
            </w:tcBorders>
            <w:shd w:val="clear" w:color="auto" w:fill="auto"/>
            <w:vAlign w:val="center"/>
            <w:hideMark/>
          </w:tcPr>
          <w:p w14:paraId="6B6C9E44" w14:textId="32BAD6C5" w:rsidR="000327B1" w:rsidRPr="00467A3E" w:rsidRDefault="000327B1" w:rsidP="000327B1">
            <w:pPr>
              <w:rPr>
                <w:rFonts w:ascii="Times New Roman" w:eastAsia="Times New Roman" w:hAnsi="Times New Roman" w:cs="Times New Roman"/>
                <w:color w:val="000000" w:themeColor="text1"/>
                <w:lang w:eastAsia="ru-RU"/>
              </w:rPr>
            </w:pPr>
            <w:r w:rsidRPr="00467A3E">
              <w:rPr>
                <w:rFonts w:ascii="Times New Roman" w:hAnsi="Times New Roman" w:cs="Times New Roman"/>
                <w:color w:val="000000" w:themeColor="text1"/>
                <w:sz w:val="20"/>
                <w:szCs w:val="20"/>
              </w:rPr>
              <w:t>3,9</w:t>
            </w:r>
          </w:p>
        </w:tc>
        <w:tc>
          <w:tcPr>
            <w:tcW w:w="377" w:type="pct"/>
            <w:tcBorders>
              <w:top w:val="nil"/>
              <w:left w:val="nil"/>
              <w:bottom w:val="single" w:sz="4" w:space="0" w:color="auto"/>
              <w:right w:val="single" w:sz="4" w:space="0" w:color="auto"/>
            </w:tcBorders>
            <w:shd w:val="clear" w:color="auto" w:fill="auto"/>
            <w:vAlign w:val="center"/>
            <w:hideMark/>
          </w:tcPr>
          <w:p w14:paraId="410075DD" w14:textId="2FE3CC21" w:rsidR="000327B1" w:rsidRPr="00467A3E" w:rsidRDefault="000327B1" w:rsidP="000327B1">
            <w:pPr>
              <w:rPr>
                <w:rFonts w:ascii="Times New Roman" w:eastAsia="Times New Roman" w:hAnsi="Times New Roman" w:cs="Times New Roman"/>
                <w:color w:val="000000" w:themeColor="text1"/>
                <w:lang w:eastAsia="ru-RU"/>
              </w:rPr>
            </w:pPr>
            <w:r w:rsidRPr="00467A3E">
              <w:rPr>
                <w:rFonts w:ascii="Times New Roman" w:hAnsi="Times New Roman" w:cs="Times New Roman"/>
                <w:color w:val="000000" w:themeColor="text1"/>
                <w:sz w:val="20"/>
                <w:szCs w:val="20"/>
              </w:rPr>
              <w:t>3,9</w:t>
            </w:r>
          </w:p>
        </w:tc>
      </w:tr>
      <w:tr w:rsidR="00467A3E" w:rsidRPr="00467A3E" w14:paraId="04329ADB" w14:textId="77777777" w:rsidTr="00107A6E">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7685A6FC" w14:textId="77777777" w:rsidR="000327B1" w:rsidRPr="00467A3E" w:rsidRDefault="000327B1" w:rsidP="000327B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потери</w:t>
            </w:r>
          </w:p>
        </w:tc>
        <w:tc>
          <w:tcPr>
            <w:tcW w:w="464" w:type="pct"/>
            <w:tcBorders>
              <w:top w:val="nil"/>
              <w:left w:val="nil"/>
              <w:bottom w:val="single" w:sz="4" w:space="0" w:color="auto"/>
              <w:right w:val="single" w:sz="4" w:space="0" w:color="auto"/>
            </w:tcBorders>
            <w:shd w:val="clear" w:color="000000" w:fill="FFFFFF"/>
            <w:vAlign w:val="center"/>
            <w:hideMark/>
          </w:tcPr>
          <w:p w14:paraId="0064187F" w14:textId="77777777" w:rsidR="000327B1" w:rsidRPr="00467A3E" w:rsidRDefault="000327B1" w:rsidP="000327B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tcPr>
          <w:p w14:paraId="1B0C78DC" w14:textId="7493038A" w:rsidR="000327B1" w:rsidRPr="00467A3E" w:rsidRDefault="000327B1" w:rsidP="000327B1">
            <w:pPr>
              <w:jc w:val="left"/>
              <w:rPr>
                <w:rFonts w:ascii="Calibri" w:eastAsia="Times New Roman" w:hAnsi="Calibri" w:cs="Calibri"/>
                <w:color w:val="000000" w:themeColor="text1"/>
                <w:lang w:eastAsia="ru-RU"/>
              </w:rPr>
            </w:pPr>
          </w:p>
        </w:tc>
        <w:tc>
          <w:tcPr>
            <w:tcW w:w="374" w:type="pct"/>
            <w:tcBorders>
              <w:top w:val="nil"/>
              <w:left w:val="nil"/>
              <w:bottom w:val="single" w:sz="4" w:space="0" w:color="auto"/>
              <w:right w:val="single" w:sz="4" w:space="0" w:color="auto"/>
            </w:tcBorders>
            <w:shd w:val="clear" w:color="auto" w:fill="auto"/>
            <w:vAlign w:val="center"/>
          </w:tcPr>
          <w:p w14:paraId="488556A8" w14:textId="745178C5" w:rsidR="000327B1" w:rsidRPr="00467A3E" w:rsidRDefault="000327B1" w:rsidP="000327B1">
            <w:pPr>
              <w:jc w:val="left"/>
              <w:rPr>
                <w:rFonts w:ascii="Calibri" w:eastAsia="Times New Roman" w:hAnsi="Calibri" w:cs="Calibri"/>
                <w:color w:val="000000" w:themeColor="text1"/>
                <w:lang w:eastAsia="ru-RU"/>
              </w:rPr>
            </w:pPr>
          </w:p>
        </w:tc>
        <w:tc>
          <w:tcPr>
            <w:tcW w:w="410" w:type="pct"/>
            <w:tcBorders>
              <w:top w:val="nil"/>
              <w:left w:val="nil"/>
              <w:bottom w:val="single" w:sz="4" w:space="0" w:color="auto"/>
              <w:right w:val="single" w:sz="4" w:space="0" w:color="auto"/>
            </w:tcBorders>
            <w:shd w:val="clear" w:color="auto" w:fill="auto"/>
            <w:vAlign w:val="center"/>
          </w:tcPr>
          <w:p w14:paraId="3E5A3EE0" w14:textId="3E739CC1" w:rsidR="000327B1" w:rsidRPr="00467A3E" w:rsidRDefault="000327B1" w:rsidP="000327B1">
            <w:pPr>
              <w:jc w:val="left"/>
              <w:rPr>
                <w:rFonts w:ascii="Calibri" w:eastAsia="Times New Roman" w:hAnsi="Calibri" w:cs="Calibri"/>
                <w:color w:val="000000" w:themeColor="text1"/>
                <w:lang w:eastAsia="ru-RU"/>
              </w:rPr>
            </w:pPr>
          </w:p>
        </w:tc>
        <w:tc>
          <w:tcPr>
            <w:tcW w:w="374" w:type="pct"/>
            <w:tcBorders>
              <w:top w:val="nil"/>
              <w:left w:val="nil"/>
              <w:bottom w:val="single" w:sz="4" w:space="0" w:color="auto"/>
              <w:right w:val="single" w:sz="4" w:space="0" w:color="auto"/>
            </w:tcBorders>
            <w:shd w:val="clear" w:color="auto" w:fill="auto"/>
            <w:vAlign w:val="center"/>
            <w:hideMark/>
          </w:tcPr>
          <w:p w14:paraId="272AFB08" w14:textId="101A033E" w:rsidR="000327B1" w:rsidRPr="00467A3E" w:rsidRDefault="000327B1" w:rsidP="000327B1">
            <w:pPr>
              <w:rPr>
                <w:rFonts w:ascii="Times New Roman" w:eastAsia="Times New Roman" w:hAnsi="Times New Roman" w:cs="Times New Roman"/>
                <w:color w:val="000000" w:themeColor="text1"/>
                <w:lang w:eastAsia="ru-RU"/>
              </w:rPr>
            </w:pPr>
            <w:r w:rsidRPr="00467A3E">
              <w:rPr>
                <w:rFonts w:ascii="Times New Roman" w:hAnsi="Times New Roman" w:cs="Times New Roman"/>
                <w:color w:val="000000" w:themeColor="text1"/>
                <w:sz w:val="20"/>
                <w:szCs w:val="20"/>
              </w:rPr>
              <w:t>0,1</w:t>
            </w:r>
          </w:p>
        </w:tc>
        <w:tc>
          <w:tcPr>
            <w:tcW w:w="374" w:type="pct"/>
            <w:tcBorders>
              <w:top w:val="nil"/>
              <w:left w:val="nil"/>
              <w:bottom w:val="single" w:sz="4" w:space="0" w:color="auto"/>
              <w:right w:val="single" w:sz="4" w:space="0" w:color="auto"/>
            </w:tcBorders>
            <w:shd w:val="clear" w:color="auto" w:fill="auto"/>
            <w:vAlign w:val="center"/>
            <w:hideMark/>
          </w:tcPr>
          <w:p w14:paraId="36ED2BB6" w14:textId="4CF9A04F" w:rsidR="000327B1" w:rsidRPr="00467A3E" w:rsidRDefault="000327B1" w:rsidP="000327B1">
            <w:pPr>
              <w:rPr>
                <w:rFonts w:ascii="Times New Roman" w:eastAsia="Times New Roman" w:hAnsi="Times New Roman" w:cs="Times New Roman"/>
                <w:color w:val="000000" w:themeColor="text1"/>
                <w:lang w:eastAsia="ru-RU"/>
              </w:rPr>
            </w:pPr>
            <w:r w:rsidRPr="00467A3E">
              <w:rPr>
                <w:rFonts w:ascii="Times New Roman" w:hAnsi="Times New Roman" w:cs="Times New Roman"/>
                <w:color w:val="000000" w:themeColor="text1"/>
                <w:sz w:val="20"/>
                <w:szCs w:val="20"/>
              </w:rPr>
              <w:t>0,2</w:t>
            </w:r>
          </w:p>
        </w:tc>
        <w:tc>
          <w:tcPr>
            <w:tcW w:w="388" w:type="pct"/>
            <w:tcBorders>
              <w:top w:val="nil"/>
              <w:left w:val="nil"/>
              <w:bottom w:val="single" w:sz="4" w:space="0" w:color="auto"/>
              <w:right w:val="single" w:sz="4" w:space="0" w:color="auto"/>
            </w:tcBorders>
            <w:shd w:val="clear" w:color="auto" w:fill="auto"/>
            <w:vAlign w:val="center"/>
            <w:hideMark/>
          </w:tcPr>
          <w:p w14:paraId="43B2BBBC" w14:textId="36D12165" w:rsidR="000327B1" w:rsidRPr="00467A3E" w:rsidRDefault="000327B1" w:rsidP="000327B1">
            <w:pPr>
              <w:rPr>
                <w:rFonts w:ascii="Times New Roman" w:eastAsia="Times New Roman" w:hAnsi="Times New Roman" w:cs="Times New Roman"/>
                <w:color w:val="000000" w:themeColor="text1"/>
                <w:lang w:eastAsia="ru-RU"/>
              </w:rPr>
            </w:pPr>
            <w:r w:rsidRPr="00467A3E">
              <w:rPr>
                <w:rFonts w:ascii="Times New Roman" w:hAnsi="Times New Roman" w:cs="Times New Roman"/>
                <w:color w:val="000000" w:themeColor="text1"/>
                <w:sz w:val="20"/>
                <w:szCs w:val="20"/>
              </w:rPr>
              <w:t>0,2</w:t>
            </w:r>
          </w:p>
        </w:tc>
        <w:tc>
          <w:tcPr>
            <w:tcW w:w="374" w:type="pct"/>
            <w:tcBorders>
              <w:top w:val="nil"/>
              <w:left w:val="nil"/>
              <w:bottom w:val="single" w:sz="4" w:space="0" w:color="auto"/>
              <w:right w:val="single" w:sz="4" w:space="0" w:color="auto"/>
            </w:tcBorders>
            <w:shd w:val="clear" w:color="auto" w:fill="auto"/>
            <w:vAlign w:val="center"/>
            <w:hideMark/>
          </w:tcPr>
          <w:p w14:paraId="3AD8F43D" w14:textId="27F382B9" w:rsidR="000327B1" w:rsidRPr="00467A3E" w:rsidRDefault="000327B1" w:rsidP="000327B1">
            <w:pPr>
              <w:rPr>
                <w:rFonts w:ascii="Times New Roman" w:eastAsia="Times New Roman" w:hAnsi="Times New Roman" w:cs="Times New Roman"/>
                <w:color w:val="000000" w:themeColor="text1"/>
                <w:lang w:eastAsia="ru-RU"/>
              </w:rPr>
            </w:pPr>
            <w:r w:rsidRPr="00467A3E">
              <w:rPr>
                <w:rFonts w:ascii="Times New Roman" w:hAnsi="Times New Roman" w:cs="Times New Roman"/>
                <w:color w:val="000000" w:themeColor="text1"/>
                <w:sz w:val="20"/>
                <w:szCs w:val="20"/>
              </w:rPr>
              <w:t>0,2</w:t>
            </w:r>
          </w:p>
        </w:tc>
        <w:tc>
          <w:tcPr>
            <w:tcW w:w="378" w:type="pct"/>
            <w:tcBorders>
              <w:top w:val="nil"/>
              <w:left w:val="nil"/>
              <w:bottom w:val="single" w:sz="4" w:space="0" w:color="auto"/>
              <w:right w:val="single" w:sz="4" w:space="0" w:color="auto"/>
            </w:tcBorders>
            <w:shd w:val="clear" w:color="auto" w:fill="auto"/>
            <w:vAlign w:val="center"/>
            <w:hideMark/>
          </w:tcPr>
          <w:p w14:paraId="301E92F1" w14:textId="1CB5D17D" w:rsidR="000327B1" w:rsidRPr="00467A3E" w:rsidRDefault="000327B1" w:rsidP="000327B1">
            <w:pPr>
              <w:rPr>
                <w:rFonts w:ascii="Times New Roman" w:eastAsia="Times New Roman" w:hAnsi="Times New Roman" w:cs="Times New Roman"/>
                <w:color w:val="000000" w:themeColor="text1"/>
                <w:lang w:eastAsia="ru-RU"/>
              </w:rPr>
            </w:pPr>
            <w:r w:rsidRPr="00467A3E">
              <w:rPr>
                <w:rFonts w:ascii="Times New Roman" w:hAnsi="Times New Roman" w:cs="Times New Roman"/>
                <w:color w:val="000000" w:themeColor="text1"/>
                <w:sz w:val="20"/>
                <w:szCs w:val="20"/>
              </w:rPr>
              <w:t>0,4</w:t>
            </w:r>
          </w:p>
        </w:tc>
        <w:tc>
          <w:tcPr>
            <w:tcW w:w="377" w:type="pct"/>
            <w:tcBorders>
              <w:top w:val="nil"/>
              <w:left w:val="nil"/>
              <w:bottom w:val="single" w:sz="4" w:space="0" w:color="auto"/>
              <w:right w:val="single" w:sz="4" w:space="0" w:color="auto"/>
            </w:tcBorders>
            <w:shd w:val="clear" w:color="auto" w:fill="auto"/>
            <w:vAlign w:val="center"/>
            <w:hideMark/>
          </w:tcPr>
          <w:p w14:paraId="1FF7E5AB" w14:textId="581B012F" w:rsidR="000327B1" w:rsidRPr="00467A3E" w:rsidRDefault="000327B1" w:rsidP="000327B1">
            <w:pPr>
              <w:rPr>
                <w:rFonts w:ascii="Times New Roman" w:eastAsia="Times New Roman" w:hAnsi="Times New Roman" w:cs="Times New Roman"/>
                <w:color w:val="000000" w:themeColor="text1"/>
                <w:lang w:eastAsia="ru-RU"/>
              </w:rPr>
            </w:pPr>
            <w:r w:rsidRPr="00467A3E">
              <w:rPr>
                <w:rFonts w:ascii="Times New Roman" w:hAnsi="Times New Roman" w:cs="Times New Roman"/>
                <w:color w:val="000000" w:themeColor="text1"/>
                <w:sz w:val="20"/>
                <w:szCs w:val="20"/>
              </w:rPr>
              <w:t>0,4</w:t>
            </w:r>
          </w:p>
        </w:tc>
      </w:tr>
      <w:tr w:rsidR="00467A3E" w:rsidRPr="00467A3E" w14:paraId="09F4EF82" w14:textId="77777777" w:rsidTr="00107A6E">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246B6CD9" w14:textId="77777777" w:rsidR="000327B1" w:rsidRPr="00467A3E" w:rsidRDefault="000327B1" w:rsidP="000327B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Фактическая среднеянварская нагрузка на коллекторах</w:t>
            </w:r>
          </w:p>
        </w:tc>
        <w:tc>
          <w:tcPr>
            <w:tcW w:w="464" w:type="pct"/>
            <w:tcBorders>
              <w:top w:val="nil"/>
              <w:left w:val="nil"/>
              <w:bottom w:val="single" w:sz="4" w:space="0" w:color="auto"/>
              <w:right w:val="single" w:sz="4" w:space="0" w:color="auto"/>
            </w:tcBorders>
            <w:shd w:val="clear" w:color="000000" w:fill="FFFFFF"/>
            <w:vAlign w:val="center"/>
            <w:hideMark/>
          </w:tcPr>
          <w:p w14:paraId="483B7788" w14:textId="77777777" w:rsidR="000327B1" w:rsidRPr="00467A3E" w:rsidRDefault="000327B1" w:rsidP="000327B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tcPr>
          <w:p w14:paraId="2C6566D0" w14:textId="3DA15B3E" w:rsidR="000327B1" w:rsidRPr="00467A3E" w:rsidRDefault="000327B1" w:rsidP="000327B1">
            <w:pPr>
              <w:jc w:val="left"/>
              <w:rPr>
                <w:rFonts w:ascii="Calibri" w:eastAsia="Times New Roman" w:hAnsi="Calibri" w:cs="Calibri"/>
                <w:color w:val="000000" w:themeColor="text1"/>
                <w:lang w:eastAsia="ru-RU"/>
              </w:rPr>
            </w:pPr>
          </w:p>
        </w:tc>
        <w:tc>
          <w:tcPr>
            <w:tcW w:w="374" w:type="pct"/>
            <w:tcBorders>
              <w:top w:val="nil"/>
              <w:left w:val="nil"/>
              <w:bottom w:val="single" w:sz="4" w:space="0" w:color="auto"/>
              <w:right w:val="single" w:sz="4" w:space="0" w:color="auto"/>
            </w:tcBorders>
            <w:shd w:val="clear" w:color="auto" w:fill="auto"/>
            <w:vAlign w:val="center"/>
          </w:tcPr>
          <w:p w14:paraId="4925FB33" w14:textId="450A77C3" w:rsidR="000327B1" w:rsidRPr="00467A3E" w:rsidRDefault="000327B1" w:rsidP="000327B1">
            <w:pPr>
              <w:jc w:val="left"/>
              <w:rPr>
                <w:rFonts w:ascii="Calibri" w:eastAsia="Times New Roman" w:hAnsi="Calibri" w:cs="Calibri"/>
                <w:color w:val="000000" w:themeColor="text1"/>
                <w:lang w:eastAsia="ru-RU"/>
              </w:rPr>
            </w:pPr>
          </w:p>
        </w:tc>
        <w:tc>
          <w:tcPr>
            <w:tcW w:w="410" w:type="pct"/>
            <w:tcBorders>
              <w:top w:val="nil"/>
              <w:left w:val="nil"/>
              <w:bottom w:val="single" w:sz="4" w:space="0" w:color="auto"/>
              <w:right w:val="single" w:sz="4" w:space="0" w:color="auto"/>
            </w:tcBorders>
            <w:shd w:val="clear" w:color="auto" w:fill="auto"/>
            <w:vAlign w:val="center"/>
          </w:tcPr>
          <w:p w14:paraId="5122B1DD" w14:textId="46FBCD94" w:rsidR="000327B1" w:rsidRPr="00467A3E" w:rsidRDefault="000327B1" w:rsidP="000327B1">
            <w:pPr>
              <w:jc w:val="left"/>
              <w:rPr>
                <w:rFonts w:ascii="Calibri" w:eastAsia="Times New Roman" w:hAnsi="Calibri" w:cs="Calibri"/>
                <w:color w:val="000000" w:themeColor="text1"/>
                <w:lang w:eastAsia="ru-RU"/>
              </w:rPr>
            </w:pPr>
          </w:p>
        </w:tc>
        <w:tc>
          <w:tcPr>
            <w:tcW w:w="374" w:type="pct"/>
            <w:tcBorders>
              <w:top w:val="nil"/>
              <w:left w:val="nil"/>
              <w:bottom w:val="single" w:sz="4" w:space="0" w:color="auto"/>
              <w:right w:val="single" w:sz="4" w:space="0" w:color="auto"/>
            </w:tcBorders>
            <w:shd w:val="clear" w:color="auto" w:fill="auto"/>
            <w:vAlign w:val="center"/>
            <w:hideMark/>
          </w:tcPr>
          <w:p w14:paraId="3B0E3910" w14:textId="41EA7767" w:rsidR="000327B1" w:rsidRPr="00467A3E" w:rsidRDefault="000327B1" w:rsidP="000327B1">
            <w:pPr>
              <w:rPr>
                <w:rFonts w:ascii="Times New Roman" w:eastAsia="Times New Roman" w:hAnsi="Times New Roman" w:cs="Times New Roman"/>
                <w:color w:val="000000" w:themeColor="text1"/>
                <w:lang w:eastAsia="ru-RU"/>
              </w:rPr>
            </w:pPr>
            <w:r w:rsidRPr="00467A3E">
              <w:rPr>
                <w:rFonts w:ascii="Times New Roman" w:hAnsi="Times New Roman" w:cs="Times New Roman"/>
                <w:color w:val="000000" w:themeColor="text1"/>
                <w:sz w:val="20"/>
                <w:szCs w:val="20"/>
              </w:rPr>
              <w:t>5,9</w:t>
            </w:r>
          </w:p>
        </w:tc>
        <w:tc>
          <w:tcPr>
            <w:tcW w:w="374" w:type="pct"/>
            <w:tcBorders>
              <w:top w:val="nil"/>
              <w:left w:val="nil"/>
              <w:bottom w:val="single" w:sz="4" w:space="0" w:color="auto"/>
              <w:right w:val="single" w:sz="4" w:space="0" w:color="auto"/>
            </w:tcBorders>
            <w:shd w:val="clear" w:color="auto" w:fill="auto"/>
            <w:vAlign w:val="center"/>
            <w:hideMark/>
          </w:tcPr>
          <w:p w14:paraId="2BAFE31F" w14:textId="4BCC6226" w:rsidR="000327B1" w:rsidRPr="00467A3E" w:rsidRDefault="000327B1" w:rsidP="000327B1">
            <w:pPr>
              <w:rPr>
                <w:rFonts w:ascii="Times New Roman" w:eastAsia="Times New Roman" w:hAnsi="Times New Roman" w:cs="Times New Roman"/>
                <w:color w:val="000000" w:themeColor="text1"/>
                <w:lang w:eastAsia="ru-RU"/>
              </w:rPr>
            </w:pPr>
            <w:r w:rsidRPr="00467A3E">
              <w:rPr>
                <w:rFonts w:ascii="Times New Roman" w:hAnsi="Times New Roman" w:cs="Times New Roman"/>
                <w:color w:val="000000" w:themeColor="text1"/>
                <w:sz w:val="20"/>
                <w:szCs w:val="20"/>
              </w:rPr>
              <w:t>8,8</w:t>
            </w:r>
          </w:p>
        </w:tc>
        <w:tc>
          <w:tcPr>
            <w:tcW w:w="388" w:type="pct"/>
            <w:tcBorders>
              <w:top w:val="nil"/>
              <w:left w:val="nil"/>
              <w:bottom w:val="single" w:sz="4" w:space="0" w:color="auto"/>
              <w:right w:val="single" w:sz="4" w:space="0" w:color="auto"/>
            </w:tcBorders>
            <w:shd w:val="clear" w:color="auto" w:fill="auto"/>
            <w:vAlign w:val="center"/>
            <w:hideMark/>
          </w:tcPr>
          <w:p w14:paraId="15A8DA9B" w14:textId="35F28CA7" w:rsidR="000327B1" w:rsidRPr="00467A3E" w:rsidRDefault="000327B1" w:rsidP="000327B1">
            <w:pPr>
              <w:rPr>
                <w:rFonts w:ascii="Times New Roman" w:eastAsia="Times New Roman" w:hAnsi="Times New Roman" w:cs="Times New Roman"/>
                <w:color w:val="000000" w:themeColor="text1"/>
                <w:lang w:eastAsia="ru-RU"/>
              </w:rPr>
            </w:pPr>
            <w:r w:rsidRPr="00467A3E">
              <w:rPr>
                <w:rFonts w:ascii="Times New Roman" w:hAnsi="Times New Roman" w:cs="Times New Roman"/>
                <w:color w:val="000000" w:themeColor="text1"/>
                <w:sz w:val="20"/>
                <w:szCs w:val="20"/>
              </w:rPr>
              <w:t>8,8</w:t>
            </w:r>
          </w:p>
        </w:tc>
        <w:tc>
          <w:tcPr>
            <w:tcW w:w="374" w:type="pct"/>
            <w:tcBorders>
              <w:top w:val="nil"/>
              <w:left w:val="nil"/>
              <w:bottom w:val="single" w:sz="4" w:space="0" w:color="auto"/>
              <w:right w:val="single" w:sz="4" w:space="0" w:color="auto"/>
            </w:tcBorders>
            <w:shd w:val="clear" w:color="auto" w:fill="auto"/>
            <w:vAlign w:val="center"/>
            <w:hideMark/>
          </w:tcPr>
          <w:p w14:paraId="09D72495" w14:textId="73FAC66B" w:rsidR="000327B1" w:rsidRPr="00467A3E" w:rsidRDefault="000327B1" w:rsidP="000327B1">
            <w:pPr>
              <w:rPr>
                <w:rFonts w:ascii="Times New Roman" w:eastAsia="Times New Roman" w:hAnsi="Times New Roman" w:cs="Times New Roman"/>
                <w:color w:val="000000" w:themeColor="text1"/>
                <w:lang w:eastAsia="ru-RU"/>
              </w:rPr>
            </w:pPr>
            <w:r w:rsidRPr="00467A3E">
              <w:rPr>
                <w:rFonts w:ascii="Times New Roman" w:hAnsi="Times New Roman" w:cs="Times New Roman"/>
                <w:color w:val="000000" w:themeColor="text1"/>
                <w:sz w:val="20"/>
                <w:szCs w:val="20"/>
              </w:rPr>
              <w:t>8,8</w:t>
            </w:r>
          </w:p>
        </w:tc>
        <w:tc>
          <w:tcPr>
            <w:tcW w:w="378" w:type="pct"/>
            <w:tcBorders>
              <w:top w:val="nil"/>
              <w:left w:val="nil"/>
              <w:bottom w:val="single" w:sz="4" w:space="0" w:color="auto"/>
              <w:right w:val="single" w:sz="4" w:space="0" w:color="auto"/>
            </w:tcBorders>
            <w:shd w:val="clear" w:color="auto" w:fill="auto"/>
            <w:vAlign w:val="center"/>
            <w:hideMark/>
          </w:tcPr>
          <w:p w14:paraId="1DA32B6B" w14:textId="30E032D7" w:rsidR="000327B1" w:rsidRPr="00467A3E" w:rsidRDefault="000327B1" w:rsidP="000327B1">
            <w:pPr>
              <w:rPr>
                <w:rFonts w:ascii="Times New Roman" w:eastAsia="Times New Roman" w:hAnsi="Times New Roman" w:cs="Times New Roman"/>
                <w:color w:val="000000" w:themeColor="text1"/>
                <w:lang w:eastAsia="ru-RU"/>
              </w:rPr>
            </w:pPr>
            <w:r w:rsidRPr="00467A3E">
              <w:rPr>
                <w:rFonts w:ascii="Times New Roman" w:hAnsi="Times New Roman" w:cs="Times New Roman"/>
                <w:color w:val="000000" w:themeColor="text1"/>
                <w:sz w:val="20"/>
                <w:szCs w:val="20"/>
              </w:rPr>
              <w:t>19,8</w:t>
            </w:r>
          </w:p>
        </w:tc>
        <w:tc>
          <w:tcPr>
            <w:tcW w:w="377" w:type="pct"/>
            <w:tcBorders>
              <w:top w:val="nil"/>
              <w:left w:val="nil"/>
              <w:bottom w:val="single" w:sz="4" w:space="0" w:color="auto"/>
              <w:right w:val="single" w:sz="4" w:space="0" w:color="auto"/>
            </w:tcBorders>
            <w:shd w:val="clear" w:color="auto" w:fill="auto"/>
            <w:vAlign w:val="center"/>
            <w:hideMark/>
          </w:tcPr>
          <w:p w14:paraId="17C55FB2" w14:textId="5EC53C0D" w:rsidR="000327B1" w:rsidRPr="00467A3E" w:rsidRDefault="000327B1" w:rsidP="000327B1">
            <w:pPr>
              <w:rPr>
                <w:rFonts w:ascii="Times New Roman" w:eastAsia="Times New Roman" w:hAnsi="Times New Roman" w:cs="Times New Roman"/>
                <w:color w:val="000000" w:themeColor="text1"/>
                <w:lang w:eastAsia="ru-RU"/>
              </w:rPr>
            </w:pPr>
            <w:r w:rsidRPr="00467A3E">
              <w:rPr>
                <w:rFonts w:ascii="Times New Roman" w:hAnsi="Times New Roman" w:cs="Times New Roman"/>
                <w:color w:val="000000" w:themeColor="text1"/>
                <w:sz w:val="20"/>
                <w:szCs w:val="20"/>
              </w:rPr>
              <w:t>19,8</w:t>
            </w:r>
          </w:p>
        </w:tc>
      </w:tr>
      <w:tr w:rsidR="00467A3E" w:rsidRPr="00467A3E" w14:paraId="23DECB07" w14:textId="77777777" w:rsidTr="00107A6E">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1494F86A" w14:textId="77777777" w:rsidR="000327B1" w:rsidRPr="00467A3E" w:rsidRDefault="000327B1" w:rsidP="000327B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отопление и вентиляция</w:t>
            </w:r>
          </w:p>
        </w:tc>
        <w:tc>
          <w:tcPr>
            <w:tcW w:w="464" w:type="pct"/>
            <w:tcBorders>
              <w:top w:val="nil"/>
              <w:left w:val="nil"/>
              <w:bottom w:val="single" w:sz="4" w:space="0" w:color="auto"/>
              <w:right w:val="single" w:sz="4" w:space="0" w:color="auto"/>
            </w:tcBorders>
            <w:shd w:val="clear" w:color="000000" w:fill="FFFFFF"/>
            <w:vAlign w:val="center"/>
            <w:hideMark/>
          </w:tcPr>
          <w:p w14:paraId="320AB81A" w14:textId="77777777" w:rsidR="000327B1" w:rsidRPr="00467A3E" w:rsidRDefault="000327B1" w:rsidP="000327B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tcPr>
          <w:p w14:paraId="60457CC2" w14:textId="126264DA" w:rsidR="000327B1" w:rsidRPr="00467A3E" w:rsidRDefault="000327B1" w:rsidP="000327B1">
            <w:pPr>
              <w:jc w:val="left"/>
              <w:rPr>
                <w:rFonts w:ascii="Calibri" w:eastAsia="Times New Roman" w:hAnsi="Calibri" w:cs="Calibri"/>
                <w:color w:val="000000" w:themeColor="text1"/>
                <w:lang w:eastAsia="ru-RU"/>
              </w:rPr>
            </w:pPr>
          </w:p>
        </w:tc>
        <w:tc>
          <w:tcPr>
            <w:tcW w:w="374" w:type="pct"/>
            <w:tcBorders>
              <w:top w:val="nil"/>
              <w:left w:val="nil"/>
              <w:bottom w:val="single" w:sz="4" w:space="0" w:color="auto"/>
              <w:right w:val="single" w:sz="4" w:space="0" w:color="auto"/>
            </w:tcBorders>
            <w:shd w:val="clear" w:color="auto" w:fill="auto"/>
            <w:vAlign w:val="center"/>
          </w:tcPr>
          <w:p w14:paraId="64D00AF9" w14:textId="226EDEB4" w:rsidR="000327B1" w:rsidRPr="00467A3E" w:rsidRDefault="000327B1" w:rsidP="000327B1">
            <w:pPr>
              <w:jc w:val="left"/>
              <w:rPr>
                <w:rFonts w:ascii="Calibri" w:eastAsia="Times New Roman" w:hAnsi="Calibri" w:cs="Calibri"/>
                <w:color w:val="000000" w:themeColor="text1"/>
                <w:lang w:eastAsia="ru-RU"/>
              </w:rPr>
            </w:pPr>
          </w:p>
        </w:tc>
        <w:tc>
          <w:tcPr>
            <w:tcW w:w="410" w:type="pct"/>
            <w:tcBorders>
              <w:top w:val="nil"/>
              <w:left w:val="nil"/>
              <w:bottom w:val="single" w:sz="4" w:space="0" w:color="auto"/>
              <w:right w:val="single" w:sz="4" w:space="0" w:color="auto"/>
            </w:tcBorders>
            <w:shd w:val="clear" w:color="auto" w:fill="auto"/>
            <w:vAlign w:val="center"/>
          </w:tcPr>
          <w:p w14:paraId="1C41CCE6" w14:textId="72362679" w:rsidR="000327B1" w:rsidRPr="00467A3E" w:rsidRDefault="000327B1" w:rsidP="000327B1">
            <w:pPr>
              <w:jc w:val="left"/>
              <w:rPr>
                <w:rFonts w:ascii="Calibri" w:eastAsia="Times New Roman" w:hAnsi="Calibri" w:cs="Calibri"/>
                <w:color w:val="000000" w:themeColor="text1"/>
                <w:lang w:eastAsia="ru-RU"/>
              </w:rPr>
            </w:pPr>
          </w:p>
        </w:tc>
        <w:tc>
          <w:tcPr>
            <w:tcW w:w="374" w:type="pct"/>
            <w:tcBorders>
              <w:top w:val="nil"/>
              <w:left w:val="nil"/>
              <w:bottom w:val="single" w:sz="4" w:space="0" w:color="auto"/>
              <w:right w:val="single" w:sz="4" w:space="0" w:color="auto"/>
            </w:tcBorders>
            <w:shd w:val="clear" w:color="auto" w:fill="auto"/>
            <w:vAlign w:val="center"/>
            <w:hideMark/>
          </w:tcPr>
          <w:p w14:paraId="235E5040" w14:textId="6B5D24B5" w:rsidR="000327B1" w:rsidRPr="00467A3E" w:rsidRDefault="000327B1" w:rsidP="000327B1">
            <w:pPr>
              <w:rPr>
                <w:rFonts w:ascii="Times New Roman" w:eastAsia="Times New Roman" w:hAnsi="Times New Roman" w:cs="Times New Roman"/>
                <w:color w:val="000000" w:themeColor="text1"/>
                <w:lang w:eastAsia="ru-RU"/>
              </w:rPr>
            </w:pPr>
            <w:r w:rsidRPr="00467A3E">
              <w:rPr>
                <w:rFonts w:ascii="Times New Roman" w:hAnsi="Times New Roman" w:cs="Times New Roman"/>
                <w:color w:val="000000" w:themeColor="text1"/>
                <w:sz w:val="20"/>
                <w:szCs w:val="20"/>
              </w:rPr>
              <w:t>4,6</w:t>
            </w:r>
          </w:p>
        </w:tc>
        <w:tc>
          <w:tcPr>
            <w:tcW w:w="374" w:type="pct"/>
            <w:tcBorders>
              <w:top w:val="nil"/>
              <w:left w:val="nil"/>
              <w:bottom w:val="single" w:sz="4" w:space="0" w:color="auto"/>
              <w:right w:val="single" w:sz="4" w:space="0" w:color="auto"/>
            </w:tcBorders>
            <w:shd w:val="clear" w:color="auto" w:fill="auto"/>
            <w:vAlign w:val="center"/>
            <w:hideMark/>
          </w:tcPr>
          <w:p w14:paraId="74395FAB" w14:textId="56A16BF1" w:rsidR="000327B1" w:rsidRPr="00467A3E" w:rsidRDefault="000327B1" w:rsidP="000327B1">
            <w:pPr>
              <w:rPr>
                <w:rFonts w:ascii="Times New Roman" w:eastAsia="Times New Roman" w:hAnsi="Times New Roman" w:cs="Times New Roman"/>
                <w:color w:val="000000" w:themeColor="text1"/>
                <w:lang w:eastAsia="ru-RU"/>
              </w:rPr>
            </w:pPr>
            <w:r w:rsidRPr="00467A3E">
              <w:rPr>
                <w:rFonts w:ascii="Times New Roman" w:hAnsi="Times New Roman" w:cs="Times New Roman"/>
                <w:color w:val="000000" w:themeColor="text1"/>
                <w:sz w:val="20"/>
                <w:szCs w:val="20"/>
              </w:rPr>
              <w:t>6,9</w:t>
            </w:r>
          </w:p>
        </w:tc>
        <w:tc>
          <w:tcPr>
            <w:tcW w:w="388" w:type="pct"/>
            <w:tcBorders>
              <w:top w:val="nil"/>
              <w:left w:val="nil"/>
              <w:bottom w:val="single" w:sz="4" w:space="0" w:color="auto"/>
              <w:right w:val="single" w:sz="4" w:space="0" w:color="auto"/>
            </w:tcBorders>
            <w:shd w:val="clear" w:color="auto" w:fill="auto"/>
            <w:vAlign w:val="center"/>
            <w:hideMark/>
          </w:tcPr>
          <w:p w14:paraId="58181AB5" w14:textId="49AFA4F1" w:rsidR="000327B1" w:rsidRPr="00467A3E" w:rsidRDefault="000327B1" w:rsidP="000327B1">
            <w:pPr>
              <w:rPr>
                <w:rFonts w:ascii="Times New Roman" w:eastAsia="Times New Roman" w:hAnsi="Times New Roman" w:cs="Times New Roman"/>
                <w:color w:val="000000" w:themeColor="text1"/>
                <w:lang w:eastAsia="ru-RU"/>
              </w:rPr>
            </w:pPr>
            <w:r w:rsidRPr="00467A3E">
              <w:rPr>
                <w:rFonts w:ascii="Times New Roman" w:hAnsi="Times New Roman" w:cs="Times New Roman"/>
                <w:color w:val="000000" w:themeColor="text1"/>
                <w:sz w:val="20"/>
                <w:szCs w:val="20"/>
              </w:rPr>
              <w:t>6,9</w:t>
            </w:r>
          </w:p>
        </w:tc>
        <w:tc>
          <w:tcPr>
            <w:tcW w:w="374" w:type="pct"/>
            <w:tcBorders>
              <w:top w:val="nil"/>
              <w:left w:val="nil"/>
              <w:bottom w:val="single" w:sz="4" w:space="0" w:color="auto"/>
              <w:right w:val="single" w:sz="4" w:space="0" w:color="auto"/>
            </w:tcBorders>
            <w:shd w:val="clear" w:color="auto" w:fill="auto"/>
            <w:vAlign w:val="center"/>
            <w:hideMark/>
          </w:tcPr>
          <w:p w14:paraId="2FC567B3" w14:textId="26B028CA" w:rsidR="000327B1" w:rsidRPr="00467A3E" w:rsidRDefault="000327B1" w:rsidP="000327B1">
            <w:pPr>
              <w:rPr>
                <w:rFonts w:ascii="Times New Roman" w:eastAsia="Times New Roman" w:hAnsi="Times New Roman" w:cs="Times New Roman"/>
                <w:color w:val="000000" w:themeColor="text1"/>
                <w:lang w:eastAsia="ru-RU"/>
              </w:rPr>
            </w:pPr>
            <w:r w:rsidRPr="00467A3E">
              <w:rPr>
                <w:rFonts w:ascii="Times New Roman" w:hAnsi="Times New Roman" w:cs="Times New Roman"/>
                <w:color w:val="000000" w:themeColor="text1"/>
                <w:sz w:val="20"/>
                <w:szCs w:val="20"/>
              </w:rPr>
              <w:t>6,9</w:t>
            </w:r>
          </w:p>
        </w:tc>
        <w:tc>
          <w:tcPr>
            <w:tcW w:w="378" w:type="pct"/>
            <w:tcBorders>
              <w:top w:val="nil"/>
              <w:left w:val="nil"/>
              <w:bottom w:val="single" w:sz="4" w:space="0" w:color="auto"/>
              <w:right w:val="single" w:sz="4" w:space="0" w:color="auto"/>
            </w:tcBorders>
            <w:shd w:val="clear" w:color="auto" w:fill="auto"/>
            <w:vAlign w:val="center"/>
            <w:hideMark/>
          </w:tcPr>
          <w:p w14:paraId="4327FE9E" w14:textId="25B28D12" w:rsidR="000327B1" w:rsidRPr="00467A3E" w:rsidRDefault="000327B1" w:rsidP="000327B1">
            <w:pPr>
              <w:rPr>
                <w:rFonts w:ascii="Times New Roman" w:eastAsia="Times New Roman" w:hAnsi="Times New Roman" w:cs="Times New Roman"/>
                <w:color w:val="000000" w:themeColor="text1"/>
                <w:lang w:eastAsia="ru-RU"/>
              </w:rPr>
            </w:pPr>
            <w:r w:rsidRPr="00467A3E">
              <w:rPr>
                <w:rFonts w:ascii="Times New Roman" w:hAnsi="Times New Roman" w:cs="Times New Roman"/>
                <w:color w:val="000000" w:themeColor="text1"/>
                <w:sz w:val="20"/>
                <w:szCs w:val="20"/>
              </w:rPr>
              <w:t>15,5</w:t>
            </w:r>
          </w:p>
        </w:tc>
        <w:tc>
          <w:tcPr>
            <w:tcW w:w="377" w:type="pct"/>
            <w:tcBorders>
              <w:top w:val="nil"/>
              <w:left w:val="nil"/>
              <w:bottom w:val="single" w:sz="4" w:space="0" w:color="auto"/>
              <w:right w:val="single" w:sz="4" w:space="0" w:color="auto"/>
            </w:tcBorders>
            <w:shd w:val="clear" w:color="auto" w:fill="auto"/>
            <w:vAlign w:val="center"/>
            <w:hideMark/>
          </w:tcPr>
          <w:p w14:paraId="705FBCE7" w14:textId="5B2F3ECA" w:rsidR="000327B1" w:rsidRPr="00467A3E" w:rsidRDefault="000327B1" w:rsidP="000327B1">
            <w:pPr>
              <w:rPr>
                <w:rFonts w:ascii="Times New Roman" w:eastAsia="Times New Roman" w:hAnsi="Times New Roman" w:cs="Times New Roman"/>
                <w:color w:val="000000" w:themeColor="text1"/>
                <w:lang w:eastAsia="ru-RU"/>
              </w:rPr>
            </w:pPr>
            <w:r w:rsidRPr="00467A3E">
              <w:rPr>
                <w:rFonts w:ascii="Times New Roman" w:hAnsi="Times New Roman" w:cs="Times New Roman"/>
                <w:color w:val="000000" w:themeColor="text1"/>
                <w:sz w:val="20"/>
                <w:szCs w:val="20"/>
              </w:rPr>
              <w:t>15,5</w:t>
            </w:r>
          </w:p>
        </w:tc>
      </w:tr>
      <w:tr w:rsidR="00467A3E" w:rsidRPr="00467A3E" w14:paraId="4F0B0FCE" w14:textId="77777777" w:rsidTr="00107A6E">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351F8E9B" w14:textId="77777777" w:rsidR="000327B1" w:rsidRPr="00467A3E" w:rsidRDefault="000327B1" w:rsidP="000327B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ГВС (средняя)</w:t>
            </w:r>
          </w:p>
        </w:tc>
        <w:tc>
          <w:tcPr>
            <w:tcW w:w="464" w:type="pct"/>
            <w:tcBorders>
              <w:top w:val="nil"/>
              <w:left w:val="nil"/>
              <w:bottom w:val="single" w:sz="4" w:space="0" w:color="auto"/>
              <w:right w:val="single" w:sz="4" w:space="0" w:color="auto"/>
            </w:tcBorders>
            <w:shd w:val="clear" w:color="000000" w:fill="FFFFFF"/>
            <w:vAlign w:val="center"/>
            <w:hideMark/>
          </w:tcPr>
          <w:p w14:paraId="16AE9997" w14:textId="77777777" w:rsidR="000327B1" w:rsidRPr="00467A3E" w:rsidRDefault="000327B1" w:rsidP="000327B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tcPr>
          <w:p w14:paraId="4347020F" w14:textId="4F5B7A99" w:rsidR="000327B1" w:rsidRPr="00467A3E" w:rsidRDefault="000327B1" w:rsidP="000327B1">
            <w:pPr>
              <w:jc w:val="left"/>
              <w:rPr>
                <w:rFonts w:ascii="Calibri" w:eastAsia="Times New Roman" w:hAnsi="Calibri" w:cs="Calibri"/>
                <w:color w:val="000000" w:themeColor="text1"/>
                <w:lang w:eastAsia="ru-RU"/>
              </w:rPr>
            </w:pPr>
          </w:p>
        </w:tc>
        <w:tc>
          <w:tcPr>
            <w:tcW w:w="374" w:type="pct"/>
            <w:tcBorders>
              <w:top w:val="nil"/>
              <w:left w:val="nil"/>
              <w:bottom w:val="single" w:sz="4" w:space="0" w:color="auto"/>
              <w:right w:val="single" w:sz="4" w:space="0" w:color="auto"/>
            </w:tcBorders>
            <w:shd w:val="clear" w:color="auto" w:fill="auto"/>
            <w:vAlign w:val="center"/>
          </w:tcPr>
          <w:p w14:paraId="1626C8E0" w14:textId="67DAC8F0" w:rsidR="000327B1" w:rsidRPr="00467A3E" w:rsidRDefault="000327B1" w:rsidP="000327B1">
            <w:pPr>
              <w:jc w:val="left"/>
              <w:rPr>
                <w:rFonts w:ascii="Calibri" w:eastAsia="Times New Roman" w:hAnsi="Calibri" w:cs="Calibri"/>
                <w:color w:val="000000" w:themeColor="text1"/>
                <w:lang w:eastAsia="ru-RU"/>
              </w:rPr>
            </w:pPr>
          </w:p>
        </w:tc>
        <w:tc>
          <w:tcPr>
            <w:tcW w:w="410" w:type="pct"/>
            <w:tcBorders>
              <w:top w:val="nil"/>
              <w:left w:val="nil"/>
              <w:bottom w:val="single" w:sz="4" w:space="0" w:color="auto"/>
              <w:right w:val="single" w:sz="4" w:space="0" w:color="auto"/>
            </w:tcBorders>
            <w:shd w:val="clear" w:color="auto" w:fill="auto"/>
            <w:vAlign w:val="center"/>
          </w:tcPr>
          <w:p w14:paraId="68F50187" w14:textId="63C3C148" w:rsidR="000327B1" w:rsidRPr="00467A3E" w:rsidRDefault="000327B1" w:rsidP="000327B1">
            <w:pPr>
              <w:jc w:val="left"/>
              <w:rPr>
                <w:rFonts w:ascii="Calibri" w:eastAsia="Times New Roman" w:hAnsi="Calibri" w:cs="Calibri"/>
                <w:color w:val="000000" w:themeColor="text1"/>
                <w:lang w:eastAsia="ru-RU"/>
              </w:rPr>
            </w:pPr>
          </w:p>
        </w:tc>
        <w:tc>
          <w:tcPr>
            <w:tcW w:w="374" w:type="pct"/>
            <w:tcBorders>
              <w:top w:val="nil"/>
              <w:left w:val="nil"/>
              <w:bottom w:val="single" w:sz="4" w:space="0" w:color="auto"/>
              <w:right w:val="single" w:sz="4" w:space="0" w:color="auto"/>
            </w:tcBorders>
            <w:shd w:val="clear" w:color="auto" w:fill="auto"/>
            <w:vAlign w:val="center"/>
            <w:hideMark/>
          </w:tcPr>
          <w:p w14:paraId="1A48952D" w14:textId="1F1420E5" w:rsidR="000327B1" w:rsidRPr="00467A3E" w:rsidRDefault="000327B1" w:rsidP="000327B1">
            <w:pPr>
              <w:rPr>
                <w:rFonts w:ascii="Times New Roman" w:eastAsia="Times New Roman" w:hAnsi="Times New Roman" w:cs="Times New Roman"/>
                <w:color w:val="000000" w:themeColor="text1"/>
                <w:lang w:eastAsia="ru-RU"/>
              </w:rPr>
            </w:pPr>
            <w:r w:rsidRPr="00467A3E">
              <w:rPr>
                <w:rFonts w:ascii="Times New Roman" w:hAnsi="Times New Roman" w:cs="Times New Roman"/>
                <w:color w:val="000000" w:themeColor="text1"/>
                <w:sz w:val="20"/>
                <w:szCs w:val="20"/>
              </w:rPr>
              <w:t>1,2</w:t>
            </w:r>
          </w:p>
        </w:tc>
        <w:tc>
          <w:tcPr>
            <w:tcW w:w="374" w:type="pct"/>
            <w:tcBorders>
              <w:top w:val="nil"/>
              <w:left w:val="nil"/>
              <w:bottom w:val="single" w:sz="4" w:space="0" w:color="auto"/>
              <w:right w:val="single" w:sz="4" w:space="0" w:color="auto"/>
            </w:tcBorders>
            <w:shd w:val="clear" w:color="auto" w:fill="auto"/>
            <w:vAlign w:val="center"/>
            <w:hideMark/>
          </w:tcPr>
          <w:p w14:paraId="6D8F9FDC" w14:textId="1873C378" w:rsidR="000327B1" w:rsidRPr="00467A3E" w:rsidRDefault="000327B1" w:rsidP="000327B1">
            <w:pPr>
              <w:rPr>
                <w:rFonts w:ascii="Times New Roman" w:eastAsia="Times New Roman" w:hAnsi="Times New Roman" w:cs="Times New Roman"/>
                <w:color w:val="000000" w:themeColor="text1"/>
                <w:lang w:eastAsia="ru-RU"/>
              </w:rPr>
            </w:pPr>
            <w:r w:rsidRPr="00467A3E">
              <w:rPr>
                <w:rFonts w:ascii="Times New Roman" w:hAnsi="Times New Roman" w:cs="Times New Roman"/>
                <w:color w:val="000000" w:themeColor="text1"/>
                <w:sz w:val="20"/>
                <w:szCs w:val="20"/>
              </w:rPr>
              <w:t>1,7</w:t>
            </w:r>
          </w:p>
        </w:tc>
        <w:tc>
          <w:tcPr>
            <w:tcW w:w="388" w:type="pct"/>
            <w:tcBorders>
              <w:top w:val="nil"/>
              <w:left w:val="nil"/>
              <w:bottom w:val="single" w:sz="4" w:space="0" w:color="auto"/>
              <w:right w:val="single" w:sz="4" w:space="0" w:color="auto"/>
            </w:tcBorders>
            <w:shd w:val="clear" w:color="auto" w:fill="auto"/>
            <w:vAlign w:val="center"/>
            <w:hideMark/>
          </w:tcPr>
          <w:p w14:paraId="39F4A3D2" w14:textId="2A5AAE97" w:rsidR="000327B1" w:rsidRPr="00467A3E" w:rsidRDefault="000327B1" w:rsidP="000327B1">
            <w:pPr>
              <w:rPr>
                <w:rFonts w:ascii="Times New Roman" w:eastAsia="Times New Roman" w:hAnsi="Times New Roman" w:cs="Times New Roman"/>
                <w:color w:val="000000" w:themeColor="text1"/>
                <w:lang w:eastAsia="ru-RU"/>
              </w:rPr>
            </w:pPr>
            <w:r w:rsidRPr="00467A3E">
              <w:rPr>
                <w:rFonts w:ascii="Times New Roman" w:hAnsi="Times New Roman" w:cs="Times New Roman"/>
                <w:color w:val="000000" w:themeColor="text1"/>
                <w:sz w:val="20"/>
                <w:szCs w:val="20"/>
              </w:rPr>
              <w:t>1,7</w:t>
            </w:r>
          </w:p>
        </w:tc>
        <w:tc>
          <w:tcPr>
            <w:tcW w:w="374" w:type="pct"/>
            <w:tcBorders>
              <w:top w:val="nil"/>
              <w:left w:val="nil"/>
              <w:bottom w:val="single" w:sz="4" w:space="0" w:color="auto"/>
              <w:right w:val="single" w:sz="4" w:space="0" w:color="auto"/>
            </w:tcBorders>
            <w:shd w:val="clear" w:color="auto" w:fill="auto"/>
            <w:vAlign w:val="center"/>
            <w:hideMark/>
          </w:tcPr>
          <w:p w14:paraId="793D9484" w14:textId="40B2AFA1" w:rsidR="000327B1" w:rsidRPr="00467A3E" w:rsidRDefault="000327B1" w:rsidP="000327B1">
            <w:pPr>
              <w:rPr>
                <w:rFonts w:ascii="Times New Roman" w:eastAsia="Times New Roman" w:hAnsi="Times New Roman" w:cs="Times New Roman"/>
                <w:color w:val="000000" w:themeColor="text1"/>
                <w:lang w:eastAsia="ru-RU"/>
              </w:rPr>
            </w:pPr>
            <w:r w:rsidRPr="00467A3E">
              <w:rPr>
                <w:rFonts w:ascii="Times New Roman" w:hAnsi="Times New Roman" w:cs="Times New Roman"/>
                <w:color w:val="000000" w:themeColor="text1"/>
                <w:sz w:val="20"/>
                <w:szCs w:val="20"/>
              </w:rPr>
              <w:t>1,7</w:t>
            </w:r>
          </w:p>
        </w:tc>
        <w:tc>
          <w:tcPr>
            <w:tcW w:w="378" w:type="pct"/>
            <w:tcBorders>
              <w:top w:val="nil"/>
              <w:left w:val="nil"/>
              <w:bottom w:val="single" w:sz="4" w:space="0" w:color="auto"/>
              <w:right w:val="single" w:sz="4" w:space="0" w:color="auto"/>
            </w:tcBorders>
            <w:shd w:val="clear" w:color="auto" w:fill="auto"/>
            <w:vAlign w:val="center"/>
            <w:hideMark/>
          </w:tcPr>
          <w:p w14:paraId="4A777501" w14:textId="3D7E9D0D" w:rsidR="000327B1" w:rsidRPr="00467A3E" w:rsidRDefault="000327B1" w:rsidP="000327B1">
            <w:pPr>
              <w:rPr>
                <w:rFonts w:ascii="Times New Roman" w:eastAsia="Times New Roman" w:hAnsi="Times New Roman" w:cs="Times New Roman"/>
                <w:color w:val="000000" w:themeColor="text1"/>
                <w:lang w:eastAsia="ru-RU"/>
              </w:rPr>
            </w:pPr>
            <w:r w:rsidRPr="00467A3E">
              <w:rPr>
                <w:rFonts w:ascii="Times New Roman" w:hAnsi="Times New Roman" w:cs="Times New Roman"/>
                <w:color w:val="000000" w:themeColor="text1"/>
                <w:sz w:val="20"/>
                <w:szCs w:val="20"/>
              </w:rPr>
              <w:t>3,9</w:t>
            </w:r>
          </w:p>
        </w:tc>
        <w:tc>
          <w:tcPr>
            <w:tcW w:w="377" w:type="pct"/>
            <w:tcBorders>
              <w:top w:val="nil"/>
              <w:left w:val="nil"/>
              <w:bottom w:val="single" w:sz="4" w:space="0" w:color="auto"/>
              <w:right w:val="single" w:sz="4" w:space="0" w:color="auto"/>
            </w:tcBorders>
            <w:shd w:val="clear" w:color="auto" w:fill="auto"/>
            <w:vAlign w:val="center"/>
            <w:hideMark/>
          </w:tcPr>
          <w:p w14:paraId="63D07450" w14:textId="0487A4BC" w:rsidR="000327B1" w:rsidRPr="00467A3E" w:rsidRDefault="000327B1" w:rsidP="000327B1">
            <w:pPr>
              <w:rPr>
                <w:rFonts w:ascii="Times New Roman" w:eastAsia="Times New Roman" w:hAnsi="Times New Roman" w:cs="Times New Roman"/>
                <w:color w:val="000000" w:themeColor="text1"/>
                <w:lang w:eastAsia="ru-RU"/>
              </w:rPr>
            </w:pPr>
            <w:r w:rsidRPr="00467A3E">
              <w:rPr>
                <w:rFonts w:ascii="Times New Roman" w:hAnsi="Times New Roman" w:cs="Times New Roman"/>
                <w:color w:val="000000" w:themeColor="text1"/>
                <w:sz w:val="20"/>
                <w:szCs w:val="20"/>
              </w:rPr>
              <w:t>3,9</w:t>
            </w:r>
          </w:p>
        </w:tc>
      </w:tr>
      <w:tr w:rsidR="00467A3E" w:rsidRPr="00467A3E" w14:paraId="0435E446" w14:textId="77777777" w:rsidTr="00107A6E">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766A3D81" w14:textId="77777777" w:rsidR="000327B1" w:rsidRPr="00467A3E" w:rsidRDefault="000327B1" w:rsidP="000327B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циркуляция ГВС</w:t>
            </w:r>
          </w:p>
        </w:tc>
        <w:tc>
          <w:tcPr>
            <w:tcW w:w="464" w:type="pct"/>
            <w:tcBorders>
              <w:top w:val="nil"/>
              <w:left w:val="nil"/>
              <w:bottom w:val="single" w:sz="4" w:space="0" w:color="auto"/>
              <w:right w:val="single" w:sz="4" w:space="0" w:color="auto"/>
            </w:tcBorders>
            <w:shd w:val="clear" w:color="000000" w:fill="FFFFFF"/>
            <w:vAlign w:val="center"/>
            <w:hideMark/>
          </w:tcPr>
          <w:p w14:paraId="64C67EBD" w14:textId="77777777" w:rsidR="000327B1" w:rsidRPr="00467A3E" w:rsidRDefault="000327B1" w:rsidP="000327B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tcPr>
          <w:p w14:paraId="2DF902AF" w14:textId="338BA4FF" w:rsidR="000327B1" w:rsidRPr="00467A3E" w:rsidRDefault="000327B1" w:rsidP="000327B1">
            <w:pPr>
              <w:jc w:val="left"/>
              <w:rPr>
                <w:rFonts w:ascii="Calibri" w:eastAsia="Times New Roman" w:hAnsi="Calibri" w:cs="Calibri"/>
                <w:color w:val="000000" w:themeColor="text1"/>
                <w:lang w:eastAsia="ru-RU"/>
              </w:rPr>
            </w:pPr>
          </w:p>
        </w:tc>
        <w:tc>
          <w:tcPr>
            <w:tcW w:w="374" w:type="pct"/>
            <w:tcBorders>
              <w:top w:val="nil"/>
              <w:left w:val="nil"/>
              <w:bottom w:val="single" w:sz="4" w:space="0" w:color="auto"/>
              <w:right w:val="single" w:sz="4" w:space="0" w:color="auto"/>
            </w:tcBorders>
            <w:shd w:val="clear" w:color="auto" w:fill="auto"/>
            <w:vAlign w:val="center"/>
          </w:tcPr>
          <w:p w14:paraId="44E8CE3D" w14:textId="28006E13" w:rsidR="000327B1" w:rsidRPr="00467A3E" w:rsidRDefault="000327B1" w:rsidP="000327B1">
            <w:pPr>
              <w:jc w:val="left"/>
              <w:rPr>
                <w:rFonts w:ascii="Calibri" w:eastAsia="Times New Roman" w:hAnsi="Calibri" w:cs="Calibri"/>
                <w:color w:val="000000" w:themeColor="text1"/>
                <w:lang w:eastAsia="ru-RU"/>
              </w:rPr>
            </w:pPr>
          </w:p>
        </w:tc>
        <w:tc>
          <w:tcPr>
            <w:tcW w:w="410" w:type="pct"/>
            <w:tcBorders>
              <w:top w:val="nil"/>
              <w:left w:val="nil"/>
              <w:bottom w:val="single" w:sz="4" w:space="0" w:color="auto"/>
              <w:right w:val="single" w:sz="4" w:space="0" w:color="auto"/>
            </w:tcBorders>
            <w:shd w:val="clear" w:color="auto" w:fill="auto"/>
            <w:vAlign w:val="center"/>
          </w:tcPr>
          <w:p w14:paraId="323CCBC2" w14:textId="037B3081" w:rsidR="000327B1" w:rsidRPr="00467A3E" w:rsidRDefault="000327B1" w:rsidP="000327B1">
            <w:pPr>
              <w:jc w:val="left"/>
              <w:rPr>
                <w:rFonts w:ascii="Calibri" w:eastAsia="Times New Roman" w:hAnsi="Calibri" w:cs="Calibri"/>
                <w:color w:val="000000" w:themeColor="text1"/>
                <w:lang w:eastAsia="ru-RU"/>
              </w:rPr>
            </w:pPr>
          </w:p>
        </w:tc>
        <w:tc>
          <w:tcPr>
            <w:tcW w:w="374" w:type="pct"/>
            <w:tcBorders>
              <w:top w:val="nil"/>
              <w:left w:val="nil"/>
              <w:bottom w:val="single" w:sz="4" w:space="0" w:color="auto"/>
              <w:right w:val="single" w:sz="4" w:space="0" w:color="auto"/>
            </w:tcBorders>
            <w:shd w:val="clear" w:color="auto" w:fill="auto"/>
            <w:vAlign w:val="center"/>
            <w:hideMark/>
          </w:tcPr>
          <w:p w14:paraId="6161A3E5" w14:textId="16F0D8C7" w:rsidR="000327B1" w:rsidRPr="00467A3E" w:rsidRDefault="000327B1" w:rsidP="000327B1">
            <w:pPr>
              <w:rPr>
                <w:rFonts w:ascii="Times New Roman" w:eastAsia="Times New Roman" w:hAnsi="Times New Roman" w:cs="Times New Roman"/>
                <w:color w:val="000000" w:themeColor="text1"/>
                <w:lang w:eastAsia="ru-RU"/>
              </w:rPr>
            </w:pPr>
            <w:r w:rsidRPr="00467A3E">
              <w:rPr>
                <w:rFonts w:ascii="Times New Roman" w:hAnsi="Times New Roman" w:cs="Times New Roman"/>
                <w:color w:val="000000" w:themeColor="text1"/>
                <w:sz w:val="20"/>
                <w:szCs w:val="20"/>
              </w:rPr>
              <w:t>0,0</w:t>
            </w:r>
          </w:p>
        </w:tc>
        <w:tc>
          <w:tcPr>
            <w:tcW w:w="374" w:type="pct"/>
            <w:tcBorders>
              <w:top w:val="nil"/>
              <w:left w:val="nil"/>
              <w:bottom w:val="single" w:sz="4" w:space="0" w:color="auto"/>
              <w:right w:val="single" w:sz="4" w:space="0" w:color="auto"/>
            </w:tcBorders>
            <w:shd w:val="clear" w:color="auto" w:fill="auto"/>
            <w:vAlign w:val="center"/>
            <w:hideMark/>
          </w:tcPr>
          <w:p w14:paraId="79D980E6" w14:textId="48364ED6" w:rsidR="000327B1" w:rsidRPr="00467A3E" w:rsidRDefault="000327B1" w:rsidP="000327B1">
            <w:pPr>
              <w:rPr>
                <w:rFonts w:ascii="Times New Roman" w:eastAsia="Times New Roman" w:hAnsi="Times New Roman" w:cs="Times New Roman"/>
                <w:color w:val="000000" w:themeColor="text1"/>
                <w:lang w:eastAsia="ru-RU"/>
              </w:rPr>
            </w:pPr>
            <w:r w:rsidRPr="00467A3E">
              <w:rPr>
                <w:rFonts w:ascii="Times New Roman" w:hAnsi="Times New Roman" w:cs="Times New Roman"/>
                <w:color w:val="000000" w:themeColor="text1"/>
                <w:sz w:val="20"/>
                <w:szCs w:val="20"/>
              </w:rPr>
              <w:t>0,0</w:t>
            </w:r>
          </w:p>
        </w:tc>
        <w:tc>
          <w:tcPr>
            <w:tcW w:w="388" w:type="pct"/>
            <w:tcBorders>
              <w:top w:val="nil"/>
              <w:left w:val="nil"/>
              <w:bottom w:val="single" w:sz="4" w:space="0" w:color="auto"/>
              <w:right w:val="single" w:sz="4" w:space="0" w:color="auto"/>
            </w:tcBorders>
            <w:shd w:val="clear" w:color="auto" w:fill="auto"/>
            <w:vAlign w:val="center"/>
            <w:hideMark/>
          </w:tcPr>
          <w:p w14:paraId="2832E94C" w14:textId="214AC5E8" w:rsidR="000327B1" w:rsidRPr="00467A3E" w:rsidRDefault="000327B1" w:rsidP="000327B1">
            <w:pPr>
              <w:rPr>
                <w:rFonts w:ascii="Times New Roman" w:eastAsia="Times New Roman" w:hAnsi="Times New Roman" w:cs="Times New Roman"/>
                <w:color w:val="000000" w:themeColor="text1"/>
                <w:lang w:eastAsia="ru-RU"/>
              </w:rPr>
            </w:pPr>
            <w:r w:rsidRPr="00467A3E">
              <w:rPr>
                <w:rFonts w:ascii="Times New Roman" w:hAnsi="Times New Roman" w:cs="Times New Roman"/>
                <w:color w:val="000000" w:themeColor="text1"/>
                <w:sz w:val="20"/>
                <w:szCs w:val="20"/>
              </w:rPr>
              <w:t>0,0</w:t>
            </w:r>
          </w:p>
        </w:tc>
        <w:tc>
          <w:tcPr>
            <w:tcW w:w="374" w:type="pct"/>
            <w:tcBorders>
              <w:top w:val="nil"/>
              <w:left w:val="nil"/>
              <w:bottom w:val="single" w:sz="4" w:space="0" w:color="auto"/>
              <w:right w:val="single" w:sz="4" w:space="0" w:color="auto"/>
            </w:tcBorders>
            <w:shd w:val="clear" w:color="auto" w:fill="auto"/>
            <w:vAlign w:val="center"/>
            <w:hideMark/>
          </w:tcPr>
          <w:p w14:paraId="442CD842" w14:textId="5C7966A4" w:rsidR="000327B1" w:rsidRPr="00467A3E" w:rsidRDefault="000327B1" w:rsidP="000327B1">
            <w:pPr>
              <w:rPr>
                <w:rFonts w:ascii="Times New Roman" w:eastAsia="Times New Roman" w:hAnsi="Times New Roman" w:cs="Times New Roman"/>
                <w:color w:val="000000" w:themeColor="text1"/>
                <w:lang w:eastAsia="ru-RU"/>
              </w:rPr>
            </w:pPr>
            <w:r w:rsidRPr="00467A3E">
              <w:rPr>
                <w:rFonts w:ascii="Times New Roman" w:hAnsi="Times New Roman" w:cs="Times New Roman"/>
                <w:color w:val="000000" w:themeColor="text1"/>
                <w:sz w:val="20"/>
                <w:szCs w:val="20"/>
              </w:rPr>
              <w:t>0,0</w:t>
            </w:r>
          </w:p>
        </w:tc>
        <w:tc>
          <w:tcPr>
            <w:tcW w:w="378" w:type="pct"/>
            <w:tcBorders>
              <w:top w:val="nil"/>
              <w:left w:val="nil"/>
              <w:bottom w:val="single" w:sz="4" w:space="0" w:color="auto"/>
              <w:right w:val="single" w:sz="4" w:space="0" w:color="auto"/>
            </w:tcBorders>
            <w:shd w:val="clear" w:color="auto" w:fill="auto"/>
            <w:vAlign w:val="center"/>
            <w:hideMark/>
          </w:tcPr>
          <w:p w14:paraId="0771390B" w14:textId="6050D231" w:rsidR="000327B1" w:rsidRPr="00467A3E" w:rsidRDefault="000327B1" w:rsidP="000327B1">
            <w:pPr>
              <w:rPr>
                <w:rFonts w:ascii="Times New Roman" w:eastAsia="Times New Roman" w:hAnsi="Times New Roman" w:cs="Times New Roman"/>
                <w:color w:val="000000" w:themeColor="text1"/>
                <w:lang w:eastAsia="ru-RU"/>
              </w:rPr>
            </w:pPr>
            <w:r w:rsidRPr="00467A3E">
              <w:rPr>
                <w:rFonts w:ascii="Times New Roman" w:hAnsi="Times New Roman" w:cs="Times New Roman"/>
                <w:color w:val="000000" w:themeColor="text1"/>
                <w:sz w:val="20"/>
                <w:szCs w:val="20"/>
              </w:rPr>
              <w:t>0,0</w:t>
            </w:r>
          </w:p>
        </w:tc>
        <w:tc>
          <w:tcPr>
            <w:tcW w:w="377" w:type="pct"/>
            <w:tcBorders>
              <w:top w:val="nil"/>
              <w:left w:val="nil"/>
              <w:bottom w:val="single" w:sz="4" w:space="0" w:color="auto"/>
              <w:right w:val="single" w:sz="4" w:space="0" w:color="auto"/>
            </w:tcBorders>
            <w:shd w:val="clear" w:color="auto" w:fill="auto"/>
            <w:vAlign w:val="center"/>
            <w:hideMark/>
          </w:tcPr>
          <w:p w14:paraId="1DA5FF0A" w14:textId="69515379" w:rsidR="000327B1" w:rsidRPr="00467A3E" w:rsidRDefault="000327B1" w:rsidP="000327B1">
            <w:pPr>
              <w:rPr>
                <w:rFonts w:ascii="Times New Roman" w:eastAsia="Times New Roman" w:hAnsi="Times New Roman" w:cs="Times New Roman"/>
                <w:color w:val="000000" w:themeColor="text1"/>
                <w:lang w:eastAsia="ru-RU"/>
              </w:rPr>
            </w:pPr>
            <w:r w:rsidRPr="00467A3E">
              <w:rPr>
                <w:rFonts w:ascii="Times New Roman" w:hAnsi="Times New Roman" w:cs="Times New Roman"/>
                <w:color w:val="000000" w:themeColor="text1"/>
                <w:sz w:val="20"/>
                <w:szCs w:val="20"/>
              </w:rPr>
              <w:t>0,0</w:t>
            </w:r>
          </w:p>
        </w:tc>
      </w:tr>
      <w:tr w:rsidR="00467A3E" w:rsidRPr="00467A3E" w14:paraId="22B74FEC" w14:textId="77777777" w:rsidTr="00107A6E">
        <w:trPr>
          <w:trHeight w:val="20"/>
        </w:trPr>
        <w:tc>
          <w:tcPr>
            <w:tcW w:w="1113" w:type="pct"/>
            <w:tcBorders>
              <w:top w:val="nil"/>
              <w:left w:val="single" w:sz="4" w:space="0" w:color="auto"/>
              <w:bottom w:val="single" w:sz="4" w:space="0" w:color="auto"/>
              <w:right w:val="single" w:sz="4" w:space="0" w:color="auto"/>
            </w:tcBorders>
            <w:shd w:val="clear" w:color="auto" w:fill="auto"/>
            <w:vAlign w:val="center"/>
            <w:hideMark/>
          </w:tcPr>
          <w:p w14:paraId="22830967" w14:textId="77777777" w:rsidR="000327B1" w:rsidRPr="00467A3E" w:rsidRDefault="000327B1" w:rsidP="000327B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потери</w:t>
            </w:r>
          </w:p>
        </w:tc>
        <w:tc>
          <w:tcPr>
            <w:tcW w:w="464" w:type="pct"/>
            <w:tcBorders>
              <w:top w:val="nil"/>
              <w:left w:val="nil"/>
              <w:bottom w:val="single" w:sz="4" w:space="0" w:color="auto"/>
              <w:right w:val="single" w:sz="4" w:space="0" w:color="auto"/>
            </w:tcBorders>
            <w:shd w:val="clear" w:color="000000" w:fill="FFFFFF"/>
            <w:vAlign w:val="center"/>
            <w:hideMark/>
          </w:tcPr>
          <w:p w14:paraId="180C8232" w14:textId="77777777" w:rsidR="000327B1" w:rsidRPr="00467A3E" w:rsidRDefault="000327B1" w:rsidP="000327B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tcPr>
          <w:p w14:paraId="32EB8079" w14:textId="4B6E4D2C" w:rsidR="000327B1" w:rsidRPr="00467A3E" w:rsidRDefault="000327B1" w:rsidP="000327B1">
            <w:pPr>
              <w:jc w:val="left"/>
              <w:rPr>
                <w:rFonts w:ascii="Calibri" w:eastAsia="Times New Roman" w:hAnsi="Calibri" w:cs="Calibri"/>
                <w:color w:val="000000" w:themeColor="text1"/>
                <w:lang w:eastAsia="ru-RU"/>
              </w:rPr>
            </w:pPr>
          </w:p>
        </w:tc>
        <w:tc>
          <w:tcPr>
            <w:tcW w:w="374" w:type="pct"/>
            <w:tcBorders>
              <w:top w:val="nil"/>
              <w:left w:val="nil"/>
              <w:bottom w:val="single" w:sz="4" w:space="0" w:color="auto"/>
              <w:right w:val="single" w:sz="4" w:space="0" w:color="auto"/>
            </w:tcBorders>
            <w:shd w:val="clear" w:color="auto" w:fill="auto"/>
            <w:vAlign w:val="center"/>
          </w:tcPr>
          <w:p w14:paraId="0FAC604D" w14:textId="7C11A184" w:rsidR="000327B1" w:rsidRPr="00467A3E" w:rsidRDefault="000327B1" w:rsidP="000327B1">
            <w:pPr>
              <w:jc w:val="left"/>
              <w:rPr>
                <w:rFonts w:ascii="Calibri" w:eastAsia="Times New Roman" w:hAnsi="Calibri" w:cs="Calibri"/>
                <w:color w:val="000000" w:themeColor="text1"/>
                <w:lang w:eastAsia="ru-RU"/>
              </w:rPr>
            </w:pPr>
          </w:p>
        </w:tc>
        <w:tc>
          <w:tcPr>
            <w:tcW w:w="410" w:type="pct"/>
            <w:tcBorders>
              <w:top w:val="nil"/>
              <w:left w:val="nil"/>
              <w:bottom w:val="single" w:sz="4" w:space="0" w:color="auto"/>
              <w:right w:val="single" w:sz="4" w:space="0" w:color="auto"/>
            </w:tcBorders>
            <w:shd w:val="clear" w:color="auto" w:fill="auto"/>
            <w:vAlign w:val="center"/>
          </w:tcPr>
          <w:p w14:paraId="62F7223E" w14:textId="0F45992A" w:rsidR="000327B1" w:rsidRPr="00467A3E" w:rsidRDefault="000327B1" w:rsidP="000327B1">
            <w:pPr>
              <w:jc w:val="left"/>
              <w:rPr>
                <w:rFonts w:ascii="Calibri" w:eastAsia="Times New Roman" w:hAnsi="Calibri" w:cs="Calibri"/>
                <w:color w:val="000000" w:themeColor="text1"/>
                <w:lang w:eastAsia="ru-RU"/>
              </w:rPr>
            </w:pPr>
          </w:p>
        </w:tc>
        <w:tc>
          <w:tcPr>
            <w:tcW w:w="374" w:type="pct"/>
            <w:tcBorders>
              <w:top w:val="nil"/>
              <w:left w:val="nil"/>
              <w:bottom w:val="single" w:sz="4" w:space="0" w:color="auto"/>
              <w:right w:val="single" w:sz="4" w:space="0" w:color="auto"/>
            </w:tcBorders>
            <w:shd w:val="clear" w:color="auto" w:fill="auto"/>
            <w:vAlign w:val="center"/>
            <w:hideMark/>
          </w:tcPr>
          <w:p w14:paraId="3DE98E2C" w14:textId="38C9A705" w:rsidR="000327B1" w:rsidRPr="00467A3E" w:rsidRDefault="000327B1" w:rsidP="000327B1">
            <w:pPr>
              <w:rPr>
                <w:rFonts w:ascii="Times New Roman" w:eastAsia="Times New Roman" w:hAnsi="Times New Roman" w:cs="Times New Roman"/>
                <w:color w:val="000000" w:themeColor="text1"/>
                <w:lang w:eastAsia="ru-RU"/>
              </w:rPr>
            </w:pPr>
            <w:r w:rsidRPr="00467A3E">
              <w:rPr>
                <w:rFonts w:ascii="Times New Roman" w:hAnsi="Times New Roman" w:cs="Times New Roman"/>
                <w:color w:val="000000" w:themeColor="text1"/>
                <w:sz w:val="20"/>
                <w:szCs w:val="20"/>
              </w:rPr>
              <w:t>0,1</w:t>
            </w:r>
          </w:p>
        </w:tc>
        <w:tc>
          <w:tcPr>
            <w:tcW w:w="374" w:type="pct"/>
            <w:tcBorders>
              <w:top w:val="nil"/>
              <w:left w:val="nil"/>
              <w:bottom w:val="single" w:sz="4" w:space="0" w:color="auto"/>
              <w:right w:val="single" w:sz="4" w:space="0" w:color="auto"/>
            </w:tcBorders>
            <w:shd w:val="clear" w:color="auto" w:fill="auto"/>
            <w:vAlign w:val="center"/>
            <w:hideMark/>
          </w:tcPr>
          <w:p w14:paraId="44000C2B" w14:textId="03EA2D04" w:rsidR="000327B1" w:rsidRPr="00467A3E" w:rsidRDefault="000327B1" w:rsidP="000327B1">
            <w:pPr>
              <w:rPr>
                <w:rFonts w:ascii="Times New Roman" w:eastAsia="Times New Roman" w:hAnsi="Times New Roman" w:cs="Times New Roman"/>
                <w:color w:val="000000" w:themeColor="text1"/>
                <w:lang w:eastAsia="ru-RU"/>
              </w:rPr>
            </w:pPr>
            <w:r w:rsidRPr="00467A3E">
              <w:rPr>
                <w:rFonts w:ascii="Times New Roman" w:hAnsi="Times New Roman" w:cs="Times New Roman"/>
                <w:color w:val="000000" w:themeColor="text1"/>
                <w:sz w:val="20"/>
                <w:szCs w:val="20"/>
              </w:rPr>
              <w:t>0,2</w:t>
            </w:r>
          </w:p>
        </w:tc>
        <w:tc>
          <w:tcPr>
            <w:tcW w:w="388" w:type="pct"/>
            <w:tcBorders>
              <w:top w:val="nil"/>
              <w:left w:val="nil"/>
              <w:bottom w:val="single" w:sz="4" w:space="0" w:color="auto"/>
              <w:right w:val="single" w:sz="4" w:space="0" w:color="auto"/>
            </w:tcBorders>
            <w:shd w:val="clear" w:color="auto" w:fill="auto"/>
            <w:vAlign w:val="center"/>
            <w:hideMark/>
          </w:tcPr>
          <w:p w14:paraId="50DFB3D3" w14:textId="72E49BCD" w:rsidR="000327B1" w:rsidRPr="00467A3E" w:rsidRDefault="000327B1" w:rsidP="000327B1">
            <w:pPr>
              <w:rPr>
                <w:rFonts w:ascii="Times New Roman" w:eastAsia="Times New Roman" w:hAnsi="Times New Roman" w:cs="Times New Roman"/>
                <w:color w:val="000000" w:themeColor="text1"/>
                <w:lang w:eastAsia="ru-RU"/>
              </w:rPr>
            </w:pPr>
            <w:r w:rsidRPr="00467A3E">
              <w:rPr>
                <w:rFonts w:ascii="Times New Roman" w:hAnsi="Times New Roman" w:cs="Times New Roman"/>
                <w:color w:val="000000" w:themeColor="text1"/>
                <w:sz w:val="20"/>
                <w:szCs w:val="20"/>
              </w:rPr>
              <w:t>0,2</w:t>
            </w:r>
          </w:p>
        </w:tc>
        <w:tc>
          <w:tcPr>
            <w:tcW w:w="374" w:type="pct"/>
            <w:tcBorders>
              <w:top w:val="nil"/>
              <w:left w:val="nil"/>
              <w:bottom w:val="single" w:sz="4" w:space="0" w:color="auto"/>
              <w:right w:val="single" w:sz="4" w:space="0" w:color="auto"/>
            </w:tcBorders>
            <w:shd w:val="clear" w:color="auto" w:fill="auto"/>
            <w:vAlign w:val="center"/>
            <w:hideMark/>
          </w:tcPr>
          <w:p w14:paraId="31027634" w14:textId="15EF647F" w:rsidR="000327B1" w:rsidRPr="00467A3E" w:rsidRDefault="000327B1" w:rsidP="000327B1">
            <w:pPr>
              <w:rPr>
                <w:rFonts w:ascii="Times New Roman" w:eastAsia="Times New Roman" w:hAnsi="Times New Roman" w:cs="Times New Roman"/>
                <w:color w:val="000000" w:themeColor="text1"/>
                <w:lang w:eastAsia="ru-RU"/>
              </w:rPr>
            </w:pPr>
            <w:r w:rsidRPr="00467A3E">
              <w:rPr>
                <w:rFonts w:ascii="Times New Roman" w:hAnsi="Times New Roman" w:cs="Times New Roman"/>
                <w:color w:val="000000" w:themeColor="text1"/>
                <w:sz w:val="20"/>
                <w:szCs w:val="20"/>
              </w:rPr>
              <w:t>0,2</w:t>
            </w:r>
          </w:p>
        </w:tc>
        <w:tc>
          <w:tcPr>
            <w:tcW w:w="378" w:type="pct"/>
            <w:tcBorders>
              <w:top w:val="nil"/>
              <w:left w:val="nil"/>
              <w:bottom w:val="single" w:sz="4" w:space="0" w:color="auto"/>
              <w:right w:val="single" w:sz="4" w:space="0" w:color="auto"/>
            </w:tcBorders>
            <w:shd w:val="clear" w:color="auto" w:fill="auto"/>
            <w:vAlign w:val="center"/>
            <w:hideMark/>
          </w:tcPr>
          <w:p w14:paraId="467D667B" w14:textId="402AC9B2" w:rsidR="000327B1" w:rsidRPr="00467A3E" w:rsidRDefault="000327B1" w:rsidP="000327B1">
            <w:pPr>
              <w:rPr>
                <w:rFonts w:ascii="Times New Roman" w:eastAsia="Times New Roman" w:hAnsi="Times New Roman" w:cs="Times New Roman"/>
                <w:color w:val="000000" w:themeColor="text1"/>
                <w:lang w:eastAsia="ru-RU"/>
              </w:rPr>
            </w:pPr>
            <w:r w:rsidRPr="00467A3E">
              <w:rPr>
                <w:rFonts w:ascii="Times New Roman" w:hAnsi="Times New Roman" w:cs="Times New Roman"/>
                <w:color w:val="000000" w:themeColor="text1"/>
                <w:sz w:val="20"/>
                <w:szCs w:val="20"/>
              </w:rPr>
              <w:t>0,4</w:t>
            </w:r>
          </w:p>
        </w:tc>
        <w:tc>
          <w:tcPr>
            <w:tcW w:w="377" w:type="pct"/>
            <w:tcBorders>
              <w:top w:val="nil"/>
              <w:left w:val="nil"/>
              <w:bottom w:val="single" w:sz="4" w:space="0" w:color="auto"/>
              <w:right w:val="single" w:sz="4" w:space="0" w:color="auto"/>
            </w:tcBorders>
            <w:shd w:val="clear" w:color="auto" w:fill="auto"/>
            <w:vAlign w:val="center"/>
            <w:hideMark/>
          </w:tcPr>
          <w:p w14:paraId="53D1625C" w14:textId="43D896FF" w:rsidR="000327B1" w:rsidRPr="00467A3E" w:rsidRDefault="000327B1" w:rsidP="000327B1">
            <w:pPr>
              <w:rPr>
                <w:rFonts w:ascii="Times New Roman" w:eastAsia="Times New Roman" w:hAnsi="Times New Roman" w:cs="Times New Roman"/>
                <w:color w:val="000000" w:themeColor="text1"/>
                <w:lang w:eastAsia="ru-RU"/>
              </w:rPr>
            </w:pPr>
            <w:r w:rsidRPr="00467A3E">
              <w:rPr>
                <w:rFonts w:ascii="Times New Roman" w:hAnsi="Times New Roman" w:cs="Times New Roman"/>
                <w:color w:val="000000" w:themeColor="text1"/>
                <w:sz w:val="20"/>
                <w:szCs w:val="20"/>
              </w:rPr>
              <w:t>0,4</w:t>
            </w:r>
          </w:p>
        </w:tc>
      </w:tr>
      <w:tr w:rsidR="00467A3E" w:rsidRPr="00467A3E" w14:paraId="08BC1B86" w14:textId="77777777" w:rsidTr="00107A6E">
        <w:trPr>
          <w:trHeight w:val="20"/>
        </w:trPr>
        <w:tc>
          <w:tcPr>
            <w:tcW w:w="1113" w:type="pct"/>
            <w:vMerge w:val="restart"/>
            <w:tcBorders>
              <w:top w:val="nil"/>
              <w:left w:val="single" w:sz="4" w:space="0" w:color="auto"/>
              <w:bottom w:val="single" w:sz="4" w:space="0" w:color="auto"/>
              <w:right w:val="single" w:sz="4" w:space="0" w:color="auto"/>
            </w:tcBorders>
            <w:shd w:val="clear" w:color="auto" w:fill="auto"/>
            <w:vAlign w:val="center"/>
            <w:hideMark/>
          </w:tcPr>
          <w:p w14:paraId="6D81C4CF" w14:textId="77777777" w:rsidR="000327B1" w:rsidRPr="00467A3E" w:rsidRDefault="000327B1" w:rsidP="000327B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Резерв холодного периода по договорной нагрузке, при выходе наиболее мощного котла</w:t>
            </w:r>
          </w:p>
        </w:tc>
        <w:tc>
          <w:tcPr>
            <w:tcW w:w="464" w:type="pct"/>
            <w:tcBorders>
              <w:top w:val="nil"/>
              <w:left w:val="nil"/>
              <w:bottom w:val="single" w:sz="4" w:space="0" w:color="auto"/>
              <w:right w:val="single" w:sz="4" w:space="0" w:color="auto"/>
            </w:tcBorders>
            <w:shd w:val="clear" w:color="000000" w:fill="FFFFFF"/>
            <w:vAlign w:val="center"/>
            <w:hideMark/>
          </w:tcPr>
          <w:p w14:paraId="26681C42" w14:textId="77777777" w:rsidR="000327B1" w:rsidRPr="00467A3E" w:rsidRDefault="000327B1" w:rsidP="000327B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tcPr>
          <w:p w14:paraId="0310C88D" w14:textId="12C62EDD" w:rsidR="000327B1" w:rsidRPr="00467A3E" w:rsidRDefault="000327B1" w:rsidP="000327B1">
            <w:pPr>
              <w:jc w:val="left"/>
              <w:rPr>
                <w:rFonts w:ascii="Calibri" w:eastAsia="Times New Roman" w:hAnsi="Calibri" w:cs="Calibri"/>
                <w:color w:val="000000" w:themeColor="text1"/>
                <w:lang w:eastAsia="ru-RU"/>
              </w:rPr>
            </w:pPr>
          </w:p>
        </w:tc>
        <w:tc>
          <w:tcPr>
            <w:tcW w:w="374" w:type="pct"/>
            <w:tcBorders>
              <w:top w:val="nil"/>
              <w:left w:val="nil"/>
              <w:bottom w:val="single" w:sz="4" w:space="0" w:color="auto"/>
              <w:right w:val="single" w:sz="4" w:space="0" w:color="auto"/>
            </w:tcBorders>
            <w:shd w:val="clear" w:color="auto" w:fill="auto"/>
            <w:vAlign w:val="center"/>
          </w:tcPr>
          <w:p w14:paraId="35EA8205" w14:textId="70C36352" w:rsidR="000327B1" w:rsidRPr="00467A3E" w:rsidRDefault="000327B1" w:rsidP="000327B1">
            <w:pPr>
              <w:jc w:val="left"/>
              <w:rPr>
                <w:rFonts w:ascii="Calibri" w:eastAsia="Times New Roman" w:hAnsi="Calibri" w:cs="Calibri"/>
                <w:color w:val="000000" w:themeColor="text1"/>
                <w:lang w:eastAsia="ru-RU"/>
              </w:rPr>
            </w:pPr>
          </w:p>
        </w:tc>
        <w:tc>
          <w:tcPr>
            <w:tcW w:w="410" w:type="pct"/>
            <w:tcBorders>
              <w:top w:val="nil"/>
              <w:left w:val="nil"/>
              <w:bottom w:val="single" w:sz="4" w:space="0" w:color="auto"/>
              <w:right w:val="single" w:sz="4" w:space="0" w:color="auto"/>
            </w:tcBorders>
            <w:shd w:val="clear" w:color="auto" w:fill="auto"/>
            <w:vAlign w:val="center"/>
          </w:tcPr>
          <w:p w14:paraId="008AC786" w14:textId="61937383" w:rsidR="000327B1" w:rsidRPr="00467A3E" w:rsidRDefault="000327B1" w:rsidP="000327B1">
            <w:pPr>
              <w:jc w:val="left"/>
              <w:rPr>
                <w:rFonts w:ascii="Calibri" w:eastAsia="Times New Roman" w:hAnsi="Calibri" w:cs="Calibri"/>
                <w:color w:val="000000" w:themeColor="text1"/>
                <w:lang w:eastAsia="ru-RU"/>
              </w:rPr>
            </w:pPr>
          </w:p>
        </w:tc>
        <w:tc>
          <w:tcPr>
            <w:tcW w:w="374" w:type="pct"/>
            <w:tcBorders>
              <w:top w:val="nil"/>
              <w:left w:val="nil"/>
              <w:bottom w:val="single" w:sz="4" w:space="0" w:color="auto"/>
              <w:right w:val="single" w:sz="4" w:space="0" w:color="auto"/>
            </w:tcBorders>
            <w:shd w:val="clear" w:color="auto" w:fill="auto"/>
            <w:vAlign w:val="center"/>
            <w:hideMark/>
          </w:tcPr>
          <w:p w14:paraId="671511A8" w14:textId="23E971C0" w:rsidR="000327B1" w:rsidRPr="00467A3E" w:rsidRDefault="000327B1" w:rsidP="000327B1">
            <w:pPr>
              <w:rPr>
                <w:rFonts w:ascii="Times New Roman" w:eastAsia="Times New Roman" w:hAnsi="Times New Roman" w:cs="Times New Roman"/>
                <w:color w:val="000000" w:themeColor="text1"/>
                <w:lang w:eastAsia="ru-RU"/>
              </w:rPr>
            </w:pPr>
            <w:r w:rsidRPr="00467A3E">
              <w:rPr>
                <w:rFonts w:ascii="Times New Roman" w:hAnsi="Times New Roman" w:cs="Times New Roman"/>
                <w:color w:val="000000" w:themeColor="text1"/>
                <w:sz w:val="20"/>
                <w:szCs w:val="20"/>
              </w:rPr>
              <w:t>3,5</w:t>
            </w:r>
          </w:p>
        </w:tc>
        <w:tc>
          <w:tcPr>
            <w:tcW w:w="374" w:type="pct"/>
            <w:tcBorders>
              <w:top w:val="nil"/>
              <w:left w:val="nil"/>
              <w:bottom w:val="single" w:sz="4" w:space="0" w:color="auto"/>
              <w:right w:val="single" w:sz="4" w:space="0" w:color="auto"/>
            </w:tcBorders>
            <w:shd w:val="clear" w:color="auto" w:fill="auto"/>
            <w:vAlign w:val="center"/>
            <w:hideMark/>
          </w:tcPr>
          <w:p w14:paraId="2E5339CB" w14:textId="7AF88F0F" w:rsidR="000327B1" w:rsidRPr="00467A3E" w:rsidRDefault="000327B1" w:rsidP="000327B1">
            <w:pPr>
              <w:rPr>
                <w:rFonts w:ascii="Times New Roman" w:eastAsia="Times New Roman" w:hAnsi="Times New Roman" w:cs="Times New Roman"/>
                <w:color w:val="000000" w:themeColor="text1"/>
                <w:lang w:eastAsia="ru-RU"/>
              </w:rPr>
            </w:pPr>
            <w:r w:rsidRPr="00467A3E">
              <w:rPr>
                <w:rFonts w:ascii="Times New Roman" w:hAnsi="Times New Roman" w:cs="Times New Roman"/>
                <w:color w:val="000000" w:themeColor="text1"/>
                <w:sz w:val="20"/>
                <w:szCs w:val="20"/>
              </w:rPr>
              <w:t>0,6</w:t>
            </w:r>
          </w:p>
        </w:tc>
        <w:tc>
          <w:tcPr>
            <w:tcW w:w="388" w:type="pct"/>
            <w:tcBorders>
              <w:top w:val="nil"/>
              <w:left w:val="nil"/>
              <w:bottom w:val="single" w:sz="4" w:space="0" w:color="auto"/>
              <w:right w:val="single" w:sz="4" w:space="0" w:color="auto"/>
            </w:tcBorders>
            <w:shd w:val="clear" w:color="auto" w:fill="auto"/>
            <w:vAlign w:val="center"/>
            <w:hideMark/>
          </w:tcPr>
          <w:p w14:paraId="49DCE4EE" w14:textId="706C3D84" w:rsidR="000327B1" w:rsidRPr="00467A3E" w:rsidRDefault="000327B1" w:rsidP="000327B1">
            <w:pPr>
              <w:rPr>
                <w:rFonts w:ascii="Times New Roman" w:eastAsia="Times New Roman" w:hAnsi="Times New Roman" w:cs="Times New Roman"/>
                <w:color w:val="000000" w:themeColor="text1"/>
                <w:lang w:eastAsia="ru-RU"/>
              </w:rPr>
            </w:pPr>
            <w:r w:rsidRPr="00467A3E">
              <w:rPr>
                <w:rFonts w:ascii="Times New Roman" w:hAnsi="Times New Roman" w:cs="Times New Roman"/>
                <w:color w:val="000000" w:themeColor="text1"/>
                <w:sz w:val="20"/>
                <w:szCs w:val="20"/>
              </w:rPr>
              <w:t>0,6</w:t>
            </w:r>
          </w:p>
        </w:tc>
        <w:tc>
          <w:tcPr>
            <w:tcW w:w="374" w:type="pct"/>
            <w:tcBorders>
              <w:top w:val="nil"/>
              <w:left w:val="nil"/>
              <w:bottom w:val="single" w:sz="4" w:space="0" w:color="auto"/>
              <w:right w:val="single" w:sz="4" w:space="0" w:color="auto"/>
            </w:tcBorders>
            <w:shd w:val="clear" w:color="auto" w:fill="auto"/>
            <w:vAlign w:val="center"/>
            <w:hideMark/>
          </w:tcPr>
          <w:p w14:paraId="3A47638A" w14:textId="038E0A6B" w:rsidR="000327B1" w:rsidRPr="00467A3E" w:rsidRDefault="000327B1" w:rsidP="000327B1">
            <w:pPr>
              <w:rPr>
                <w:rFonts w:ascii="Times New Roman" w:eastAsia="Times New Roman" w:hAnsi="Times New Roman" w:cs="Times New Roman"/>
                <w:color w:val="000000" w:themeColor="text1"/>
                <w:lang w:eastAsia="ru-RU"/>
              </w:rPr>
            </w:pPr>
            <w:r w:rsidRPr="00467A3E">
              <w:rPr>
                <w:rFonts w:ascii="Times New Roman" w:hAnsi="Times New Roman" w:cs="Times New Roman"/>
                <w:color w:val="000000" w:themeColor="text1"/>
                <w:sz w:val="20"/>
                <w:szCs w:val="20"/>
              </w:rPr>
              <w:t>10,3</w:t>
            </w:r>
          </w:p>
        </w:tc>
        <w:tc>
          <w:tcPr>
            <w:tcW w:w="378" w:type="pct"/>
            <w:tcBorders>
              <w:top w:val="nil"/>
              <w:left w:val="nil"/>
              <w:bottom w:val="single" w:sz="4" w:space="0" w:color="auto"/>
              <w:right w:val="single" w:sz="4" w:space="0" w:color="auto"/>
            </w:tcBorders>
            <w:shd w:val="clear" w:color="auto" w:fill="auto"/>
            <w:vAlign w:val="center"/>
            <w:hideMark/>
          </w:tcPr>
          <w:p w14:paraId="5FC2803E" w14:textId="578260AF" w:rsidR="000327B1" w:rsidRPr="00467A3E" w:rsidRDefault="000327B1" w:rsidP="000327B1">
            <w:pPr>
              <w:rPr>
                <w:rFonts w:ascii="Times New Roman" w:eastAsia="Times New Roman" w:hAnsi="Times New Roman" w:cs="Times New Roman"/>
                <w:color w:val="000000" w:themeColor="text1"/>
                <w:lang w:eastAsia="ru-RU"/>
              </w:rPr>
            </w:pPr>
            <w:r w:rsidRPr="00467A3E">
              <w:rPr>
                <w:rFonts w:ascii="Times New Roman" w:hAnsi="Times New Roman" w:cs="Times New Roman"/>
                <w:color w:val="000000" w:themeColor="text1"/>
                <w:sz w:val="20"/>
                <w:szCs w:val="20"/>
              </w:rPr>
              <w:t>-0,7</w:t>
            </w:r>
          </w:p>
        </w:tc>
        <w:tc>
          <w:tcPr>
            <w:tcW w:w="377" w:type="pct"/>
            <w:tcBorders>
              <w:top w:val="nil"/>
              <w:left w:val="nil"/>
              <w:bottom w:val="single" w:sz="4" w:space="0" w:color="auto"/>
              <w:right w:val="single" w:sz="4" w:space="0" w:color="auto"/>
            </w:tcBorders>
            <w:shd w:val="clear" w:color="auto" w:fill="auto"/>
            <w:vAlign w:val="center"/>
            <w:hideMark/>
          </w:tcPr>
          <w:p w14:paraId="43BEC5EE" w14:textId="5AF0C018" w:rsidR="000327B1" w:rsidRPr="00467A3E" w:rsidRDefault="000327B1" w:rsidP="000327B1">
            <w:pPr>
              <w:rPr>
                <w:rFonts w:ascii="Times New Roman" w:eastAsia="Times New Roman" w:hAnsi="Times New Roman" w:cs="Times New Roman"/>
                <w:color w:val="000000" w:themeColor="text1"/>
                <w:lang w:eastAsia="ru-RU"/>
              </w:rPr>
            </w:pPr>
            <w:r w:rsidRPr="00467A3E">
              <w:rPr>
                <w:rFonts w:ascii="Times New Roman" w:hAnsi="Times New Roman" w:cs="Times New Roman"/>
                <w:color w:val="000000" w:themeColor="text1"/>
                <w:sz w:val="20"/>
                <w:szCs w:val="20"/>
              </w:rPr>
              <w:t>-0,7</w:t>
            </w:r>
          </w:p>
        </w:tc>
      </w:tr>
      <w:tr w:rsidR="00467A3E" w:rsidRPr="00467A3E" w14:paraId="05810855" w14:textId="77777777" w:rsidTr="00107A6E">
        <w:trPr>
          <w:trHeight w:val="20"/>
        </w:trPr>
        <w:tc>
          <w:tcPr>
            <w:tcW w:w="1113" w:type="pct"/>
            <w:vMerge/>
            <w:tcBorders>
              <w:top w:val="nil"/>
              <w:left w:val="single" w:sz="4" w:space="0" w:color="auto"/>
              <w:bottom w:val="single" w:sz="4" w:space="0" w:color="auto"/>
              <w:right w:val="single" w:sz="4" w:space="0" w:color="auto"/>
            </w:tcBorders>
            <w:vAlign w:val="center"/>
            <w:hideMark/>
          </w:tcPr>
          <w:p w14:paraId="337891E9" w14:textId="77777777" w:rsidR="000327B1" w:rsidRPr="00467A3E" w:rsidRDefault="000327B1" w:rsidP="000327B1">
            <w:pPr>
              <w:jc w:val="left"/>
              <w:rPr>
                <w:rFonts w:ascii="Times New Roman" w:eastAsia="Times New Roman" w:hAnsi="Times New Roman" w:cs="Times New Roman"/>
                <w:color w:val="000000" w:themeColor="text1"/>
                <w:sz w:val="20"/>
                <w:szCs w:val="20"/>
                <w:lang w:eastAsia="ru-RU"/>
              </w:rPr>
            </w:pPr>
          </w:p>
        </w:tc>
        <w:tc>
          <w:tcPr>
            <w:tcW w:w="464" w:type="pct"/>
            <w:tcBorders>
              <w:top w:val="nil"/>
              <w:left w:val="nil"/>
              <w:bottom w:val="single" w:sz="4" w:space="0" w:color="auto"/>
              <w:right w:val="single" w:sz="4" w:space="0" w:color="auto"/>
            </w:tcBorders>
            <w:shd w:val="clear" w:color="000000" w:fill="FFFFFF"/>
            <w:vAlign w:val="center"/>
            <w:hideMark/>
          </w:tcPr>
          <w:p w14:paraId="33827442" w14:textId="77777777" w:rsidR="000327B1" w:rsidRPr="00467A3E" w:rsidRDefault="000327B1" w:rsidP="000327B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tcPr>
          <w:p w14:paraId="2EB2CEEF" w14:textId="604F8961" w:rsidR="000327B1" w:rsidRPr="00467A3E" w:rsidRDefault="000327B1" w:rsidP="000327B1">
            <w:pPr>
              <w:jc w:val="left"/>
              <w:rPr>
                <w:rFonts w:ascii="Calibri" w:eastAsia="Times New Roman" w:hAnsi="Calibri" w:cs="Calibri"/>
                <w:color w:val="000000" w:themeColor="text1"/>
                <w:lang w:eastAsia="ru-RU"/>
              </w:rPr>
            </w:pPr>
          </w:p>
        </w:tc>
        <w:tc>
          <w:tcPr>
            <w:tcW w:w="374" w:type="pct"/>
            <w:tcBorders>
              <w:top w:val="nil"/>
              <w:left w:val="nil"/>
              <w:bottom w:val="single" w:sz="4" w:space="0" w:color="auto"/>
              <w:right w:val="single" w:sz="4" w:space="0" w:color="auto"/>
            </w:tcBorders>
            <w:shd w:val="clear" w:color="auto" w:fill="auto"/>
            <w:vAlign w:val="center"/>
          </w:tcPr>
          <w:p w14:paraId="1CB98131" w14:textId="266DE0A3" w:rsidR="000327B1" w:rsidRPr="00467A3E" w:rsidRDefault="000327B1" w:rsidP="000327B1">
            <w:pPr>
              <w:jc w:val="left"/>
              <w:rPr>
                <w:rFonts w:ascii="Calibri" w:eastAsia="Times New Roman" w:hAnsi="Calibri" w:cs="Calibri"/>
                <w:color w:val="000000" w:themeColor="text1"/>
                <w:lang w:eastAsia="ru-RU"/>
              </w:rPr>
            </w:pPr>
          </w:p>
        </w:tc>
        <w:tc>
          <w:tcPr>
            <w:tcW w:w="410" w:type="pct"/>
            <w:tcBorders>
              <w:top w:val="nil"/>
              <w:left w:val="nil"/>
              <w:bottom w:val="single" w:sz="4" w:space="0" w:color="auto"/>
              <w:right w:val="single" w:sz="4" w:space="0" w:color="auto"/>
            </w:tcBorders>
            <w:shd w:val="clear" w:color="auto" w:fill="auto"/>
            <w:vAlign w:val="center"/>
          </w:tcPr>
          <w:p w14:paraId="139DEA87" w14:textId="58008151" w:rsidR="000327B1" w:rsidRPr="00467A3E" w:rsidRDefault="000327B1" w:rsidP="000327B1">
            <w:pPr>
              <w:jc w:val="left"/>
              <w:rPr>
                <w:rFonts w:ascii="Calibri" w:eastAsia="Times New Roman" w:hAnsi="Calibri" w:cs="Calibri"/>
                <w:color w:val="000000" w:themeColor="text1"/>
                <w:lang w:eastAsia="ru-RU"/>
              </w:rPr>
            </w:pPr>
          </w:p>
        </w:tc>
        <w:tc>
          <w:tcPr>
            <w:tcW w:w="374" w:type="pct"/>
            <w:tcBorders>
              <w:top w:val="nil"/>
              <w:left w:val="nil"/>
              <w:bottom w:val="single" w:sz="4" w:space="0" w:color="auto"/>
              <w:right w:val="single" w:sz="4" w:space="0" w:color="auto"/>
            </w:tcBorders>
            <w:shd w:val="clear" w:color="auto" w:fill="auto"/>
            <w:vAlign w:val="center"/>
            <w:hideMark/>
          </w:tcPr>
          <w:p w14:paraId="2C3AF996" w14:textId="4635E4F7" w:rsidR="000327B1" w:rsidRPr="00467A3E" w:rsidRDefault="000327B1" w:rsidP="000327B1">
            <w:pPr>
              <w:rPr>
                <w:rFonts w:ascii="Times New Roman" w:eastAsia="Times New Roman" w:hAnsi="Times New Roman" w:cs="Times New Roman"/>
                <w:color w:val="000000" w:themeColor="text1"/>
                <w:lang w:eastAsia="ru-RU"/>
              </w:rPr>
            </w:pPr>
            <w:r w:rsidRPr="00467A3E">
              <w:rPr>
                <w:rFonts w:ascii="Times New Roman" w:hAnsi="Times New Roman" w:cs="Times New Roman"/>
                <w:color w:val="000000" w:themeColor="text1"/>
                <w:sz w:val="20"/>
                <w:szCs w:val="20"/>
              </w:rPr>
              <w:t>37%</w:t>
            </w:r>
          </w:p>
        </w:tc>
        <w:tc>
          <w:tcPr>
            <w:tcW w:w="374" w:type="pct"/>
            <w:tcBorders>
              <w:top w:val="nil"/>
              <w:left w:val="nil"/>
              <w:bottom w:val="single" w:sz="4" w:space="0" w:color="auto"/>
              <w:right w:val="single" w:sz="4" w:space="0" w:color="auto"/>
            </w:tcBorders>
            <w:shd w:val="clear" w:color="auto" w:fill="auto"/>
            <w:vAlign w:val="center"/>
            <w:hideMark/>
          </w:tcPr>
          <w:p w14:paraId="6D85C056" w14:textId="696437B1" w:rsidR="000327B1" w:rsidRPr="00467A3E" w:rsidRDefault="000327B1" w:rsidP="000327B1">
            <w:pPr>
              <w:rPr>
                <w:rFonts w:ascii="Times New Roman" w:eastAsia="Times New Roman" w:hAnsi="Times New Roman" w:cs="Times New Roman"/>
                <w:color w:val="000000" w:themeColor="text1"/>
                <w:lang w:eastAsia="ru-RU"/>
              </w:rPr>
            </w:pPr>
            <w:r w:rsidRPr="00467A3E">
              <w:rPr>
                <w:rFonts w:ascii="Times New Roman" w:hAnsi="Times New Roman" w:cs="Times New Roman"/>
                <w:color w:val="000000" w:themeColor="text1"/>
                <w:sz w:val="20"/>
                <w:szCs w:val="20"/>
              </w:rPr>
              <w:t>6%</w:t>
            </w:r>
          </w:p>
        </w:tc>
        <w:tc>
          <w:tcPr>
            <w:tcW w:w="388" w:type="pct"/>
            <w:tcBorders>
              <w:top w:val="nil"/>
              <w:left w:val="nil"/>
              <w:bottom w:val="single" w:sz="4" w:space="0" w:color="auto"/>
              <w:right w:val="single" w:sz="4" w:space="0" w:color="auto"/>
            </w:tcBorders>
            <w:shd w:val="clear" w:color="auto" w:fill="auto"/>
            <w:vAlign w:val="center"/>
            <w:hideMark/>
          </w:tcPr>
          <w:p w14:paraId="3F30A312" w14:textId="17CD3007" w:rsidR="000327B1" w:rsidRPr="00467A3E" w:rsidRDefault="000327B1" w:rsidP="000327B1">
            <w:pPr>
              <w:rPr>
                <w:rFonts w:ascii="Times New Roman" w:eastAsia="Times New Roman" w:hAnsi="Times New Roman" w:cs="Times New Roman"/>
                <w:color w:val="000000" w:themeColor="text1"/>
                <w:lang w:eastAsia="ru-RU"/>
              </w:rPr>
            </w:pPr>
            <w:r w:rsidRPr="00467A3E">
              <w:rPr>
                <w:rFonts w:ascii="Times New Roman" w:hAnsi="Times New Roman" w:cs="Times New Roman"/>
                <w:color w:val="000000" w:themeColor="text1"/>
                <w:sz w:val="20"/>
                <w:szCs w:val="20"/>
              </w:rPr>
              <w:t>6%</w:t>
            </w:r>
          </w:p>
        </w:tc>
        <w:tc>
          <w:tcPr>
            <w:tcW w:w="374" w:type="pct"/>
            <w:tcBorders>
              <w:top w:val="nil"/>
              <w:left w:val="nil"/>
              <w:bottom w:val="single" w:sz="4" w:space="0" w:color="auto"/>
              <w:right w:val="single" w:sz="4" w:space="0" w:color="auto"/>
            </w:tcBorders>
            <w:shd w:val="clear" w:color="auto" w:fill="auto"/>
            <w:vAlign w:val="center"/>
            <w:hideMark/>
          </w:tcPr>
          <w:p w14:paraId="47ECBEE2" w14:textId="75C0C55D" w:rsidR="000327B1" w:rsidRPr="00467A3E" w:rsidRDefault="000327B1" w:rsidP="000327B1">
            <w:pPr>
              <w:rPr>
                <w:rFonts w:ascii="Times New Roman" w:eastAsia="Times New Roman" w:hAnsi="Times New Roman" w:cs="Times New Roman"/>
                <w:color w:val="000000" w:themeColor="text1"/>
                <w:lang w:eastAsia="ru-RU"/>
              </w:rPr>
            </w:pPr>
            <w:r w:rsidRPr="00467A3E">
              <w:rPr>
                <w:rFonts w:ascii="Times New Roman" w:hAnsi="Times New Roman" w:cs="Times New Roman"/>
                <w:color w:val="000000" w:themeColor="text1"/>
                <w:sz w:val="20"/>
                <w:szCs w:val="20"/>
              </w:rPr>
              <w:t>54%</w:t>
            </w:r>
          </w:p>
        </w:tc>
        <w:tc>
          <w:tcPr>
            <w:tcW w:w="378" w:type="pct"/>
            <w:tcBorders>
              <w:top w:val="nil"/>
              <w:left w:val="nil"/>
              <w:bottom w:val="single" w:sz="4" w:space="0" w:color="auto"/>
              <w:right w:val="single" w:sz="4" w:space="0" w:color="auto"/>
            </w:tcBorders>
            <w:shd w:val="clear" w:color="auto" w:fill="auto"/>
            <w:vAlign w:val="center"/>
            <w:hideMark/>
          </w:tcPr>
          <w:p w14:paraId="6063B9AB" w14:textId="3577ADB1" w:rsidR="000327B1" w:rsidRPr="00467A3E" w:rsidRDefault="000327B1" w:rsidP="000327B1">
            <w:pPr>
              <w:rPr>
                <w:rFonts w:ascii="Times New Roman" w:eastAsia="Times New Roman" w:hAnsi="Times New Roman" w:cs="Times New Roman"/>
                <w:color w:val="000000" w:themeColor="text1"/>
                <w:lang w:eastAsia="ru-RU"/>
              </w:rPr>
            </w:pPr>
            <w:r w:rsidRPr="00467A3E">
              <w:rPr>
                <w:rFonts w:ascii="Times New Roman" w:hAnsi="Times New Roman" w:cs="Times New Roman"/>
                <w:color w:val="000000" w:themeColor="text1"/>
                <w:sz w:val="20"/>
                <w:szCs w:val="20"/>
              </w:rPr>
              <w:t>-4%</w:t>
            </w:r>
          </w:p>
        </w:tc>
        <w:tc>
          <w:tcPr>
            <w:tcW w:w="377" w:type="pct"/>
            <w:tcBorders>
              <w:top w:val="nil"/>
              <w:left w:val="nil"/>
              <w:bottom w:val="single" w:sz="4" w:space="0" w:color="auto"/>
              <w:right w:val="single" w:sz="4" w:space="0" w:color="auto"/>
            </w:tcBorders>
            <w:shd w:val="clear" w:color="auto" w:fill="auto"/>
            <w:vAlign w:val="center"/>
            <w:hideMark/>
          </w:tcPr>
          <w:p w14:paraId="6CD6BF97" w14:textId="36D78834" w:rsidR="000327B1" w:rsidRPr="00467A3E" w:rsidRDefault="000327B1" w:rsidP="000327B1">
            <w:pPr>
              <w:rPr>
                <w:rFonts w:ascii="Times New Roman" w:eastAsia="Times New Roman" w:hAnsi="Times New Roman" w:cs="Times New Roman"/>
                <w:color w:val="000000" w:themeColor="text1"/>
                <w:lang w:eastAsia="ru-RU"/>
              </w:rPr>
            </w:pPr>
            <w:r w:rsidRPr="00467A3E">
              <w:rPr>
                <w:rFonts w:ascii="Times New Roman" w:hAnsi="Times New Roman" w:cs="Times New Roman"/>
                <w:color w:val="000000" w:themeColor="text1"/>
                <w:sz w:val="20"/>
                <w:szCs w:val="20"/>
              </w:rPr>
              <w:t>-4%</w:t>
            </w:r>
          </w:p>
        </w:tc>
      </w:tr>
      <w:tr w:rsidR="00467A3E" w:rsidRPr="00467A3E" w14:paraId="4F656F95" w14:textId="77777777" w:rsidTr="00107A6E">
        <w:trPr>
          <w:trHeight w:val="20"/>
        </w:trPr>
        <w:tc>
          <w:tcPr>
            <w:tcW w:w="1113" w:type="pct"/>
            <w:vMerge w:val="restart"/>
            <w:tcBorders>
              <w:top w:val="nil"/>
              <w:left w:val="single" w:sz="4" w:space="0" w:color="auto"/>
              <w:bottom w:val="single" w:sz="4" w:space="0" w:color="auto"/>
              <w:right w:val="single" w:sz="4" w:space="0" w:color="auto"/>
            </w:tcBorders>
            <w:shd w:val="clear" w:color="auto" w:fill="auto"/>
            <w:vAlign w:val="center"/>
            <w:hideMark/>
          </w:tcPr>
          <w:p w14:paraId="42295DC0" w14:textId="77777777" w:rsidR="000327B1" w:rsidRPr="00467A3E" w:rsidRDefault="000327B1" w:rsidP="000327B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Резерв холодного периода по фактической нагрузке, при выходе наиболее мощного котла</w:t>
            </w:r>
          </w:p>
        </w:tc>
        <w:tc>
          <w:tcPr>
            <w:tcW w:w="464" w:type="pct"/>
            <w:tcBorders>
              <w:top w:val="nil"/>
              <w:left w:val="nil"/>
              <w:bottom w:val="single" w:sz="4" w:space="0" w:color="auto"/>
              <w:right w:val="single" w:sz="4" w:space="0" w:color="auto"/>
            </w:tcBorders>
            <w:shd w:val="clear" w:color="000000" w:fill="FFFFFF"/>
            <w:vAlign w:val="center"/>
            <w:hideMark/>
          </w:tcPr>
          <w:p w14:paraId="47FE636B" w14:textId="77777777" w:rsidR="000327B1" w:rsidRPr="00467A3E" w:rsidRDefault="000327B1" w:rsidP="000327B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tcPr>
          <w:p w14:paraId="0538E374" w14:textId="30BC5E94" w:rsidR="000327B1" w:rsidRPr="00467A3E" w:rsidRDefault="000327B1" w:rsidP="000327B1">
            <w:pPr>
              <w:jc w:val="left"/>
              <w:rPr>
                <w:rFonts w:ascii="Calibri" w:eastAsia="Times New Roman" w:hAnsi="Calibri" w:cs="Calibri"/>
                <w:color w:val="000000" w:themeColor="text1"/>
                <w:lang w:eastAsia="ru-RU"/>
              </w:rPr>
            </w:pPr>
          </w:p>
        </w:tc>
        <w:tc>
          <w:tcPr>
            <w:tcW w:w="374" w:type="pct"/>
            <w:tcBorders>
              <w:top w:val="nil"/>
              <w:left w:val="nil"/>
              <w:bottom w:val="single" w:sz="4" w:space="0" w:color="auto"/>
              <w:right w:val="single" w:sz="4" w:space="0" w:color="auto"/>
            </w:tcBorders>
            <w:shd w:val="clear" w:color="auto" w:fill="auto"/>
            <w:vAlign w:val="center"/>
          </w:tcPr>
          <w:p w14:paraId="727A9BF9" w14:textId="173A402B" w:rsidR="000327B1" w:rsidRPr="00467A3E" w:rsidRDefault="000327B1" w:rsidP="000327B1">
            <w:pPr>
              <w:jc w:val="left"/>
              <w:rPr>
                <w:rFonts w:ascii="Calibri" w:eastAsia="Times New Roman" w:hAnsi="Calibri" w:cs="Calibri"/>
                <w:color w:val="000000" w:themeColor="text1"/>
                <w:lang w:eastAsia="ru-RU"/>
              </w:rPr>
            </w:pPr>
          </w:p>
        </w:tc>
        <w:tc>
          <w:tcPr>
            <w:tcW w:w="410" w:type="pct"/>
            <w:tcBorders>
              <w:top w:val="nil"/>
              <w:left w:val="nil"/>
              <w:bottom w:val="single" w:sz="4" w:space="0" w:color="auto"/>
              <w:right w:val="single" w:sz="4" w:space="0" w:color="auto"/>
            </w:tcBorders>
            <w:shd w:val="clear" w:color="auto" w:fill="auto"/>
            <w:vAlign w:val="center"/>
          </w:tcPr>
          <w:p w14:paraId="64BEA08E" w14:textId="665648F8" w:rsidR="000327B1" w:rsidRPr="00467A3E" w:rsidRDefault="000327B1" w:rsidP="000327B1">
            <w:pPr>
              <w:jc w:val="left"/>
              <w:rPr>
                <w:rFonts w:ascii="Calibri" w:eastAsia="Times New Roman" w:hAnsi="Calibri" w:cs="Calibri"/>
                <w:color w:val="000000" w:themeColor="text1"/>
                <w:lang w:eastAsia="ru-RU"/>
              </w:rPr>
            </w:pPr>
          </w:p>
        </w:tc>
        <w:tc>
          <w:tcPr>
            <w:tcW w:w="374" w:type="pct"/>
            <w:tcBorders>
              <w:top w:val="nil"/>
              <w:left w:val="nil"/>
              <w:bottom w:val="single" w:sz="4" w:space="0" w:color="auto"/>
              <w:right w:val="single" w:sz="4" w:space="0" w:color="auto"/>
            </w:tcBorders>
            <w:shd w:val="clear" w:color="auto" w:fill="auto"/>
            <w:vAlign w:val="center"/>
            <w:hideMark/>
          </w:tcPr>
          <w:p w14:paraId="00226698" w14:textId="26748CB2" w:rsidR="000327B1" w:rsidRPr="00467A3E" w:rsidRDefault="000327B1" w:rsidP="000327B1">
            <w:pPr>
              <w:rPr>
                <w:rFonts w:ascii="Times New Roman" w:eastAsia="Times New Roman" w:hAnsi="Times New Roman" w:cs="Times New Roman"/>
                <w:color w:val="000000" w:themeColor="text1"/>
                <w:lang w:eastAsia="ru-RU"/>
              </w:rPr>
            </w:pPr>
            <w:r w:rsidRPr="00467A3E">
              <w:rPr>
                <w:rFonts w:ascii="Times New Roman" w:hAnsi="Times New Roman" w:cs="Times New Roman"/>
                <w:color w:val="000000" w:themeColor="text1"/>
                <w:sz w:val="20"/>
                <w:szCs w:val="20"/>
              </w:rPr>
              <w:t>3,5</w:t>
            </w:r>
          </w:p>
        </w:tc>
        <w:tc>
          <w:tcPr>
            <w:tcW w:w="374" w:type="pct"/>
            <w:tcBorders>
              <w:top w:val="nil"/>
              <w:left w:val="nil"/>
              <w:bottom w:val="single" w:sz="4" w:space="0" w:color="auto"/>
              <w:right w:val="single" w:sz="4" w:space="0" w:color="auto"/>
            </w:tcBorders>
            <w:shd w:val="clear" w:color="auto" w:fill="auto"/>
            <w:vAlign w:val="center"/>
            <w:hideMark/>
          </w:tcPr>
          <w:p w14:paraId="42C68420" w14:textId="0640CBEB" w:rsidR="000327B1" w:rsidRPr="00467A3E" w:rsidRDefault="000327B1" w:rsidP="000327B1">
            <w:pPr>
              <w:rPr>
                <w:rFonts w:ascii="Times New Roman" w:eastAsia="Times New Roman" w:hAnsi="Times New Roman" w:cs="Times New Roman"/>
                <w:color w:val="000000" w:themeColor="text1"/>
                <w:lang w:eastAsia="ru-RU"/>
              </w:rPr>
            </w:pPr>
            <w:r w:rsidRPr="00467A3E">
              <w:rPr>
                <w:rFonts w:ascii="Times New Roman" w:hAnsi="Times New Roman" w:cs="Times New Roman"/>
                <w:color w:val="000000" w:themeColor="text1"/>
                <w:sz w:val="20"/>
                <w:szCs w:val="20"/>
              </w:rPr>
              <w:t>0,6</w:t>
            </w:r>
          </w:p>
        </w:tc>
        <w:tc>
          <w:tcPr>
            <w:tcW w:w="388" w:type="pct"/>
            <w:tcBorders>
              <w:top w:val="nil"/>
              <w:left w:val="nil"/>
              <w:bottom w:val="single" w:sz="4" w:space="0" w:color="auto"/>
              <w:right w:val="single" w:sz="4" w:space="0" w:color="auto"/>
            </w:tcBorders>
            <w:shd w:val="clear" w:color="auto" w:fill="auto"/>
            <w:vAlign w:val="center"/>
            <w:hideMark/>
          </w:tcPr>
          <w:p w14:paraId="54C78E3A" w14:textId="4E995E47" w:rsidR="000327B1" w:rsidRPr="00467A3E" w:rsidRDefault="000327B1" w:rsidP="000327B1">
            <w:pPr>
              <w:rPr>
                <w:rFonts w:ascii="Times New Roman" w:eastAsia="Times New Roman" w:hAnsi="Times New Roman" w:cs="Times New Roman"/>
                <w:color w:val="000000" w:themeColor="text1"/>
                <w:lang w:eastAsia="ru-RU"/>
              </w:rPr>
            </w:pPr>
            <w:r w:rsidRPr="00467A3E">
              <w:rPr>
                <w:rFonts w:ascii="Times New Roman" w:hAnsi="Times New Roman" w:cs="Times New Roman"/>
                <w:color w:val="000000" w:themeColor="text1"/>
                <w:sz w:val="20"/>
                <w:szCs w:val="20"/>
              </w:rPr>
              <w:t>0,6</w:t>
            </w:r>
          </w:p>
        </w:tc>
        <w:tc>
          <w:tcPr>
            <w:tcW w:w="374" w:type="pct"/>
            <w:tcBorders>
              <w:top w:val="nil"/>
              <w:left w:val="nil"/>
              <w:bottom w:val="single" w:sz="4" w:space="0" w:color="auto"/>
              <w:right w:val="single" w:sz="4" w:space="0" w:color="auto"/>
            </w:tcBorders>
            <w:shd w:val="clear" w:color="auto" w:fill="auto"/>
            <w:vAlign w:val="center"/>
            <w:hideMark/>
          </w:tcPr>
          <w:p w14:paraId="06A81DB1" w14:textId="0062E2AB" w:rsidR="000327B1" w:rsidRPr="00467A3E" w:rsidRDefault="000327B1" w:rsidP="000327B1">
            <w:pPr>
              <w:rPr>
                <w:rFonts w:ascii="Times New Roman" w:eastAsia="Times New Roman" w:hAnsi="Times New Roman" w:cs="Times New Roman"/>
                <w:color w:val="000000" w:themeColor="text1"/>
                <w:lang w:eastAsia="ru-RU"/>
              </w:rPr>
            </w:pPr>
            <w:r w:rsidRPr="00467A3E">
              <w:rPr>
                <w:rFonts w:ascii="Times New Roman" w:hAnsi="Times New Roman" w:cs="Times New Roman"/>
                <w:color w:val="000000" w:themeColor="text1"/>
                <w:sz w:val="20"/>
                <w:szCs w:val="20"/>
              </w:rPr>
              <w:t>10,3</w:t>
            </w:r>
          </w:p>
        </w:tc>
        <w:tc>
          <w:tcPr>
            <w:tcW w:w="378" w:type="pct"/>
            <w:tcBorders>
              <w:top w:val="nil"/>
              <w:left w:val="nil"/>
              <w:bottom w:val="single" w:sz="4" w:space="0" w:color="auto"/>
              <w:right w:val="single" w:sz="4" w:space="0" w:color="auto"/>
            </w:tcBorders>
            <w:shd w:val="clear" w:color="auto" w:fill="auto"/>
            <w:vAlign w:val="center"/>
            <w:hideMark/>
          </w:tcPr>
          <w:p w14:paraId="7A87C1E0" w14:textId="143E5F80" w:rsidR="000327B1" w:rsidRPr="00467A3E" w:rsidRDefault="000327B1" w:rsidP="000327B1">
            <w:pPr>
              <w:rPr>
                <w:rFonts w:ascii="Times New Roman" w:eastAsia="Times New Roman" w:hAnsi="Times New Roman" w:cs="Times New Roman"/>
                <w:color w:val="000000" w:themeColor="text1"/>
                <w:lang w:eastAsia="ru-RU"/>
              </w:rPr>
            </w:pPr>
            <w:r w:rsidRPr="00467A3E">
              <w:rPr>
                <w:rFonts w:ascii="Times New Roman" w:hAnsi="Times New Roman" w:cs="Times New Roman"/>
                <w:color w:val="000000" w:themeColor="text1"/>
                <w:sz w:val="20"/>
                <w:szCs w:val="20"/>
              </w:rPr>
              <w:t>-0,7</w:t>
            </w:r>
          </w:p>
        </w:tc>
        <w:tc>
          <w:tcPr>
            <w:tcW w:w="377" w:type="pct"/>
            <w:tcBorders>
              <w:top w:val="nil"/>
              <w:left w:val="nil"/>
              <w:bottom w:val="single" w:sz="4" w:space="0" w:color="auto"/>
              <w:right w:val="single" w:sz="4" w:space="0" w:color="auto"/>
            </w:tcBorders>
            <w:shd w:val="clear" w:color="auto" w:fill="auto"/>
            <w:vAlign w:val="center"/>
            <w:hideMark/>
          </w:tcPr>
          <w:p w14:paraId="45259F84" w14:textId="05764368" w:rsidR="000327B1" w:rsidRPr="00467A3E" w:rsidRDefault="000327B1" w:rsidP="000327B1">
            <w:pPr>
              <w:rPr>
                <w:rFonts w:ascii="Times New Roman" w:eastAsia="Times New Roman" w:hAnsi="Times New Roman" w:cs="Times New Roman"/>
                <w:color w:val="000000" w:themeColor="text1"/>
                <w:lang w:eastAsia="ru-RU"/>
              </w:rPr>
            </w:pPr>
            <w:r w:rsidRPr="00467A3E">
              <w:rPr>
                <w:rFonts w:ascii="Times New Roman" w:hAnsi="Times New Roman" w:cs="Times New Roman"/>
                <w:color w:val="000000" w:themeColor="text1"/>
                <w:sz w:val="20"/>
                <w:szCs w:val="20"/>
              </w:rPr>
              <w:t>-0,7</w:t>
            </w:r>
          </w:p>
        </w:tc>
      </w:tr>
      <w:tr w:rsidR="00467A3E" w:rsidRPr="00467A3E" w14:paraId="1B0F0038" w14:textId="77777777" w:rsidTr="00107A6E">
        <w:trPr>
          <w:trHeight w:val="20"/>
        </w:trPr>
        <w:tc>
          <w:tcPr>
            <w:tcW w:w="1113" w:type="pct"/>
            <w:vMerge/>
            <w:tcBorders>
              <w:top w:val="nil"/>
              <w:left w:val="single" w:sz="4" w:space="0" w:color="auto"/>
              <w:bottom w:val="single" w:sz="4" w:space="0" w:color="auto"/>
              <w:right w:val="single" w:sz="4" w:space="0" w:color="auto"/>
            </w:tcBorders>
            <w:vAlign w:val="center"/>
            <w:hideMark/>
          </w:tcPr>
          <w:p w14:paraId="01767ECD" w14:textId="77777777" w:rsidR="000327B1" w:rsidRPr="00467A3E" w:rsidRDefault="000327B1" w:rsidP="000327B1">
            <w:pPr>
              <w:jc w:val="left"/>
              <w:rPr>
                <w:rFonts w:ascii="Times New Roman" w:eastAsia="Times New Roman" w:hAnsi="Times New Roman" w:cs="Times New Roman"/>
                <w:color w:val="000000" w:themeColor="text1"/>
                <w:sz w:val="20"/>
                <w:szCs w:val="20"/>
                <w:lang w:eastAsia="ru-RU"/>
              </w:rPr>
            </w:pPr>
          </w:p>
        </w:tc>
        <w:tc>
          <w:tcPr>
            <w:tcW w:w="464" w:type="pct"/>
            <w:tcBorders>
              <w:top w:val="nil"/>
              <w:left w:val="nil"/>
              <w:bottom w:val="single" w:sz="4" w:space="0" w:color="auto"/>
              <w:right w:val="single" w:sz="4" w:space="0" w:color="auto"/>
            </w:tcBorders>
            <w:shd w:val="clear" w:color="000000" w:fill="FFFFFF"/>
            <w:vAlign w:val="center"/>
            <w:hideMark/>
          </w:tcPr>
          <w:p w14:paraId="39EB1F84" w14:textId="77777777" w:rsidR="000327B1" w:rsidRPr="00467A3E" w:rsidRDefault="000327B1" w:rsidP="000327B1">
            <w:pPr>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Гкал/ч</w:t>
            </w:r>
          </w:p>
        </w:tc>
        <w:tc>
          <w:tcPr>
            <w:tcW w:w="374" w:type="pct"/>
            <w:tcBorders>
              <w:top w:val="nil"/>
              <w:left w:val="nil"/>
              <w:bottom w:val="single" w:sz="4" w:space="0" w:color="auto"/>
              <w:right w:val="single" w:sz="4" w:space="0" w:color="auto"/>
            </w:tcBorders>
            <w:shd w:val="clear" w:color="auto" w:fill="auto"/>
            <w:vAlign w:val="center"/>
          </w:tcPr>
          <w:p w14:paraId="0C24E8C5" w14:textId="59827B72" w:rsidR="000327B1" w:rsidRPr="00467A3E" w:rsidRDefault="000327B1" w:rsidP="000327B1">
            <w:pPr>
              <w:rPr>
                <w:rFonts w:ascii="Times New Roman" w:eastAsia="Times New Roman" w:hAnsi="Times New Roman" w:cs="Times New Roman"/>
                <w:color w:val="000000" w:themeColor="text1"/>
                <w:sz w:val="20"/>
                <w:szCs w:val="20"/>
                <w:lang w:eastAsia="ru-RU"/>
              </w:rPr>
            </w:pPr>
          </w:p>
        </w:tc>
        <w:tc>
          <w:tcPr>
            <w:tcW w:w="374" w:type="pct"/>
            <w:tcBorders>
              <w:top w:val="nil"/>
              <w:left w:val="nil"/>
              <w:bottom w:val="single" w:sz="4" w:space="0" w:color="auto"/>
              <w:right w:val="single" w:sz="4" w:space="0" w:color="auto"/>
            </w:tcBorders>
            <w:shd w:val="clear" w:color="auto" w:fill="auto"/>
            <w:vAlign w:val="center"/>
          </w:tcPr>
          <w:p w14:paraId="7F027606" w14:textId="211C6604" w:rsidR="000327B1" w:rsidRPr="00467A3E" w:rsidRDefault="000327B1" w:rsidP="000327B1">
            <w:pPr>
              <w:rPr>
                <w:rFonts w:ascii="Times New Roman" w:eastAsia="Times New Roman" w:hAnsi="Times New Roman" w:cs="Times New Roman"/>
                <w:color w:val="000000" w:themeColor="text1"/>
                <w:sz w:val="20"/>
                <w:szCs w:val="20"/>
                <w:lang w:eastAsia="ru-RU"/>
              </w:rPr>
            </w:pPr>
          </w:p>
        </w:tc>
        <w:tc>
          <w:tcPr>
            <w:tcW w:w="410" w:type="pct"/>
            <w:tcBorders>
              <w:top w:val="nil"/>
              <w:left w:val="nil"/>
              <w:bottom w:val="single" w:sz="4" w:space="0" w:color="auto"/>
              <w:right w:val="single" w:sz="4" w:space="0" w:color="auto"/>
            </w:tcBorders>
            <w:shd w:val="clear" w:color="auto" w:fill="auto"/>
            <w:vAlign w:val="center"/>
          </w:tcPr>
          <w:p w14:paraId="1C76C7AE" w14:textId="45852D01" w:rsidR="000327B1" w:rsidRPr="00467A3E" w:rsidRDefault="000327B1" w:rsidP="000327B1">
            <w:pPr>
              <w:rPr>
                <w:rFonts w:ascii="Times New Roman" w:eastAsia="Times New Roman" w:hAnsi="Times New Roman" w:cs="Times New Roman"/>
                <w:color w:val="000000" w:themeColor="text1"/>
                <w:sz w:val="20"/>
                <w:szCs w:val="20"/>
                <w:lang w:eastAsia="ru-RU"/>
              </w:rPr>
            </w:pPr>
          </w:p>
        </w:tc>
        <w:tc>
          <w:tcPr>
            <w:tcW w:w="374" w:type="pct"/>
            <w:tcBorders>
              <w:top w:val="nil"/>
              <w:left w:val="nil"/>
              <w:bottom w:val="single" w:sz="4" w:space="0" w:color="auto"/>
              <w:right w:val="single" w:sz="4" w:space="0" w:color="auto"/>
            </w:tcBorders>
            <w:shd w:val="clear" w:color="auto" w:fill="auto"/>
            <w:vAlign w:val="center"/>
            <w:hideMark/>
          </w:tcPr>
          <w:p w14:paraId="13D72FA9" w14:textId="3E5F4BD2" w:rsidR="000327B1" w:rsidRPr="00467A3E" w:rsidRDefault="000327B1" w:rsidP="000327B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37%</w:t>
            </w:r>
          </w:p>
        </w:tc>
        <w:tc>
          <w:tcPr>
            <w:tcW w:w="374" w:type="pct"/>
            <w:tcBorders>
              <w:top w:val="nil"/>
              <w:left w:val="nil"/>
              <w:bottom w:val="single" w:sz="4" w:space="0" w:color="auto"/>
              <w:right w:val="single" w:sz="4" w:space="0" w:color="auto"/>
            </w:tcBorders>
            <w:shd w:val="clear" w:color="auto" w:fill="auto"/>
            <w:vAlign w:val="center"/>
            <w:hideMark/>
          </w:tcPr>
          <w:p w14:paraId="414C2AE1" w14:textId="5585BC4C" w:rsidR="000327B1" w:rsidRPr="00467A3E" w:rsidRDefault="000327B1" w:rsidP="000327B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6%</w:t>
            </w:r>
          </w:p>
        </w:tc>
        <w:tc>
          <w:tcPr>
            <w:tcW w:w="388" w:type="pct"/>
            <w:tcBorders>
              <w:top w:val="nil"/>
              <w:left w:val="nil"/>
              <w:bottom w:val="single" w:sz="4" w:space="0" w:color="auto"/>
              <w:right w:val="single" w:sz="4" w:space="0" w:color="auto"/>
            </w:tcBorders>
            <w:shd w:val="clear" w:color="auto" w:fill="auto"/>
            <w:vAlign w:val="center"/>
            <w:hideMark/>
          </w:tcPr>
          <w:p w14:paraId="2215D454" w14:textId="358CA6FF" w:rsidR="000327B1" w:rsidRPr="00467A3E" w:rsidRDefault="000327B1" w:rsidP="000327B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6%</w:t>
            </w:r>
          </w:p>
        </w:tc>
        <w:tc>
          <w:tcPr>
            <w:tcW w:w="374" w:type="pct"/>
            <w:tcBorders>
              <w:top w:val="nil"/>
              <w:left w:val="nil"/>
              <w:bottom w:val="single" w:sz="4" w:space="0" w:color="auto"/>
              <w:right w:val="single" w:sz="4" w:space="0" w:color="auto"/>
            </w:tcBorders>
            <w:shd w:val="clear" w:color="auto" w:fill="auto"/>
            <w:vAlign w:val="center"/>
            <w:hideMark/>
          </w:tcPr>
          <w:p w14:paraId="3A7F6525" w14:textId="4C6D06FA" w:rsidR="000327B1" w:rsidRPr="00467A3E" w:rsidRDefault="000327B1" w:rsidP="000327B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54%</w:t>
            </w:r>
          </w:p>
        </w:tc>
        <w:tc>
          <w:tcPr>
            <w:tcW w:w="378" w:type="pct"/>
            <w:tcBorders>
              <w:top w:val="nil"/>
              <w:left w:val="nil"/>
              <w:bottom w:val="single" w:sz="4" w:space="0" w:color="auto"/>
              <w:right w:val="single" w:sz="4" w:space="0" w:color="auto"/>
            </w:tcBorders>
            <w:shd w:val="clear" w:color="auto" w:fill="auto"/>
            <w:vAlign w:val="center"/>
            <w:hideMark/>
          </w:tcPr>
          <w:p w14:paraId="445812FC" w14:textId="6C1E7908" w:rsidR="000327B1" w:rsidRPr="00467A3E" w:rsidRDefault="000327B1" w:rsidP="000327B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-4%</w:t>
            </w:r>
          </w:p>
        </w:tc>
        <w:tc>
          <w:tcPr>
            <w:tcW w:w="377" w:type="pct"/>
            <w:tcBorders>
              <w:top w:val="nil"/>
              <w:left w:val="nil"/>
              <w:bottom w:val="single" w:sz="4" w:space="0" w:color="auto"/>
              <w:right w:val="single" w:sz="4" w:space="0" w:color="auto"/>
            </w:tcBorders>
            <w:shd w:val="clear" w:color="auto" w:fill="auto"/>
            <w:vAlign w:val="center"/>
            <w:hideMark/>
          </w:tcPr>
          <w:p w14:paraId="01DD1F86" w14:textId="32B1E714" w:rsidR="000327B1" w:rsidRPr="00467A3E" w:rsidRDefault="000327B1" w:rsidP="000327B1">
            <w:pPr>
              <w:rPr>
                <w:rFonts w:ascii="Times New Roman" w:eastAsia="Times New Roman" w:hAnsi="Times New Roman" w:cs="Times New Roman"/>
                <w:color w:val="000000" w:themeColor="text1"/>
                <w:sz w:val="20"/>
                <w:szCs w:val="20"/>
                <w:lang w:eastAsia="ru-RU"/>
              </w:rPr>
            </w:pPr>
            <w:r w:rsidRPr="00467A3E">
              <w:rPr>
                <w:rFonts w:ascii="Times New Roman" w:hAnsi="Times New Roman" w:cs="Times New Roman"/>
                <w:color w:val="000000" w:themeColor="text1"/>
                <w:sz w:val="20"/>
                <w:szCs w:val="20"/>
              </w:rPr>
              <w:t>-4%</w:t>
            </w:r>
          </w:p>
        </w:tc>
      </w:tr>
    </w:tbl>
    <w:p w14:paraId="2F969290" w14:textId="77777777" w:rsidR="00EE6830" w:rsidRPr="00467A3E" w:rsidRDefault="00EE6830" w:rsidP="00882F2A">
      <w:pPr>
        <w:pStyle w:val="a5"/>
        <w:spacing w:line="360" w:lineRule="auto"/>
        <w:ind w:left="0" w:firstLine="567"/>
        <w:jc w:val="both"/>
        <w:rPr>
          <w:rFonts w:ascii="Times New Roman" w:hAnsi="Times New Roman" w:cs="Times New Roman"/>
          <w:color w:val="000000" w:themeColor="text1"/>
          <w:sz w:val="24"/>
          <w:szCs w:val="24"/>
        </w:rPr>
        <w:sectPr w:rsidR="00EE6830" w:rsidRPr="00467A3E" w:rsidSect="00915FD9">
          <w:pgSz w:w="16838" w:h="11906" w:orient="landscape"/>
          <w:pgMar w:top="1701" w:right="1134" w:bottom="851" w:left="1134" w:header="709" w:footer="709" w:gutter="0"/>
          <w:cols w:space="708"/>
          <w:docGrid w:linePitch="360"/>
        </w:sectPr>
      </w:pPr>
    </w:p>
    <w:p w14:paraId="3E8165B8" w14:textId="77777777" w:rsidR="001C414D" w:rsidRPr="00467A3E" w:rsidRDefault="00882F2A" w:rsidP="00CF75CB">
      <w:pPr>
        <w:pStyle w:val="a5"/>
        <w:keepNext/>
        <w:keepLines/>
        <w:numPr>
          <w:ilvl w:val="0"/>
          <w:numId w:val="35"/>
        </w:numPr>
        <w:tabs>
          <w:tab w:val="left" w:pos="426"/>
        </w:tabs>
        <w:suppressAutoHyphens/>
        <w:spacing w:after="240"/>
        <w:ind w:left="0" w:firstLine="0"/>
        <w:contextualSpacing w:val="0"/>
        <w:jc w:val="both"/>
        <w:outlineLvl w:val="0"/>
        <w:rPr>
          <w:rFonts w:ascii="Times New Roman" w:eastAsia="Calibri" w:hAnsi="Times New Roman" w:cs="Times New Roman"/>
          <w:b/>
          <w:bCs/>
          <w:color w:val="000000" w:themeColor="text1"/>
          <w:sz w:val="28"/>
          <w:szCs w:val="28"/>
        </w:rPr>
      </w:pPr>
      <w:bookmarkStart w:id="19" w:name="_Toc373138829"/>
      <w:bookmarkStart w:id="20" w:name="_Toc508715644"/>
      <w:bookmarkEnd w:id="12"/>
      <w:bookmarkEnd w:id="13"/>
      <w:bookmarkEnd w:id="14"/>
      <w:bookmarkEnd w:id="15"/>
      <w:r w:rsidRPr="00467A3E">
        <w:rPr>
          <w:rFonts w:ascii="Times New Roman" w:eastAsia="Calibri" w:hAnsi="Times New Roman" w:cs="Times New Roman"/>
          <w:b/>
          <w:bCs/>
          <w:color w:val="000000" w:themeColor="text1"/>
          <w:sz w:val="28"/>
          <w:szCs w:val="28"/>
        </w:rPr>
        <w:lastRenderedPageBreak/>
        <w:t>Гидравлический расчет передачи теплоносителя от каждого магистрального вывода с целью определения возможности обеспечения тепловой энергией существующих и перспективных потребителей, присоединенных к тепловой сети от каждого магистрального вывода</w:t>
      </w:r>
      <w:bookmarkEnd w:id="19"/>
      <w:bookmarkEnd w:id="20"/>
    </w:p>
    <w:p w14:paraId="052821A8" w14:textId="77777777" w:rsidR="00CF75CB" w:rsidRPr="00467A3E" w:rsidRDefault="00CF75CB" w:rsidP="00CF75CB">
      <w:pPr>
        <w:pStyle w:val="a5"/>
        <w:keepNext/>
        <w:keepLines/>
        <w:numPr>
          <w:ilvl w:val="1"/>
          <w:numId w:val="35"/>
        </w:numPr>
        <w:tabs>
          <w:tab w:val="left" w:pos="426"/>
        </w:tabs>
        <w:suppressAutoHyphens/>
        <w:spacing w:after="240"/>
        <w:jc w:val="both"/>
        <w:outlineLvl w:val="1"/>
        <w:rPr>
          <w:rFonts w:ascii="Times New Roman" w:eastAsia="Calibri" w:hAnsi="Times New Roman" w:cs="Times New Roman"/>
          <w:b/>
          <w:bCs/>
          <w:color w:val="000000" w:themeColor="text1"/>
          <w:sz w:val="28"/>
          <w:szCs w:val="28"/>
        </w:rPr>
      </w:pPr>
      <w:bookmarkStart w:id="21" w:name="_Toc508715645"/>
      <w:r w:rsidRPr="00467A3E">
        <w:rPr>
          <w:rFonts w:ascii="Times New Roman" w:eastAsia="Calibri" w:hAnsi="Times New Roman" w:cs="Times New Roman"/>
          <w:b/>
          <w:bCs/>
          <w:color w:val="000000" w:themeColor="text1"/>
          <w:sz w:val="28"/>
          <w:szCs w:val="28"/>
        </w:rPr>
        <w:t>Общие положения</w:t>
      </w:r>
      <w:bookmarkEnd w:id="21"/>
    </w:p>
    <w:p w14:paraId="6F9FED64" w14:textId="77777777" w:rsidR="00351539" w:rsidRPr="00467A3E" w:rsidRDefault="00351539" w:rsidP="00351539">
      <w:pPr>
        <w:widowControl w:val="0"/>
        <w:adjustRightInd w:val="0"/>
        <w:spacing w:before="120" w:line="360" w:lineRule="auto"/>
        <w:ind w:firstLine="567"/>
        <w:jc w:val="both"/>
        <w:textAlignment w:val="baseline"/>
        <w:rPr>
          <w:rFonts w:ascii="Times New Roman" w:eastAsia="Microsoft YaHei" w:hAnsi="Times New Roman" w:cs="Times New Roman"/>
          <w:color w:val="000000" w:themeColor="text1"/>
          <w:spacing w:val="-5"/>
          <w:sz w:val="24"/>
          <w:szCs w:val="24"/>
        </w:rPr>
      </w:pPr>
      <w:r w:rsidRPr="00467A3E">
        <w:rPr>
          <w:rFonts w:ascii="Times New Roman" w:eastAsia="Microsoft YaHei" w:hAnsi="Times New Roman" w:cs="Times New Roman"/>
          <w:color w:val="000000" w:themeColor="text1"/>
          <w:spacing w:val="-5"/>
          <w:sz w:val="24"/>
          <w:szCs w:val="24"/>
        </w:rPr>
        <w:t xml:space="preserve">Расчет для каждого магистрального вывода с целью определения возможности обеспечения тепловой энергией существующих и перспективных потребителей, присоединенных к тепловой сети основывается на электронной модели г. </w:t>
      </w:r>
      <w:r w:rsidR="00D6322D" w:rsidRPr="00467A3E">
        <w:rPr>
          <w:rFonts w:ascii="Times New Roman" w:eastAsia="Microsoft YaHei" w:hAnsi="Times New Roman" w:cs="Times New Roman"/>
          <w:color w:val="000000" w:themeColor="text1"/>
          <w:spacing w:val="-5"/>
          <w:sz w:val="24"/>
          <w:szCs w:val="24"/>
        </w:rPr>
        <w:t>Обнинск</w:t>
      </w:r>
      <w:r w:rsidRPr="00467A3E">
        <w:rPr>
          <w:rFonts w:ascii="Times New Roman" w:eastAsia="Microsoft YaHei" w:hAnsi="Times New Roman" w:cs="Times New Roman"/>
          <w:color w:val="000000" w:themeColor="text1"/>
          <w:spacing w:val="-5"/>
          <w:sz w:val="24"/>
          <w:szCs w:val="24"/>
        </w:rPr>
        <w:t xml:space="preserve">а, выполненной </w:t>
      </w:r>
      <w:r w:rsidRPr="00467A3E">
        <w:rPr>
          <w:rFonts w:ascii="Times New Roman" w:eastAsia="Times New Roman" w:hAnsi="Times New Roman" w:cs="Times New Roman"/>
          <w:color w:val="000000" w:themeColor="text1"/>
          <w:sz w:val="24"/>
          <w:szCs w:val="24"/>
          <w:lang w:eastAsia="ru-RU"/>
        </w:rPr>
        <w:t>на</w:t>
      </w:r>
      <w:r w:rsidRPr="00467A3E">
        <w:rPr>
          <w:rFonts w:ascii="Times New Roman" w:eastAsia="Times New Roman" w:hAnsi="Times New Roman" w:cs="Times New Roman"/>
          <w:color w:val="000000" w:themeColor="text1"/>
          <w:spacing w:val="21"/>
          <w:sz w:val="24"/>
          <w:szCs w:val="24"/>
          <w:lang w:eastAsia="ru-RU"/>
        </w:rPr>
        <w:t xml:space="preserve"> </w:t>
      </w:r>
      <w:r w:rsidRPr="00467A3E">
        <w:rPr>
          <w:rFonts w:ascii="Times New Roman" w:eastAsia="Times New Roman" w:hAnsi="Times New Roman" w:cs="Times New Roman"/>
          <w:color w:val="000000" w:themeColor="text1"/>
          <w:sz w:val="24"/>
          <w:szCs w:val="24"/>
          <w:lang w:eastAsia="ru-RU"/>
        </w:rPr>
        <w:t>базе</w:t>
      </w:r>
      <w:r w:rsidRPr="00467A3E">
        <w:rPr>
          <w:rFonts w:ascii="Times New Roman" w:eastAsia="Times New Roman" w:hAnsi="Times New Roman" w:cs="Times New Roman"/>
          <w:color w:val="000000" w:themeColor="text1"/>
          <w:spacing w:val="21"/>
          <w:sz w:val="24"/>
          <w:szCs w:val="24"/>
          <w:lang w:eastAsia="ru-RU"/>
        </w:rPr>
        <w:t xml:space="preserve"> </w:t>
      </w:r>
      <w:r w:rsidRPr="00467A3E">
        <w:rPr>
          <w:rFonts w:ascii="Times New Roman" w:eastAsia="Times New Roman" w:hAnsi="Times New Roman" w:cs="Times New Roman"/>
          <w:color w:val="000000" w:themeColor="text1"/>
          <w:spacing w:val="-2"/>
          <w:sz w:val="24"/>
          <w:szCs w:val="24"/>
          <w:lang w:eastAsia="ru-RU"/>
        </w:rPr>
        <w:t>гра</w:t>
      </w:r>
      <w:r w:rsidRPr="00467A3E">
        <w:rPr>
          <w:rFonts w:ascii="Times New Roman" w:eastAsia="Times New Roman" w:hAnsi="Times New Roman" w:cs="Times New Roman"/>
          <w:color w:val="000000" w:themeColor="text1"/>
          <w:spacing w:val="-1"/>
          <w:sz w:val="24"/>
          <w:szCs w:val="24"/>
          <w:lang w:eastAsia="ru-RU"/>
        </w:rPr>
        <w:t>фико-информационного</w:t>
      </w:r>
      <w:r w:rsidRPr="00467A3E">
        <w:rPr>
          <w:rFonts w:ascii="Times New Roman" w:eastAsia="Times New Roman" w:hAnsi="Times New Roman" w:cs="Times New Roman"/>
          <w:color w:val="000000" w:themeColor="text1"/>
          <w:spacing w:val="56"/>
          <w:sz w:val="24"/>
          <w:szCs w:val="24"/>
          <w:lang w:eastAsia="ru-RU"/>
        </w:rPr>
        <w:t xml:space="preserve"> </w:t>
      </w:r>
      <w:r w:rsidRPr="00467A3E">
        <w:rPr>
          <w:rFonts w:ascii="Times New Roman" w:eastAsia="Times New Roman" w:hAnsi="Times New Roman" w:cs="Times New Roman"/>
          <w:color w:val="000000" w:themeColor="text1"/>
          <w:spacing w:val="-1"/>
          <w:sz w:val="24"/>
          <w:szCs w:val="24"/>
          <w:lang w:eastAsia="ru-RU"/>
        </w:rPr>
        <w:t>расчетного</w:t>
      </w:r>
      <w:r w:rsidRPr="00467A3E">
        <w:rPr>
          <w:rFonts w:ascii="Times New Roman" w:eastAsia="Times New Roman" w:hAnsi="Times New Roman" w:cs="Times New Roman"/>
          <w:color w:val="000000" w:themeColor="text1"/>
          <w:spacing w:val="56"/>
          <w:sz w:val="24"/>
          <w:szCs w:val="24"/>
          <w:lang w:eastAsia="ru-RU"/>
        </w:rPr>
        <w:t xml:space="preserve"> </w:t>
      </w:r>
      <w:r w:rsidRPr="00467A3E">
        <w:rPr>
          <w:rFonts w:ascii="Times New Roman" w:eastAsia="Times New Roman" w:hAnsi="Times New Roman" w:cs="Times New Roman"/>
          <w:color w:val="000000" w:themeColor="text1"/>
          <w:spacing w:val="-1"/>
          <w:sz w:val="24"/>
          <w:szCs w:val="24"/>
          <w:lang w:eastAsia="ru-RU"/>
        </w:rPr>
        <w:t>комплекса</w:t>
      </w:r>
      <w:r w:rsidRPr="00467A3E">
        <w:rPr>
          <w:rFonts w:ascii="Times New Roman" w:eastAsia="Times New Roman" w:hAnsi="Times New Roman" w:cs="Times New Roman"/>
          <w:color w:val="000000" w:themeColor="text1"/>
          <w:spacing w:val="57"/>
          <w:sz w:val="24"/>
          <w:szCs w:val="24"/>
          <w:lang w:eastAsia="ru-RU"/>
        </w:rPr>
        <w:t xml:space="preserve"> </w:t>
      </w:r>
      <w:r w:rsidRPr="00467A3E">
        <w:rPr>
          <w:rFonts w:ascii="Times New Roman" w:eastAsia="Times New Roman" w:hAnsi="Times New Roman" w:cs="Times New Roman"/>
          <w:color w:val="000000" w:themeColor="text1"/>
          <w:spacing w:val="-1"/>
          <w:sz w:val="24"/>
          <w:szCs w:val="24"/>
          <w:lang w:eastAsia="ru-RU"/>
        </w:rPr>
        <w:t>«ТеплоЭксперт»</w:t>
      </w:r>
      <w:r w:rsidRPr="00467A3E">
        <w:rPr>
          <w:rFonts w:ascii="Times New Roman" w:eastAsia="Microsoft YaHei" w:hAnsi="Times New Roman" w:cs="Times New Roman"/>
          <w:color w:val="000000" w:themeColor="text1"/>
          <w:spacing w:val="-5"/>
          <w:sz w:val="24"/>
          <w:szCs w:val="24"/>
        </w:rPr>
        <w:t xml:space="preserve">. Электронная модель существующего положения приведена в </w:t>
      </w:r>
      <w:r w:rsidR="001862CE" w:rsidRPr="00467A3E">
        <w:rPr>
          <w:rFonts w:ascii="Times New Roman" w:eastAsia="Microsoft YaHei" w:hAnsi="Times New Roman" w:cs="Times New Roman"/>
          <w:color w:val="000000" w:themeColor="text1"/>
          <w:spacing w:val="-5"/>
          <w:sz w:val="24"/>
          <w:szCs w:val="24"/>
        </w:rPr>
        <w:t>Глав</w:t>
      </w:r>
      <w:r w:rsidRPr="00467A3E">
        <w:rPr>
          <w:rFonts w:ascii="Times New Roman" w:eastAsia="Microsoft YaHei" w:hAnsi="Times New Roman" w:cs="Times New Roman"/>
          <w:color w:val="000000" w:themeColor="text1"/>
          <w:spacing w:val="-5"/>
          <w:sz w:val="24"/>
          <w:szCs w:val="24"/>
        </w:rPr>
        <w:t xml:space="preserve">е 3 «Электронная модель системы теплоснабжения» </w:t>
      </w:r>
      <w:r w:rsidRPr="00467A3E">
        <w:rPr>
          <w:rFonts w:ascii="Times New Roman" w:eastAsia="Microsoft YaHei" w:hAnsi="Times New Roman" w:cs="Times New Roman"/>
          <w:color w:val="000000" w:themeColor="text1"/>
          <w:kern w:val="28"/>
          <w:sz w:val="24"/>
        </w:rPr>
        <w:t xml:space="preserve">Обосновывающих материалов к Схеме теплоснабжения города </w:t>
      </w:r>
      <w:r w:rsidR="00D6322D" w:rsidRPr="00467A3E">
        <w:rPr>
          <w:rFonts w:ascii="Times New Roman" w:eastAsia="Microsoft YaHei" w:hAnsi="Times New Roman" w:cs="Times New Roman"/>
          <w:color w:val="000000" w:themeColor="text1"/>
          <w:kern w:val="28"/>
          <w:sz w:val="24"/>
        </w:rPr>
        <w:t>Обнинск</w:t>
      </w:r>
      <w:r w:rsidRPr="00467A3E">
        <w:rPr>
          <w:rFonts w:ascii="Times New Roman" w:eastAsia="Microsoft YaHei" w:hAnsi="Times New Roman" w:cs="Times New Roman"/>
          <w:color w:val="000000" w:themeColor="text1"/>
          <w:kern w:val="28"/>
          <w:sz w:val="24"/>
        </w:rPr>
        <w:t xml:space="preserve">а </w:t>
      </w:r>
      <w:r w:rsidRPr="00467A3E">
        <w:rPr>
          <w:rFonts w:ascii="Times New Roman" w:eastAsia="Microsoft YaHei" w:hAnsi="Times New Roman" w:cs="Times New Roman"/>
          <w:color w:val="000000" w:themeColor="text1"/>
          <w:spacing w:val="-5"/>
          <w:sz w:val="24"/>
          <w:szCs w:val="24"/>
        </w:rPr>
        <w:t xml:space="preserve">Требуемый располагаемый напор у потребителей для устойчивой работы элеваторов принят не ниже 15 м вод. ст. </w:t>
      </w:r>
    </w:p>
    <w:p w14:paraId="6562FA7B" w14:textId="661CABA2" w:rsidR="00CF75CB" w:rsidRPr="00467A3E" w:rsidRDefault="00CF75CB" w:rsidP="00CF75CB">
      <w:pPr>
        <w:widowControl w:val="0"/>
        <w:adjustRightInd w:val="0"/>
        <w:spacing w:before="120" w:line="360" w:lineRule="auto"/>
        <w:ind w:firstLine="567"/>
        <w:jc w:val="both"/>
        <w:textAlignment w:val="baseline"/>
        <w:rPr>
          <w:rFonts w:ascii="Times New Roman" w:eastAsia="Microsoft YaHei" w:hAnsi="Times New Roman" w:cs="Times New Roman"/>
          <w:color w:val="000000" w:themeColor="text1"/>
          <w:spacing w:val="-5"/>
          <w:sz w:val="24"/>
          <w:szCs w:val="24"/>
        </w:rPr>
      </w:pPr>
      <w:r w:rsidRPr="00467A3E">
        <w:rPr>
          <w:rFonts w:ascii="Times New Roman" w:eastAsia="Microsoft YaHei" w:hAnsi="Times New Roman" w:cs="Times New Roman"/>
          <w:color w:val="000000" w:themeColor="text1"/>
          <w:spacing w:val="-5"/>
          <w:sz w:val="24"/>
          <w:szCs w:val="24"/>
        </w:rPr>
        <w:t>Согласно методическим рекомендациям по разработке схем теплоснабжения для источников тепловой энергии «в существующих зонах действия с перспективной тепловой нагрузкой выполнить моделирование присоединения тепловой нагрузки в каждом кадастровом квартале к магистральным тепловым сетям; выполнить расчет гидравлического режима тепловых сетей с перспективными тепловыми нагрузками и определить зоны с недостаточными располагаемыми напорами у потребителей». Однако, стоит отметить, что полученные в результате моделирования гидравлические режимы источников не отражают принятые в схеме теплоснабжения перспективные варианты развития системы теплоснабжения (например, изменение зон действия источников, изменение температурных графиков и др.), характеризуют пропускную способность существующих тепловых сетей при подключении перспективной тепловой нагрузки на 203</w:t>
      </w:r>
      <w:r w:rsidR="00666E81" w:rsidRPr="00467A3E">
        <w:rPr>
          <w:rFonts w:ascii="Times New Roman" w:eastAsia="Microsoft YaHei" w:hAnsi="Times New Roman" w:cs="Times New Roman"/>
          <w:color w:val="000000" w:themeColor="text1"/>
          <w:spacing w:val="-5"/>
          <w:sz w:val="24"/>
          <w:szCs w:val="24"/>
        </w:rPr>
        <w:t>5</w:t>
      </w:r>
      <w:r w:rsidRPr="00467A3E">
        <w:rPr>
          <w:rFonts w:ascii="Times New Roman" w:eastAsia="Microsoft YaHei" w:hAnsi="Times New Roman" w:cs="Times New Roman"/>
          <w:color w:val="000000" w:themeColor="text1"/>
          <w:spacing w:val="-5"/>
          <w:sz w:val="24"/>
          <w:szCs w:val="24"/>
        </w:rPr>
        <w:t xml:space="preserve"> г.</w:t>
      </w:r>
    </w:p>
    <w:p w14:paraId="213022EB" w14:textId="77777777" w:rsidR="00CF75CB" w:rsidRPr="00467A3E" w:rsidRDefault="00CF75CB" w:rsidP="00CF75CB">
      <w:pPr>
        <w:pStyle w:val="a5"/>
        <w:keepNext/>
        <w:keepLines/>
        <w:numPr>
          <w:ilvl w:val="1"/>
          <w:numId w:val="35"/>
        </w:numPr>
        <w:tabs>
          <w:tab w:val="left" w:pos="426"/>
        </w:tabs>
        <w:suppressAutoHyphens/>
        <w:spacing w:after="240"/>
        <w:jc w:val="both"/>
        <w:outlineLvl w:val="1"/>
        <w:rPr>
          <w:rFonts w:ascii="Times New Roman" w:eastAsia="Calibri" w:hAnsi="Times New Roman" w:cs="Times New Roman"/>
          <w:b/>
          <w:bCs/>
          <w:color w:val="000000" w:themeColor="text1"/>
          <w:sz w:val="28"/>
          <w:szCs w:val="28"/>
        </w:rPr>
      </w:pPr>
      <w:bookmarkStart w:id="22" w:name="_Toc508715646"/>
      <w:r w:rsidRPr="00467A3E">
        <w:rPr>
          <w:rFonts w:ascii="Times New Roman" w:eastAsia="Calibri" w:hAnsi="Times New Roman" w:cs="Times New Roman"/>
          <w:b/>
          <w:bCs/>
          <w:color w:val="000000" w:themeColor="text1"/>
          <w:sz w:val="28"/>
          <w:szCs w:val="28"/>
        </w:rPr>
        <w:t>Котельная МП «Теплоснабжение»</w:t>
      </w:r>
      <w:bookmarkEnd w:id="22"/>
      <w:r w:rsidRPr="00467A3E">
        <w:rPr>
          <w:rFonts w:ascii="Times New Roman" w:eastAsia="Calibri" w:hAnsi="Times New Roman" w:cs="Times New Roman"/>
          <w:b/>
          <w:bCs/>
          <w:color w:val="000000" w:themeColor="text1"/>
          <w:sz w:val="28"/>
          <w:szCs w:val="28"/>
        </w:rPr>
        <w:t xml:space="preserve"> </w:t>
      </w:r>
    </w:p>
    <w:p w14:paraId="4EB849DE" w14:textId="77777777" w:rsidR="00CF75CB" w:rsidRPr="00467A3E" w:rsidRDefault="00CF75CB" w:rsidP="00CF75CB">
      <w:pPr>
        <w:widowControl w:val="0"/>
        <w:adjustRightInd w:val="0"/>
        <w:spacing w:before="120" w:line="360" w:lineRule="auto"/>
        <w:ind w:firstLine="567"/>
        <w:jc w:val="both"/>
        <w:textAlignment w:val="baseline"/>
        <w:rPr>
          <w:rFonts w:ascii="Times New Roman" w:eastAsia="Microsoft YaHei" w:hAnsi="Times New Roman" w:cs="Times New Roman"/>
          <w:color w:val="000000" w:themeColor="text1"/>
          <w:spacing w:val="-5"/>
          <w:sz w:val="24"/>
          <w:szCs w:val="24"/>
        </w:rPr>
      </w:pPr>
      <w:r w:rsidRPr="00467A3E">
        <w:rPr>
          <w:rFonts w:ascii="Times New Roman" w:eastAsia="Microsoft YaHei" w:hAnsi="Times New Roman" w:cs="Times New Roman"/>
          <w:color w:val="000000" w:themeColor="text1"/>
          <w:spacing w:val="-5"/>
          <w:sz w:val="24"/>
          <w:szCs w:val="24"/>
        </w:rPr>
        <w:t xml:space="preserve">Гидравлический расчет тепловых сетей от котельной МП «Теплоснабжение» проводился для температурного графика 150-70°С со срезкой на 115°С при температуре наружного воздуха 3,77°С в точке спрямления графика 65°С для ГВС. </w:t>
      </w:r>
      <w:r w:rsidR="004E0B36" w:rsidRPr="00467A3E">
        <w:rPr>
          <w:rFonts w:ascii="Times New Roman" w:eastAsia="Microsoft YaHei" w:hAnsi="Times New Roman" w:cs="Times New Roman"/>
          <w:color w:val="000000" w:themeColor="text1"/>
          <w:spacing w:val="-5"/>
          <w:sz w:val="24"/>
          <w:szCs w:val="24"/>
        </w:rPr>
        <w:t>Основной гидравлический режим от котельной МП «Теплоснабжение» – Р</w:t>
      </w:r>
      <w:r w:rsidR="004E0B36" w:rsidRPr="00467A3E">
        <w:rPr>
          <w:rFonts w:ascii="Times New Roman" w:eastAsia="Microsoft YaHei" w:hAnsi="Times New Roman" w:cs="Times New Roman"/>
          <w:color w:val="000000" w:themeColor="text1"/>
          <w:spacing w:val="-5"/>
          <w:sz w:val="24"/>
          <w:szCs w:val="24"/>
          <w:vertAlign w:val="subscript"/>
        </w:rPr>
        <w:t>1</w:t>
      </w:r>
      <w:r w:rsidR="004E0B36" w:rsidRPr="00467A3E">
        <w:rPr>
          <w:rFonts w:ascii="Times New Roman" w:eastAsia="Microsoft YaHei" w:hAnsi="Times New Roman" w:cs="Times New Roman"/>
          <w:color w:val="000000" w:themeColor="text1"/>
          <w:spacing w:val="-5"/>
          <w:sz w:val="24"/>
          <w:szCs w:val="24"/>
        </w:rPr>
        <w:t>=8,0 кгс/см</w:t>
      </w:r>
      <w:r w:rsidR="004E0B36" w:rsidRPr="00467A3E">
        <w:rPr>
          <w:rFonts w:ascii="Times New Roman" w:eastAsia="Microsoft YaHei" w:hAnsi="Times New Roman" w:cs="Times New Roman"/>
          <w:color w:val="000000" w:themeColor="text1"/>
          <w:spacing w:val="-5"/>
          <w:sz w:val="24"/>
          <w:szCs w:val="24"/>
          <w:vertAlign w:val="superscript"/>
        </w:rPr>
        <w:t>2</w:t>
      </w:r>
      <w:r w:rsidR="004E0B36" w:rsidRPr="00467A3E">
        <w:rPr>
          <w:rFonts w:ascii="Times New Roman" w:eastAsia="Microsoft YaHei" w:hAnsi="Times New Roman" w:cs="Times New Roman"/>
          <w:color w:val="000000" w:themeColor="text1"/>
          <w:spacing w:val="-5"/>
          <w:sz w:val="24"/>
          <w:szCs w:val="24"/>
        </w:rPr>
        <w:t>, Р</w:t>
      </w:r>
      <w:r w:rsidR="004E0B36" w:rsidRPr="00467A3E">
        <w:rPr>
          <w:rFonts w:ascii="Times New Roman" w:eastAsia="Microsoft YaHei" w:hAnsi="Times New Roman" w:cs="Times New Roman"/>
          <w:color w:val="000000" w:themeColor="text1"/>
          <w:spacing w:val="-5"/>
          <w:sz w:val="24"/>
          <w:szCs w:val="24"/>
          <w:vertAlign w:val="subscript"/>
        </w:rPr>
        <w:t>2</w:t>
      </w:r>
      <w:r w:rsidR="004E0B36" w:rsidRPr="00467A3E">
        <w:rPr>
          <w:rFonts w:ascii="Times New Roman" w:eastAsia="Microsoft YaHei" w:hAnsi="Times New Roman" w:cs="Times New Roman"/>
          <w:color w:val="000000" w:themeColor="text1"/>
          <w:spacing w:val="-5"/>
          <w:sz w:val="24"/>
          <w:szCs w:val="24"/>
        </w:rPr>
        <w:t>=2,5 кгс/см</w:t>
      </w:r>
      <w:r w:rsidR="004E0B36" w:rsidRPr="00467A3E">
        <w:rPr>
          <w:rFonts w:ascii="Times New Roman" w:eastAsia="Microsoft YaHei" w:hAnsi="Times New Roman" w:cs="Times New Roman"/>
          <w:color w:val="000000" w:themeColor="text1"/>
          <w:spacing w:val="-5"/>
          <w:sz w:val="24"/>
          <w:szCs w:val="24"/>
          <w:vertAlign w:val="superscript"/>
        </w:rPr>
        <w:t>2</w:t>
      </w:r>
      <w:r w:rsidR="004E0B36" w:rsidRPr="00467A3E">
        <w:rPr>
          <w:rFonts w:ascii="Times New Roman" w:eastAsia="Microsoft YaHei" w:hAnsi="Times New Roman" w:cs="Times New Roman"/>
          <w:color w:val="000000" w:themeColor="text1"/>
          <w:spacing w:val="-5"/>
          <w:sz w:val="24"/>
          <w:szCs w:val="24"/>
        </w:rPr>
        <w:t xml:space="preserve"> (р</w:t>
      </w:r>
      <w:r w:rsidRPr="00467A3E">
        <w:rPr>
          <w:rFonts w:ascii="Times New Roman" w:eastAsia="Microsoft YaHei" w:hAnsi="Times New Roman" w:cs="Times New Roman"/>
          <w:color w:val="000000" w:themeColor="text1"/>
          <w:spacing w:val="-5"/>
          <w:sz w:val="24"/>
          <w:szCs w:val="24"/>
        </w:rPr>
        <w:t>асполагаемый напор на источнике составляет 55 м в. ст.</w:t>
      </w:r>
      <w:r w:rsidR="004E0B36" w:rsidRPr="00467A3E">
        <w:rPr>
          <w:rFonts w:ascii="Times New Roman" w:eastAsia="Microsoft YaHei" w:hAnsi="Times New Roman" w:cs="Times New Roman"/>
          <w:color w:val="000000" w:themeColor="text1"/>
          <w:spacing w:val="-5"/>
          <w:sz w:val="24"/>
          <w:szCs w:val="24"/>
        </w:rPr>
        <w:t>).</w:t>
      </w:r>
    </w:p>
    <w:p w14:paraId="0EF6A1D8" w14:textId="77777777" w:rsidR="00CF75CB" w:rsidRPr="00467A3E" w:rsidRDefault="00CF75CB" w:rsidP="00CF75CB">
      <w:pPr>
        <w:widowControl w:val="0"/>
        <w:adjustRightInd w:val="0"/>
        <w:spacing w:before="120" w:line="360" w:lineRule="auto"/>
        <w:ind w:firstLine="567"/>
        <w:jc w:val="both"/>
        <w:textAlignment w:val="baseline"/>
        <w:rPr>
          <w:rFonts w:ascii="Times New Roman" w:eastAsia="Microsoft YaHei" w:hAnsi="Times New Roman" w:cs="Times New Roman"/>
          <w:color w:val="000000" w:themeColor="text1"/>
          <w:spacing w:val="-5"/>
          <w:sz w:val="24"/>
          <w:szCs w:val="24"/>
        </w:rPr>
      </w:pPr>
      <w:r w:rsidRPr="00467A3E">
        <w:rPr>
          <w:rFonts w:ascii="Times New Roman" w:eastAsia="Microsoft YaHei" w:hAnsi="Times New Roman" w:cs="Times New Roman"/>
          <w:color w:val="000000" w:themeColor="text1"/>
          <w:spacing w:val="-5"/>
          <w:sz w:val="24"/>
          <w:szCs w:val="24"/>
        </w:rPr>
        <w:t>На рисунках 1-2 приведен путь построения и перспективный пьезометрический график магистрального вывода Ду700 от котельной МП «Теплоснабжение»</w:t>
      </w:r>
      <w:r w:rsidR="00243591" w:rsidRPr="00467A3E">
        <w:rPr>
          <w:rFonts w:ascii="Times New Roman" w:eastAsia="Microsoft YaHei" w:hAnsi="Times New Roman" w:cs="Times New Roman"/>
          <w:color w:val="000000" w:themeColor="text1"/>
          <w:spacing w:val="-5"/>
          <w:sz w:val="24"/>
          <w:szCs w:val="24"/>
        </w:rPr>
        <w:t xml:space="preserve"> (1 очередь)</w:t>
      </w:r>
      <w:r w:rsidRPr="00467A3E">
        <w:rPr>
          <w:rFonts w:ascii="Times New Roman" w:eastAsia="Microsoft YaHei" w:hAnsi="Times New Roman" w:cs="Times New Roman"/>
          <w:color w:val="000000" w:themeColor="text1"/>
          <w:spacing w:val="-5"/>
          <w:sz w:val="24"/>
          <w:szCs w:val="24"/>
        </w:rPr>
        <w:t xml:space="preserve"> по ул. Королева до ТК-102.</w:t>
      </w:r>
    </w:p>
    <w:p w14:paraId="26AB86EE" w14:textId="77777777" w:rsidR="00CF75CB" w:rsidRPr="00467A3E" w:rsidRDefault="00243591" w:rsidP="00CF75CB">
      <w:pPr>
        <w:widowControl w:val="0"/>
        <w:adjustRightInd w:val="0"/>
        <w:spacing w:before="120" w:line="360" w:lineRule="auto"/>
        <w:ind w:firstLine="567"/>
        <w:jc w:val="both"/>
        <w:textAlignment w:val="baseline"/>
        <w:rPr>
          <w:rFonts w:ascii="Times New Roman" w:eastAsia="Microsoft YaHei" w:hAnsi="Times New Roman" w:cs="Times New Roman"/>
          <w:color w:val="000000" w:themeColor="text1"/>
          <w:spacing w:val="-5"/>
          <w:sz w:val="24"/>
          <w:szCs w:val="24"/>
        </w:rPr>
      </w:pPr>
      <w:r w:rsidRPr="00467A3E">
        <w:rPr>
          <w:rFonts w:ascii="Times New Roman" w:eastAsia="Microsoft YaHei" w:hAnsi="Times New Roman" w:cs="Times New Roman"/>
          <w:color w:val="000000" w:themeColor="text1"/>
          <w:spacing w:val="-5"/>
          <w:sz w:val="24"/>
          <w:szCs w:val="24"/>
        </w:rPr>
        <w:lastRenderedPageBreak/>
        <w:t>Представленные в таблице 2 результаты гидравлического расчета магистрали показывают, что р</w:t>
      </w:r>
      <w:r w:rsidR="00CF75CB" w:rsidRPr="00467A3E">
        <w:rPr>
          <w:rFonts w:ascii="Times New Roman" w:eastAsia="Microsoft YaHei" w:hAnsi="Times New Roman" w:cs="Times New Roman"/>
          <w:color w:val="000000" w:themeColor="text1"/>
          <w:spacing w:val="-5"/>
          <w:sz w:val="24"/>
          <w:szCs w:val="24"/>
        </w:rPr>
        <w:t>асполагаемы</w:t>
      </w:r>
      <w:r w:rsidRPr="00467A3E">
        <w:rPr>
          <w:rFonts w:ascii="Times New Roman" w:eastAsia="Microsoft YaHei" w:hAnsi="Times New Roman" w:cs="Times New Roman"/>
          <w:color w:val="000000" w:themeColor="text1"/>
          <w:spacing w:val="-5"/>
          <w:sz w:val="24"/>
          <w:szCs w:val="24"/>
        </w:rPr>
        <w:t>й</w:t>
      </w:r>
      <w:r w:rsidR="00CF75CB" w:rsidRPr="00467A3E">
        <w:rPr>
          <w:rFonts w:ascii="Times New Roman" w:eastAsia="Microsoft YaHei" w:hAnsi="Times New Roman" w:cs="Times New Roman"/>
          <w:color w:val="000000" w:themeColor="text1"/>
          <w:spacing w:val="-5"/>
          <w:sz w:val="24"/>
          <w:szCs w:val="24"/>
        </w:rPr>
        <w:t xml:space="preserve"> напор в конечной точке пьезометрического графика ТК-</w:t>
      </w:r>
      <w:r w:rsidRPr="00467A3E">
        <w:rPr>
          <w:rFonts w:ascii="Times New Roman" w:eastAsia="Microsoft YaHei" w:hAnsi="Times New Roman" w:cs="Times New Roman"/>
          <w:color w:val="000000" w:themeColor="text1"/>
          <w:spacing w:val="-5"/>
          <w:sz w:val="24"/>
          <w:szCs w:val="24"/>
        </w:rPr>
        <w:t>102 составляет</w:t>
      </w:r>
      <w:r w:rsidR="00CF75CB" w:rsidRPr="00467A3E">
        <w:rPr>
          <w:rFonts w:ascii="Times New Roman" w:eastAsia="Microsoft YaHei" w:hAnsi="Times New Roman" w:cs="Times New Roman"/>
          <w:color w:val="000000" w:themeColor="text1"/>
          <w:spacing w:val="-5"/>
          <w:sz w:val="24"/>
          <w:szCs w:val="24"/>
        </w:rPr>
        <w:t xml:space="preserve"> </w:t>
      </w:r>
      <w:r w:rsidRPr="00467A3E">
        <w:rPr>
          <w:rFonts w:ascii="Times New Roman" w:eastAsia="Microsoft YaHei" w:hAnsi="Times New Roman" w:cs="Times New Roman"/>
          <w:color w:val="000000" w:themeColor="text1"/>
          <w:spacing w:val="-5"/>
          <w:sz w:val="24"/>
          <w:szCs w:val="24"/>
        </w:rPr>
        <w:t>23</w:t>
      </w:r>
      <w:r w:rsidR="00CF75CB" w:rsidRPr="00467A3E">
        <w:rPr>
          <w:rFonts w:ascii="Times New Roman" w:eastAsia="Microsoft YaHei" w:hAnsi="Times New Roman" w:cs="Times New Roman"/>
          <w:color w:val="000000" w:themeColor="text1"/>
          <w:spacing w:val="-5"/>
          <w:sz w:val="24"/>
          <w:szCs w:val="24"/>
        </w:rPr>
        <w:t xml:space="preserve"> м</w:t>
      </w:r>
      <w:r w:rsidRPr="00467A3E">
        <w:rPr>
          <w:rFonts w:ascii="Times New Roman" w:eastAsia="Microsoft YaHei" w:hAnsi="Times New Roman" w:cs="Times New Roman"/>
          <w:color w:val="000000" w:themeColor="text1"/>
          <w:spacing w:val="-5"/>
          <w:sz w:val="24"/>
          <w:szCs w:val="24"/>
        </w:rPr>
        <w:t>, что является достаточной величиной для температурного графика 150-70°С</w:t>
      </w:r>
      <w:r w:rsidR="00CF75CB" w:rsidRPr="00467A3E">
        <w:rPr>
          <w:rFonts w:ascii="Times New Roman" w:eastAsia="Microsoft YaHei" w:hAnsi="Times New Roman" w:cs="Times New Roman"/>
          <w:color w:val="000000" w:themeColor="text1"/>
          <w:spacing w:val="-5"/>
          <w:sz w:val="24"/>
          <w:szCs w:val="24"/>
        </w:rPr>
        <w:t>.</w:t>
      </w:r>
      <w:r w:rsidRPr="00467A3E">
        <w:rPr>
          <w:rFonts w:ascii="Times New Roman" w:eastAsia="Microsoft YaHei" w:hAnsi="Times New Roman" w:cs="Times New Roman"/>
          <w:color w:val="000000" w:themeColor="text1"/>
          <w:spacing w:val="-5"/>
          <w:sz w:val="24"/>
          <w:szCs w:val="24"/>
        </w:rPr>
        <w:t xml:space="preserve"> Однако, стоит отметить, что удельные потери напора и скорость теплоносителя в начальных участках магистрали близки либо превышают рекомендуемые значения 5-8 мм/м и 1 м/с соответственно, что может отрицательно сказаться на гидравлических режимах при подключении (переключении) дополнительной нагрузки</w:t>
      </w:r>
      <w:r w:rsidR="004E0B36" w:rsidRPr="00467A3E">
        <w:rPr>
          <w:rFonts w:ascii="Times New Roman" w:eastAsia="Microsoft YaHei" w:hAnsi="Times New Roman" w:cs="Times New Roman"/>
          <w:color w:val="000000" w:themeColor="text1"/>
          <w:spacing w:val="-5"/>
          <w:sz w:val="24"/>
          <w:szCs w:val="24"/>
        </w:rPr>
        <w:t xml:space="preserve"> (в том числе переключение нагрузок ТЭЦ ФЭИ)</w:t>
      </w:r>
      <w:r w:rsidR="00CA77E1" w:rsidRPr="00467A3E">
        <w:rPr>
          <w:rFonts w:ascii="Times New Roman" w:eastAsia="Microsoft YaHei" w:hAnsi="Times New Roman" w:cs="Times New Roman"/>
          <w:color w:val="000000" w:themeColor="text1"/>
          <w:spacing w:val="-5"/>
          <w:sz w:val="24"/>
          <w:szCs w:val="24"/>
        </w:rPr>
        <w:t xml:space="preserve"> или изменении температурного графика источника</w:t>
      </w:r>
      <w:r w:rsidRPr="00467A3E">
        <w:rPr>
          <w:rFonts w:ascii="Times New Roman" w:eastAsia="Microsoft YaHei" w:hAnsi="Times New Roman" w:cs="Times New Roman"/>
          <w:color w:val="000000" w:themeColor="text1"/>
          <w:spacing w:val="-5"/>
          <w:sz w:val="24"/>
          <w:szCs w:val="24"/>
        </w:rPr>
        <w:t>.</w:t>
      </w:r>
    </w:p>
    <w:p w14:paraId="1D64196D" w14:textId="77777777" w:rsidR="00243591" w:rsidRPr="00467A3E" w:rsidRDefault="00243591" w:rsidP="00243591">
      <w:pPr>
        <w:widowControl w:val="0"/>
        <w:adjustRightInd w:val="0"/>
        <w:spacing w:before="120" w:line="360" w:lineRule="auto"/>
        <w:ind w:firstLine="567"/>
        <w:jc w:val="both"/>
        <w:textAlignment w:val="baseline"/>
        <w:rPr>
          <w:rFonts w:ascii="Times New Roman" w:eastAsia="Microsoft YaHei" w:hAnsi="Times New Roman" w:cs="Times New Roman"/>
          <w:color w:val="000000" w:themeColor="text1"/>
          <w:spacing w:val="-5"/>
          <w:sz w:val="24"/>
          <w:szCs w:val="24"/>
        </w:rPr>
      </w:pPr>
      <w:r w:rsidRPr="00467A3E">
        <w:rPr>
          <w:rFonts w:ascii="Times New Roman" w:eastAsia="Microsoft YaHei" w:hAnsi="Times New Roman" w:cs="Times New Roman"/>
          <w:color w:val="000000" w:themeColor="text1"/>
          <w:spacing w:val="-5"/>
          <w:sz w:val="24"/>
          <w:szCs w:val="24"/>
        </w:rPr>
        <w:t>На рисунках 3-4 приведен путь построения и перспективный пьезометрический график магистрального вывода Ду800 от котельной МП «Теплоснабжение» (2 очередь) по ул. Королева и ул. Курчатова до ТК-6.</w:t>
      </w:r>
    </w:p>
    <w:p w14:paraId="24303095" w14:textId="77777777" w:rsidR="00CF75CB" w:rsidRPr="00467A3E" w:rsidRDefault="00243591" w:rsidP="00243591">
      <w:pPr>
        <w:widowControl w:val="0"/>
        <w:adjustRightInd w:val="0"/>
        <w:spacing w:before="120" w:line="360" w:lineRule="auto"/>
        <w:ind w:firstLine="567"/>
        <w:jc w:val="both"/>
        <w:textAlignment w:val="baseline"/>
        <w:rPr>
          <w:rFonts w:ascii="Times New Roman" w:eastAsia="Microsoft YaHei" w:hAnsi="Times New Roman" w:cs="Times New Roman"/>
          <w:color w:val="000000" w:themeColor="text1"/>
          <w:spacing w:val="-5"/>
          <w:sz w:val="24"/>
          <w:szCs w:val="24"/>
        </w:rPr>
      </w:pPr>
      <w:r w:rsidRPr="00467A3E">
        <w:rPr>
          <w:rFonts w:ascii="Times New Roman" w:eastAsia="Microsoft YaHei" w:hAnsi="Times New Roman" w:cs="Times New Roman"/>
          <w:color w:val="000000" w:themeColor="text1"/>
          <w:spacing w:val="-5"/>
          <w:sz w:val="24"/>
          <w:szCs w:val="24"/>
        </w:rPr>
        <w:t>Представленные в таблице 3 результаты гидравлического расчета магистрали показывают, что располагаемый напор в конечной точке пьезометрического графика ТК-6 составляет 35 м, что является достаточной величиной для температурного графика 150-70°С. Однако, стоит отметить, что удельные потери напора и скорость теплоносителя в начальных участках магистрали близки либо превышают рекомендуемые значения 5-8 мм/м и 1 м/с соответственно, что может отрицательно сказаться на гидравлических режимах при подключении (переключении) дополнительной нагрузки</w:t>
      </w:r>
      <w:r w:rsidR="004E0B36" w:rsidRPr="00467A3E">
        <w:rPr>
          <w:rFonts w:ascii="Times New Roman" w:eastAsia="Microsoft YaHei" w:hAnsi="Times New Roman" w:cs="Times New Roman"/>
          <w:color w:val="000000" w:themeColor="text1"/>
          <w:spacing w:val="-5"/>
          <w:sz w:val="24"/>
          <w:szCs w:val="24"/>
        </w:rPr>
        <w:t xml:space="preserve"> (в том числе переключение нагрузок ТЭЦ ФЭИ)</w:t>
      </w:r>
      <w:r w:rsidR="00CA77E1" w:rsidRPr="00467A3E">
        <w:rPr>
          <w:rFonts w:ascii="Times New Roman" w:eastAsia="Microsoft YaHei" w:hAnsi="Times New Roman" w:cs="Times New Roman"/>
          <w:color w:val="000000" w:themeColor="text1"/>
          <w:spacing w:val="-5"/>
          <w:sz w:val="24"/>
          <w:szCs w:val="24"/>
        </w:rPr>
        <w:t xml:space="preserve"> или изменении температурного графика источника</w:t>
      </w:r>
      <w:r w:rsidRPr="00467A3E">
        <w:rPr>
          <w:rFonts w:ascii="Times New Roman" w:eastAsia="Microsoft YaHei" w:hAnsi="Times New Roman" w:cs="Times New Roman"/>
          <w:color w:val="000000" w:themeColor="text1"/>
          <w:spacing w:val="-5"/>
          <w:sz w:val="24"/>
          <w:szCs w:val="24"/>
        </w:rPr>
        <w:t>.</w:t>
      </w:r>
    </w:p>
    <w:p w14:paraId="67C490A1" w14:textId="77777777" w:rsidR="004E0B36" w:rsidRPr="00467A3E" w:rsidRDefault="00CA77E1" w:rsidP="00243591">
      <w:pPr>
        <w:widowControl w:val="0"/>
        <w:adjustRightInd w:val="0"/>
        <w:spacing w:before="120" w:line="360" w:lineRule="auto"/>
        <w:ind w:firstLine="567"/>
        <w:jc w:val="both"/>
        <w:textAlignment w:val="baseline"/>
        <w:rPr>
          <w:rFonts w:ascii="Times New Roman" w:eastAsia="Microsoft YaHei" w:hAnsi="Times New Roman" w:cs="Times New Roman"/>
          <w:color w:val="000000" w:themeColor="text1"/>
          <w:spacing w:val="-5"/>
          <w:sz w:val="24"/>
          <w:szCs w:val="24"/>
        </w:rPr>
      </w:pPr>
      <w:r w:rsidRPr="00467A3E">
        <w:rPr>
          <w:rFonts w:ascii="Times New Roman" w:eastAsia="Microsoft YaHei" w:hAnsi="Times New Roman" w:cs="Times New Roman"/>
          <w:color w:val="000000" w:themeColor="text1"/>
          <w:spacing w:val="-5"/>
          <w:sz w:val="24"/>
          <w:szCs w:val="24"/>
        </w:rPr>
        <w:t>Вывод: гидравлический расчет</w:t>
      </w:r>
      <w:r w:rsidRPr="00467A3E">
        <w:rPr>
          <w:color w:val="000000" w:themeColor="text1"/>
        </w:rPr>
        <w:t xml:space="preserve"> </w:t>
      </w:r>
      <w:r w:rsidRPr="00467A3E">
        <w:rPr>
          <w:rFonts w:ascii="Times New Roman" w:eastAsia="Microsoft YaHei" w:hAnsi="Times New Roman" w:cs="Times New Roman"/>
          <w:color w:val="000000" w:themeColor="text1"/>
          <w:spacing w:val="-5"/>
          <w:sz w:val="24"/>
          <w:szCs w:val="24"/>
        </w:rPr>
        <w:t xml:space="preserve">передачи теплоносителя от котельной МП «Теплоснабжение» показал, что оба магистральных вывода источника обеспечивают возможность снабжения тепловой энергией существующих и перспективных потребителей </w:t>
      </w:r>
      <w:r w:rsidR="00751778" w:rsidRPr="00467A3E">
        <w:rPr>
          <w:rFonts w:ascii="Times New Roman" w:eastAsia="Microsoft YaHei" w:hAnsi="Times New Roman" w:cs="Times New Roman"/>
          <w:color w:val="000000" w:themeColor="text1"/>
          <w:spacing w:val="-5"/>
          <w:sz w:val="24"/>
          <w:szCs w:val="24"/>
        </w:rPr>
        <w:t xml:space="preserve">(без учета изменения зон действия источников, например, переключения нагрузок ТЭЦ ФЭИ, и изменения температурных графиков) </w:t>
      </w:r>
      <w:r w:rsidRPr="00467A3E">
        <w:rPr>
          <w:rFonts w:ascii="Times New Roman" w:eastAsia="Microsoft YaHei" w:hAnsi="Times New Roman" w:cs="Times New Roman"/>
          <w:color w:val="000000" w:themeColor="text1"/>
          <w:spacing w:val="-5"/>
          <w:sz w:val="24"/>
          <w:szCs w:val="24"/>
        </w:rPr>
        <w:t xml:space="preserve">в необходимом объеме. </w:t>
      </w:r>
    </w:p>
    <w:p w14:paraId="7AED5BC8" w14:textId="77777777" w:rsidR="00CA77E1" w:rsidRPr="00467A3E" w:rsidRDefault="00CA77E1" w:rsidP="00243591">
      <w:pPr>
        <w:widowControl w:val="0"/>
        <w:adjustRightInd w:val="0"/>
        <w:spacing w:before="120" w:line="360" w:lineRule="auto"/>
        <w:ind w:firstLine="567"/>
        <w:jc w:val="both"/>
        <w:textAlignment w:val="baseline"/>
        <w:rPr>
          <w:rFonts w:ascii="Times New Roman" w:eastAsia="Microsoft YaHei" w:hAnsi="Times New Roman" w:cs="Times New Roman"/>
          <w:color w:val="000000" w:themeColor="text1"/>
          <w:spacing w:val="-5"/>
          <w:sz w:val="24"/>
          <w:szCs w:val="24"/>
        </w:rPr>
        <w:sectPr w:rsidR="00CA77E1" w:rsidRPr="00467A3E" w:rsidSect="009402ED">
          <w:pgSz w:w="11906" w:h="16838"/>
          <w:pgMar w:top="1134" w:right="850" w:bottom="1134" w:left="1701" w:header="708" w:footer="708" w:gutter="0"/>
          <w:cols w:space="708"/>
          <w:docGrid w:linePitch="360"/>
        </w:sectPr>
      </w:pPr>
    </w:p>
    <w:p w14:paraId="7EE70C0D" w14:textId="77777777" w:rsidR="00CF75CB" w:rsidRPr="00467A3E" w:rsidRDefault="00CF75CB" w:rsidP="00CF75CB">
      <w:pPr>
        <w:widowControl w:val="0"/>
        <w:adjustRightInd w:val="0"/>
        <w:spacing w:before="120" w:line="360" w:lineRule="auto"/>
        <w:textAlignment w:val="baseline"/>
        <w:rPr>
          <w:rFonts w:ascii="Times New Roman" w:eastAsia="Microsoft YaHei" w:hAnsi="Times New Roman" w:cs="Times New Roman"/>
          <w:color w:val="000000" w:themeColor="text1"/>
          <w:spacing w:val="-5"/>
          <w:sz w:val="24"/>
          <w:szCs w:val="24"/>
        </w:rPr>
      </w:pPr>
      <w:r w:rsidRPr="00467A3E">
        <w:rPr>
          <w:noProof/>
          <w:color w:val="000000" w:themeColor="text1"/>
          <w:lang w:eastAsia="ru-RU"/>
        </w:rPr>
        <w:lastRenderedPageBreak/>
        <w:drawing>
          <wp:inline distT="0" distB="0" distL="0" distR="0" wp14:anchorId="4FD9BC8E" wp14:editId="6F238254">
            <wp:extent cx="10748278" cy="8338782"/>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srcRect l="6086" t="21448" r="61894" b="16444"/>
                    <a:stretch/>
                  </pic:blipFill>
                  <pic:spPr bwMode="auto">
                    <a:xfrm>
                      <a:off x="0" y="0"/>
                      <a:ext cx="10781132" cy="8364271"/>
                    </a:xfrm>
                    <a:prstGeom prst="rect">
                      <a:avLst/>
                    </a:prstGeom>
                    <a:ln>
                      <a:noFill/>
                    </a:ln>
                    <a:extLst>
                      <a:ext uri="{53640926-AAD7-44D8-BBD7-CCE9431645EC}">
                        <a14:shadowObscured xmlns:a14="http://schemas.microsoft.com/office/drawing/2010/main"/>
                      </a:ext>
                    </a:extLst>
                  </pic:spPr>
                </pic:pic>
              </a:graphicData>
            </a:graphic>
          </wp:inline>
        </w:drawing>
      </w:r>
    </w:p>
    <w:p w14:paraId="00C64D6E" w14:textId="77777777" w:rsidR="00CF75CB" w:rsidRPr="00467A3E" w:rsidRDefault="00CF75CB" w:rsidP="00CF75CB">
      <w:pPr>
        <w:pStyle w:val="ad"/>
        <w:rPr>
          <w:rFonts w:eastAsia="Microsoft YaHei"/>
          <w:color w:val="000000" w:themeColor="text1"/>
          <w:spacing w:val="-5"/>
        </w:rPr>
      </w:pPr>
      <w:bookmarkStart w:id="23" w:name="_Toc508715509"/>
      <w:r w:rsidRPr="00467A3E">
        <w:rPr>
          <w:color w:val="000000" w:themeColor="text1"/>
        </w:rPr>
        <w:t xml:space="preserve">Рисунок </w:t>
      </w:r>
      <w:r w:rsidR="008870ED" w:rsidRPr="00467A3E">
        <w:rPr>
          <w:color w:val="000000" w:themeColor="text1"/>
        </w:rPr>
        <w:fldChar w:fldCharType="begin"/>
      </w:r>
      <w:r w:rsidR="008870ED" w:rsidRPr="00467A3E">
        <w:rPr>
          <w:color w:val="000000" w:themeColor="text1"/>
        </w:rPr>
        <w:instrText xml:space="preserve"> SEQ Рисунок \* ARABIC </w:instrText>
      </w:r>
      <w:r w:rsidR="008870ED" w:rsidRPr="00467A3E">
        <w:rPr>
          <w:color w:val="000000" w:themeColor="text1"/>
        </w:rPr>
        <w:fldChar w:fldCharType="separate"/>
      </w:r>
      <w:r w:rsidRPr="00467A3E">
        <w:rPr>
          <w:noProof/>
          <w:color w:val="000000" w:themeColor="text1"/>
        </w:rPr>
        <w:t>1</w:t>
      </w:r>
      <w:r w:rsidR="008870ED" w:rsidRPr="00467A3E">
        <w:rPr>
          <w:noProof/>
          <w:color w:val="000000" w:themeColor="text1"/>
        </w:rPr>
        <w:fldChar w:fldCharType="end"/>
      </w:r>
      <w:r w:rsidRPr="00467A3E">
        <w:rPr>
          <w:color w:val="000000" w:themeColor="text1"/>
        </w:rPr>
        <w:t xml:space="preserve"> - Путь для построения пьезометрического графика </w:t>
      </w:r>
      <w:r w:rsidR="00243591" w:rsidRPr="00467A3E">
        <w:rPr>
          <w:color w:val="000000" w:themeColor="text1"/>
        </w:rPr>
        <w:t>магистрального вывода</w:t>
      </w:r>
      <w:r w:rsidRPr="00467A3E">
        <w:rPr>
          <w:color w:val="000000" w:themeColor="text1"/>
        </w:rPr>
        <w:t xml:space="preserve"> от котельной МП «Теплоснабжение»</w:t>
      </w:r>
      <w:r w:rsidR="00243591" w:rsidRPr="00467A3E">
        <w:rPr>
          <w:color w:val="000000" w:themeColor="text1"/>
        </w:rPr>
        <w:t xml:space="preserve"> (1 очередь)</w:t>
      </w:r>
      <w:r w:rsidRPr="00467A3E">
        <w:rPr>
          <w:color w:val="000000" w:themeColor="text1"/>
        </w:rPr>
        <w:t xml:space="preserve"> до ТК-102</w:t>
      </w:r>
      <w:bookmarkEnd w:id="23"/>
    </w:p>
    <w:p w14:paraId="52952E6E" w14:textId="77777777" w:rsidR="00CF75CB" w:rsidRPr="00467A3E" w:rsidRDefault="00CF75CB" w:rsidP="00CF75CB">
      <w:pPr>
        <w:widowControl w:val="0"/>
        <w:adjustRightInd w:val="0"/>
        <w:spacing w:before="120" w:line="360" w:lineRule="auto"/>
        <w:ind w:firstLine="567"/>
        <w:jc w:val="both"/>
        <w:textAlignment w:val="baseline"/>
        <w:rPr>
          <w:rFonts w:ascii="Times New Roman" w:eastAsia="Microsoft YaHei" w:hAnsi="Times New Roman" w:cs="Times New Roman"/>
          <w:color w:val="000000" w:themeColor="text1"/>
          <w:spacing w:val="-5"/>
          <w:sz w:val="24"/>
          <w:szCs w:val="24"/>
        </w:rPr>
      </w:pPr>
    </w:p>
    <w:p w14:paraId="40231804" w14:textId="77777777" w:rsidR="00CF75CB" w:rsidRPr="00467A3E" w:rsidRDefault="00CF75CB" w:rsidP="00CF75CB">
      <w:pPr>
        <w:widowControl w:val="0"/>
        <w:adjustRightInd w:val="0"/>
        <w:spacing w:before="120" w:line="360" w:lineRule="auto"/>
        <w:textAlignment w:val="baseline"/>
        <w:rPr>
          <w:rFonts w:ascii="Times New Roman" w:eastAsia="Microsoft YaHei" w:hAnsi="Times New Roman" w:cs="Times New Roman"/>
          <w:color w:val="000000" w:themeColor="text1"/>
          <w:spacing w:val="-5"/>
          <w:sz w:val="24"/>
          <w:szCs w:val="24"/>
        </w:rPr>
      </w:pPr>
      <w:r w:rsidRPr="00467A3E">
        <w:rPr>
          <w:rFonts w:ascii="Times New Roman" w:eastAsia="Microsoft YaHei" w:hAnsi="Times New Roman" w:cs="Times New Roman"/>
          <w:noProof/>
          <w:color w:val="000000" w:themeColor="text1"/>
          <w:spacing w:val="-5"/>
          <w:sz w:val="24"/>
          <w:szCs w:val="24"/>
          <w:lang w:eastAsia="ru-RU"/>
        </w:rPr>
        <w:lastRenderedPageBreak/>
        <w:drawing>
          <wp:inline distT="0" distB="0" distL="0" distR="0" wp14:anchorId="404BBC30" wp14:editId="347F5807">
            <wp:extent cx="13681710" cy="8200024"/>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3681710" cy="8200024"/>
                    </a:xfrm>
                    <a:prstGeom prst="rect">
                      <a:avLst/>
                    </a:prstGeom>
                    <a:noFill/>
                    <a:ln>
                      <a:noFill/>
                    </a:ln>
                  </pic:spPr>
                </pic:pic>
              </a:graphicData>
            </a:graphic>
          </wp:inline>
        </w:drawing>
      </w:r>
    </w:p>
    <w:p w14:paraId="1D5D1F88" w14:textId="77777777" w:rsidR="00CF75CB" w:rsidRPr="00467A3E" w:rsidRDefault="00CF75CB" w:rsidP="00CF75CB">
      <w:pPr>
        <w:pStyle w:val="ad"/>
        <w:rPr>
          <w:color w:val="000000" w:themeColor="text1"/>
        </w:rPr>
      </w:pPr>
      <w:bookmarkStart w:id="24" w:name="_Toc508715510"/>
      <w:r w:rsidRPr="00467A3E">
        <w:rPr>
          <w:color w:val="000000" w:themeColor="text1"/>
        </w:rPr>
        <w:t xml:space="preserve">Рисунок </w:t>
      </w:r>
      <w:r w:rsidR="008870ED" w:rsidRPr="00467A3E">
        <w:rPr>
          <w:color w:val="000000" w:themeColor="text1"/>
        </w:rPr>
        <w:fldChar w:fldCharType="begin"/>
      </w:r>
      <w:r w:rsidR="008870ED" w:rsidRPr="00467A3E">
        <w:rPr>
          <w:color w:val="000000" w:themeColor="text1"/>
        </w:rPr>
        <w:instrText xml:space="preserve"> SEQ Рисунок \* ARABIC </w:instrText>
      </w:r>
      <w:r w:rsidR="008870ED" w:rsidRPr="00467A3E">
        <w:rPr>
          <w:color w:val="000000" w:themeColor="text1"/>
        </w:rPr>
        <w:fldChar w:fldCharType="separate"/>
      </w:r>
      <w:r w:rsidRPr="00467A3E">
        <w:rPr>
          <w:noProof/>
          <w:color w:val="000000" w:themeColor="text1"/>
        </w:rPr>
        <w:t>2</w:t>
      </w:r>
      <w:r w:rsidR="008870ED" w:rsidRPr="00467A3E">
        <w:rPr>
          <w:noProof/>
          <w:color w:val="000000" w:themeColor="text1"/>
        </w:rPr>
        <w:fldChar w:fldCharType="end"/>
      </w:r>
      <w:r w:rsidRPr="00467A3E">
        <w:rPr>
          <w:color w:val="000000" w:themeColor="text1"/>
        </w:rPr>
        <w:t xml:space="preserve"> - Пьезометрический график </w:t>
      </w:r>
      <w:r w:rsidR="00243591" w:rsidRPr="00467A3E">
        <w:rPr>
          <w:color w:val="000000" w:themeColor="text1"/>
        </w:rPr>
        <w:t xml:space="preserve">магистрального вывода </w:t>
      </w:r>
      <w:r w:rsidRPr="00467A3E">
        <w:rPr>
          <w:color w:val="000000" w:themeColor="text1"/>
        </w:rPr>
        <w:t>от котельной МП «Теплоснабжение»</w:t>
      </w:r>
      <w:r w:rsidR="00243591" w:rsidRPr="00467A3E">
        <w:rPr>
          <w:color w:val="000000" w:themeColor="text1"/>
        </w:rPr>
        <w:t xml:space="preserve"> (1 очередь)</w:t>
      </w:r>
      <w:r w:rsidRPr="00467A3E">
        <w:rPr>
          <w:color w:val="000000" w:themeColor="text1"/>
        </w:rPr>
        <w:t xml:space="preserve"> до ТК-102</w:t>
      </w:r>
      <w:bookmarkEnd w:id="24"/>
    </w:p>
    <w:p w14:paraId="188F623A" w14:textId="77777777" w:rsidR="00CF75CB" w:rsidRPr="00467A3E" w:rsidRDefault="00CF75CB" w:rsidP="00CF75CB">
      <w:pPr>
        <w:rPr>
          <w:color w:val="000000" w:themeColor="text1"/>
        </w:rPr>
      </w:pPr>
    </w:p>
    <w:p w14:paraId="4FB7F8ED" w14:textId="77777777" w:rsidR="00CF75CB" w:rsidRPr="00467A3E" w:rsidRDefault="00CF75CB" w:rsidP="00CF75CB">
      <w:pPr>
        <w:rPr>
          <w:color w:val="000000" w:themeColor="text1"/>
        </w:rPr>
      </w:pPr>
    </w:p>
    <w:p w14:paraId="5FD57C3B" w14:textId="77777777" w:rsidR="00CF75CB" w:rsidRPr="00467A3E" w:rsidRDefault="00CF75CB" w:rsidP="00CF75CB">
      <w:pPr>
        <w:rPr>
          <w:color w:val="000000" w:themeColor="text1"/>
        </w:rPr>
      </w:pPr>
    </w:p>
    <w:p w14:paraId="1C0BBF00" w14:textId="77777777" w:rsidR="00CF75CB" w:rsidRPr="00467A3E" w:rsidRDefault="00CF75CB" w:rsidP="00CF75CB">
      <w:pPr>
        <w:pStyle w:val="ad"/>
        <w:rPr>
          <w:color w:val="000000" w:themeColor="text1"/>
        </w:rPr>
      </w:pPr>
      <w:bookmarkStart w:id="25" w:name="_Toc508715478"/>
      <w:r w:rsidRPr="00467A3E">
        <w:rPr>
          <w:color w:val="000000" w:themeColor="text1"/>
        </w:rPr>
        <w:lastRenderedPageBreak/>
        <w:t xml:space="preserve">Таблица </w:t>
      </w:r>
      <w:r w:rsidR="008870ED" w:rsidRPr="00467A3E">
        <w:rPr>
          <w:color w:val="000000" w:themeColor="text1"/>
        </w:rPr>
        <w:fldChar w:fldCharType="begin"/>
      </w:r>
      <w:r w:rsidR="008870ED" w:rsidRPr="00467A3E">
        <w:rPr>
          <w:color w:val="000000" w:themeColor="text1"/>
        </w:rPr>
        <w:instrText xml:space="preserve"> SEQ Таблица \* ARABIC </w:instrText>
      </w:r>
      <w:r w:rsidR="008870ED" w:rsidRPr="00467A3E">
        <w:rPr>
          <w:color w:val="000000" w:themeColor="text1"/>
        </w:rPr>
        <w:fldChar w:fldCharType="separate"/>
      </w:r>
      <w:r w:rsidRPr="00467A3E">
        <w:rPr>
          <w:noProof/>
          <w:color w:val="000000" w:themeColor="text1"/>
        </w:rPr>
        <w:t>2</w:t>
      </w:r>
      <w:r w:rsidR="008870ED" w:rsidRPr="00467A3E">
        <w:rPr>
          <w:noProof/>
          <w:color w:val="000000" w:themeColor="text1"/>
        </w:rPr>
        <w:fldChar w:fldCharType="end"/>
      </w:r>
      <w:r w:rsidRPr="00467A3E">
        <w:rPr>
          <w:color w:val="000000" w:themeColor="text1"/>
        </w:rPr>
        <w:t xml:space="preserve"> - Гидравлический расчет </w:t>
      </w:r>
      <w:r w:rsidR="00243591" w:rsidRPr="00467A3E">
        <w:rPr>
          <w:color w:val="000000" w:themeColor="text1"/>
        </w:rPr>
        <w:t xml:space="preserve">магистрального вывода </w:t>
      </w:r>
      <w:r w:rsidRPr="00467A3E">
        <w:rPr>
          <w:color w:val="000000" w:themeColor="text1"/>
        </w:rPr>
        <w:t>от котельной МП «Теплоснабжение»</w:t>
      </w:r>
      <w:r w:rsidR="00243591" w:rsidRPr="00467A3E">
        <w:rPr>
          <w:color w:val="000000" w:themeColor="text1"/>
        </w:rPr>
        <w:t xml:space="preserve"> (1 очередь)</w:t>
      </w:r>
      <w:r w:rsidRPr="00467A3E">
        <w:rPr>
          <w:color w:val="000000" w:themeColor="text1"/>
        </w:rPr>
        <w:t xml:space="preserve"> до ТК-102</w:t>
      </w:r>
      <w:bookmarkEnd w:id="25"/>
    </w:p>
    <w:tbl>
      <w:tblPr>
        <w:tblW w:w="4983" w:type="pct"/>
        <w:tblInd w:w="113" w:type="dxa"/>
        <w:tblLook w:val="04A0" w:firstRow="1" w:lastRow="0" w:firstColumn="1" w:lastColumn="0" w:noHBand="0" w:noVBand="1"/>
      </w:tblPr>
      <w:tblGrid>
        <w:gridCol w:w="2082"/>
        <w:gridCol w:w="2000"/>
        <w:gridCol w:w="1240"/>
        <w:gridCol w:w="1054"/>
        <w:gridCol w:w="991"/>
        <w:gridCol w:w="1276"/>
        <w:gridCol w:w="1276"/>
        <w:gridCol w:w="1134"/>
        <w:gridCol w:w="1134"/>
        <w:gridCol w:w="1276"/>
        <w:gridCol w:w="1275"/>
        <w:gridCol w:w="1276"/>
        <w:gridCol w:w="1577"/>
        <w:gridCol w:w="1577"/>
        <w:gridCol w:w="1240"/>
        <w:gridCol w:w="1280"/>
      </w:tblGrid>
      <w:tr w:rsidR="00467A3E" w:rsidRPr="00467A3E" w14:paraId="69D0C350" w14:textId="77777777" w:rsidTr="00CF75CB">
        <w:trPr>
          <w:trHeight w:val="284"/>
        </w:trPr>
        <w:tc>
          <w:tcPr>
            <w:tcW w:w="208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9AB1521" w14:textId="77777777" w:rsidR="00CF75CB" w:rsidRPr="00467A3E" w:rsidRDefault="00CF75CB" w:rsidP="00CF75CB">
            <w:pPr>
              <w:jc w:val="left"/>
              <w:rPr>
                <w:rFonts w:ascii="Times New Roman" w:eastAsia="Times New Roman" w:hAnsi="Times New Roman" w:cs="Times New Roman"/>
                <w:b/>
                <w:bCs/>
                <w:color w:val="000000" w:themeColor="text1"/>
                <w:lang w:eastAsia="ru-RU"/>
              </w:rPr>
            </w:pPr>
            <w:r w:rsidRPr="00467A3E">
              <w:rPr>
                <w:rFonts w:ascii="Times New Roman" w:eastAsia="Times New Roman" w:hAnsi="Times New Roman" w:cs="Times New Roman"/>
                <w:b/>
                <w:bCs/>
                <w:color w:val="000000" w:themeColor="text1"/>
                <w:lang w:eastAsia="ru-RU"/>
              </w:rPr>
              <w:t>Узел Начальный</w:t>
            </w:r>
          </w:p>
        </w:tc>
        <w:tc>
          <w:tcPr>
            <w:tcW w:w="20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3565A53" w14:textId="77777777" w:rsidR="00CF75CB" w:rsidRPr="00467A3E" w:rsidRDefault="00CF75CB" w:rsidP="00CF75CB">
            <w:pPr>
              <w:jc w:val="left"/>
              <w:rPr>
                <w:rFonts w:ascii="Times New Roman" w:eastAsia="Times New Roman" w:hAnsi="Times New Roman" w:cs="Times New Roman"/>
                <w:b/>
                <w:bCs/>
                <w:color w:val="000000" w:themeColor="text1"/>
                <w:lang w:eastAsia="ru-RU"/>
              </w:rPr>
            </w:pPr>
            <w:r w:rsidRPr="00467A3E">
              <w:rPr>
                <w:rFonts w:ascii="Times New Roman" w:eastAsia="Times New Roman" w:hAnsi="Times New Roman" w:cs="Times New Roman"/>
                <w:b/>
                <w:bCs/>
                <w:color w:val="000000" w:themeColor="text1"/>
                <w:lang w:eastAsia="ru-RU"/>
              </w:rPr>
              <w:t>Узел Конечный</w:t>
            </w:r>
          </w:p>
        </w:tc>
        <w:tc>
          <w:tcPr>
            <w:tcW w:w="124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2D3D2A2" w14:textId="77777777" w:rsidR="00CF75CB" w:rsidRPr="00467A3E" w:rsidRDefault="00CF75CB" w:rsidP="00CF75CB">
            <w:pPr>
              <w:jc w:val="left"/>
              <w:rPr>
                <w:rFonts w:ascii="Times New Roman" w:eastAsia="Times New Roman" w:hAnsi="Times New Roman" w:cs="Times New Roman"/>
                <w:b/>
                <w:bCs/>
                <w:color w:val="000000" w:themeColor="text1"/>
                <w:lang w:eastAsia="ru-RU"/>
              </w:rPr>
            </w:pPr>
            <w:r w:rsidRPr="00467A3E">
              <w:rPr>
                <w:rFonts w:ascii="Times New Roman" w:eastAsia="Times New Roman" w:hAnsi="Times New Roman" w:cs="Times New Roman"/>
                <w:b/>
                <w:bCs/>
                <w:color w:val="000000" w:themeColor="text1"/>
                <w:lang w:eastAsia="ru-RU"/>
              </w:rPr>
              <w:t>Длина, м</w:t>
            </w:r>
          </w:p>
        </w:tc>
        <w:tc>
          <w:tcPr>
            <w:tcW w:w="105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3445856" w14:textId="77777777" w:rsidR="00CF75CB" w:rsidRPr="00467A3E" w:rsidRDefault="00CF75CB" w:rsidP="00CF75CB">
            <w:pPr>
              <w:jc w:val="left"/>
              <w:rPr>
                <w:rFonts w:ascii="Times New Roman" w:eastAsia="Times New Roman" w:hAnsi="Times New Roman" w:cs="Times New Roman"/>
                <w:b/>
                <w:bCs/>
                <w:color w:val="000000" w:themeColor="text1"/>
                <w:lang w:eastAsia="ru-RU"/>
              </w:rPr>
            </w:pPr>
            <w:r w:rsidRPr="00467A3E">
              <w:rPr>
                <w:rFonts w:ascii="Times New Roman" w:eastAsia="Times New Roman" w:hAnsi="Times New Roman" w:cs="Times New Roman"/>
                <w:b/>
                <w:bCs/>
                <w:color w:val="000000" w:themeColor="text1"/>
                <w:lang w:eastAsia="ru-RU"/>
              </w:rPr>
              <w:t>Диам, мм, Под.</w:t>
            </w:r>
          </w:p>
        </w:tc>
        <w:tc>
          <w:tcPr>
            <w:tcW w:w="99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FFD99A8" w14:textId="77777777" w:rsidR="00CF75CB" w:rsidRPr="00467A3E" w:rsidRDefault="00CF75CB" w:rsidP="00CF75CB">
            <w:pPr>
              <w:jc w:val="left"/>
              <w:rPr>
                <w:rFonts w:ascii="Times New Roman" w:eastAsia="Times New Roman" w:hAnsi="Times New Roman" w:cs="Times New Roman"/>
                <w:b/>
                <w:bCs/>
                <w:color w:val="000000" w:themeColor="text1"/>
                <w:lang w:eastAsia="ru-RU"/>
              </w:rPr>
            </w:pPr>
            <w:r w:rsidRPr="00467A3E">
              <w:rPr>
                <w:rFonts w:ascii="Times New Roman" w:eastAsia="Times New Roman" w:hAnsi="Times New Roman" w:cs="Times New Roman"/>
                <w:b/>
                <w:bCs/>
                <w:color w:val="000000" w:themeColor="text1"/>
                <w:lang w:eastAsia="ru-RU"/>
              </w:rPr>
              <w:t>Диам, мм, Обр.</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EFCA7A3" w14:textId="77777777" w:rsidR="00CF75CB" w:rsidRPr="00467A3E" w:rsidRDefault="00CF75CB" w:rsidP="00CF75CB">
            <w:pPr>
              <w:jc w:val="left"/>
              <w:rPr>
                <w:rFonts w:ascii="Times New Roman" w:eastAsia="Times New Roman" w:hAnsi="Times New Roman" w:cs="Times New Roman"/>
                <w:b/>
                <w:bCs/>
                <w:color w:val="000000" w:themeColor="text1"/>
                <w:lang w:eastAsia="ru-RU"/>
              </w:rPr>
            </w:pPr>
            <w:r w:rsidRPr="00467A3E">
              <w:rPr>
                <w:rFonts w:ascii="Times New Roman" w:eastAsia="Times New Roman" w:hAnsi="Times New Roman" w:cs="Times New Roman"/>
                <w:b/>
                <w:bCs/>
                <w:color w:val="000000" w:themeColor="text1"/>
                <w:lang w:eastAsia="ru-RU"/>
              </w:rPr>
              <w:t>Напор в конечном узле (изб.), м Под.</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DB7D761" w14:textId="77777777" w:rsidR="00CF75CB" w:rsidRPr="00467A3E" w:rsidRDefault="00CF75CB" w:rsidP="00CF75CB">
            <w:pPr>
              <w:jc w:val="left"/>
              <w:rPr>
                <w:rFonts w:ascii="Times New Roman" w:eastAsia="Times New Roman" w:hAnsi="Times New Roman" w:cs="Times New Roman"/>
                <w:b/>
                <w:bCs/>
                <w:color w:val="000000" w:themeColor="text1"/>
                <w:lang w:eastAsia="ru-RU"/>
              </w:rPr>
            </w:pPr>
            <w:r w:rsidRPr="00467A3E">
              <w:rPr>
                <w:rFonts w:ascii="Times New Roman" w:eastAsia="Times New Roman" w:hAnsi="Times New Roman" w:cs="Times New Roman"/>
                <w:b/>
                <w:bCs/>
                <w:color w:val="000000" w:themeColor="text1"/>
                <w:lang w:eastAsia="ru-RU"/>
              </w:rPr>
              <w:t>Напор в конечном узле (изб.), м Обр.</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0CE82CC" w14:textId="77777777" w:rsidR="00CF75CB" w:rsidRPr="00467A3E" w:rsidRDefault="00CF75CB" w:rsidP="00CF75CB">
            <w:pPr>
              <w:jc w:val="left"/>
              <w:rPr>
                <w:rFonts w:ascii="Times New Roman" w:eastAsia="Times New Roman" w:hAnsi="Times New Roman" w:cs="Times New Roman"/>
                <w:b/>
                <w:bCs/>
                <w:color w:val="000000" w:themeColor="text1"/>
                <w:lang w:eastAsia="ru-RU"/>
              </w:rPr>
            </w:pPr>
            <w:r w:rsidRPr="00467A3E">
              <w:rPr>
                <w:rFonts w:ascii="Times New Roman" w:eastAsia="Times New Roman" w:hAnsi="Times New Roman" w:cs="Times New Roman"/>
                <w:b/>
                <w:bCs/>
                <w:color w:val="000000" w:themeColor="text1"/>
                <w:lang w:eastAsia="ru-RU"/>
              </w:rPr>
              <w:t>Потери напора, м, Под.</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D7CAECA" w14:textId="77777777" w:rsidR="00CF75CB" w:rsidRPr="00467A3E" w:rsidRDefault="00CF75CB" w:rsidP="00CF75CB">
            <w:pPr>
              <w:jc w:val="left"/>
              <w:rPr>
                <w:rFonts w:ascii="Times New Roman" w:eastAsia="Times New Roman" w:hAnsi="Times New Roman" w:cs="Times New Roman"/>
                <w:b/>
                <w:bCs/>
                <w:color w:val="000000" w:themeColor="text1"/>
                <w:lang w:eastAsia="ru-RU"/>
              </w:rPr>
            </w:pPr>
            <w:r w:rsidRPr="00467A3E">
              <w:rPr>
                <w:rFonts w:ascii="Times New Roman" w:eastAsia="Times New Roman" w:hAnsi="Times New Roman" w:cs="Times New Roman"/>
                <w:b/>
                <w:bCs/>
                <w:color w:val="000000" w:themeColor="text1"/>
                <w:lang w:eastAsia="ru-RU"/>
              </w:rPr>
              <w:t>Потери напора, м, Обр.</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34A5DC3" w14:textId="77777777" w:rsidR="00CF75CB" w:rsidRPr="00467A3E" w:rsidRDefault="00CF75CB" w:rsidP="00CF75CB">
            <w:pPr>
              <w:jc w:val="left"/>
              <w:rPr>
                <w:rFonts w:ascii="Times New Roman" w:eastAsia="Times New Roman" w:hAnsi="Times New Roman" w:cs="Times New Roman"/>
                <w:b/>
                <w:bCs/>
                <w:color w:val="000000" w:themeColor="text1"/>
                <w:lang w:eastAsia="ru-RU"/>
              </w:rPr>
            </w:pPr>
            <w:r w:rsidRPr="00467A3E">
              <w:rPr>
                <w:rFonts w:ascii="Times New Roman" w:eastAsia="Times New Roman" w:hAnsi="Times New Roman" w:cs="Times New Roman"/>
                <w:b/>
                <w:bCs/>
                <w:color w:val="000000" w:themeColor="text1"/>
                <w:lang w:eastAsia="ru-RU"/>
              </w:rPr>
              <w:t>Удельные потери, мм/м Под.</w:t>
            </w:r>
          </w:p>
        </w:tc>
        <w:tc>
          <w:tcPr>
            <w:tcW w:w="127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6FBEEA4" w14:textId="77777777" w:rsidR="00CF75CB" w:rsidRPr="00467A3E" w:rsidRDefault="00CF75CB" w:rsidP="00CF75CB">
            <w:pPr>
              <w:jc w:val="left"/>
              <w:rPr>
                <w:rFonts w:ascii="Times New Roman" w:eastAsia="Times New Roman" w:hAnsi="Times New Roman" w:cs="Times New Roman"/>
                <w:b/>
                <w:bCs/>
                <w:color w:val="000000" w:themeColor="text1"/>
                <w:lang w:eastAsia="ru-RU"/>
              </w:rPr>
            </w:pPr>
            <w:r w:rsidRPr="00467A3E">
              <w:rPr>
                <w:rFonts w:ascii="Times New Roman" w:eastAsia="Times New Roman" w:hAnsi="Times New Roman" w:cs="Times New Roman"/>
                <w:b/>
                <w:bCs/>
                <w:color w:val="000000" w:themeColor="text1"/>
                <w:lang w:eastAsia="ru-RU"/>
              </w:rPr>
              <w:t>Удельные потери, мм/м Обр.</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9FEB32B" w14:textId="77777777" w:rsidR="00CF75CB" w:rsidRPr="00467A3E" w:rsidRDefault="00CF75CB" w:rsidP="00CF75CB">
            <w:pPr>
              <w:jc w:val="left"/>
              <w:rPr>
                <w:rFonts w:ascii="Times New Roman" w:eastAsia="Times New Roman" w:hAnsi="Times New Roman" w:cs="Times New Roman"/>
                <w:b/>
                <w:bCs/>
                <w:color w:val="000000" w:themeColor="text1"/>
                <w:lang w:eastAsia="ru-RU"/>
              </w:rPr>
            </w:pPr>
            <w:r w:rsidRPr="00467A3E">
              <w:rPr>
                <w:rFonts w:ascii="Times New Roman" w:eastAsia="Times New Roman" w:hAnsi="Times New Roman" w:cs="Times New Roman"/>
                <w:b/>
                <w:bCs/>
                <w:color w:val="000000" w:themeColor="text1"/>
                <w:lang w:eastAsia="ru-RU"/>
              </w:rPr>
              <w:t>Располаг. напор в конеч. узле, м</w:t>
            </w:r>
          </w:p>
        </w:tc>
        <w:tc>
          <w:tcPr>
            <w:tcW w:w="157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B2C24D5" w14:textId="77777777" w:rsidR="00CF75CB" w:rsidRPr="00467A3E" w:rsidRDefault="00CF75CB" w:rsidP="00CF75CB">
            <w:pPr>
              <w:jc w:val="left"/>
              <w:rPr>
                <w:rFonts w:ascii="Times New Roman" w:eastAsia="Times New Roman" w:hAnsi="Times New Roman" w:cs="Times New Roman"/>
                <w:b/>
                <w:bCs/>
                <w:color w:val="000000" w:themeColor="text1"/>
                <w:lang w:eastAsia="ru-RU"/>
              </w:rPr>
            </w:pPr>
            <w:r w:rsidRPr="00467A3E">
              <w:rPr>
                <w:rFonts w:ascii="Times New Roman" w:eastAsia="Times New Roman" w:hAnsi="Times New Roman" w:cs="Times New Roman"/>
                <w:b/>
                <w:bCs/>
                <w:color w:val="000000" w:themeColor="text1"/>
                <w:lang w:eastAsia="ru-RU"/>
              </w:rPr>
              <w:t>Фактический расход, т/ч Под.</w:t>
            </w:r>
          </w:p>
        </w:tc>
        <w:tc>
          <w:tcPr>
            <w:tcW w:w="157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78DB94D" w14:textId="77777777" w:rsidR="00CF75CB" w:rsidRPr="00467A3E" w:rsidRDefault="00CF75CB" w:rsidP="00CF75CB">
            <w:pPr>
              <w:jc w:val="left"/>
              <w:rPr>
                <w:rFonts w:ascii="Times New Roman" w:eastAsia="Times New Roman" w:hAnsi="Times New Roman" w:cs="Times New Roman"/>
                <w:b/>
                <w:bCs/>
                <w:color w:val="000000" w:themeColor="text1"/>
                <w:lang w:eastAsia="ru-RU"/>
              </w:rPr>
            </w:pPr>
            <w:r w:rsidRPr="00467A3E">
              <w:rPr>
                <w:rFonts w:ascii="Times New Roman" w:eastAsia="Times New Roman" w:hAnsi="Times New Roman" w:cs="Times New Roman"/>
                <w:b/>
                <w:bCs/>
                <w:color w:val="000000" w:themeColor="text1"/>
                <w:lang w:eastAsia="ru-RU"/>
              </w:rPr>
              <w:t>Фактический расход, т/ч Обр.</w:t>
            </w:r>
          </w:p>
        </w:tc>
        <w:tc>
          <w:tcPr>
            <w:tcW w:w="124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30A821C" w14:textId="77777777" w:rsidR="00CF75CB" w:rsidRPr="00467A3E" w:rsidRDefault="00CF75CB" w:rsidP="00CF75CB">
            <w:pPr>
              <w:jc w:val="left"/>
              <w:rPr>
                <w:rFonts w:ascii="Times New Roman" w:eastAsia="Times New Roman" w:hAnsi="Times New Roman" w:cs="Times New Roman"/>
                <w:b/>
                <w:bCs/>
                <w:color w:val="000000" w:themeColor="text1"/>
                <w:lang w:eastAsia="ru-RU"/>
              </w:rPr>
            </w:pPr>
            <w:r w:rsidRPr="00467A3E">
              <w:rPr>
                <w:rFonts w:ascii="Times New Roman" w:eastAsia="Times New Roman" w:hAnsi="Times New Roman" w:cs="Times New Roman"/>
                <w:b/>
                <w:bCs/>
                <w:color w:val="000000" w:themeColor="text1"/>
                <w:lang w:eastAsia="ru-RU"/>
              </w:rPr>
              <w:t>Скорость, м/с Под.</w:t>
            </w:r>
          </w:p>
        </w:tc>
        <w:tc>
          <w:tcPr>
            <w:tcW w:w="128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52E3C6B" w14:textId="77777777" w:rsidR="00CF75CB" w:rsidRPr="00467A3E" w:rsidRDefault="00CF75CB" w:rsidP="00CF75CB">
            <w:pPr>
              <w:jc w:val="left"/>
              <w:rPr>
                <w:rFonts w:ascii="Times New Roman" w:eastAsia="Times New Roman" w:hAnsi="Times New Roman" w:cs="Times New Roman"/>
                <w:b/>
                <w:bCs/>
                <w:color w:val="000000" w:themeColor="text1"/>
                <w:lang w:eastAsia="ru-RU"/>
              </w:rPr>
            </w:pPr>
            <w:r w:rsidRPr="00467A3E">
              <w:rPr>
                <w:rFonts w:ascii="Times New Roman" w:eastAsia="Times New Roman" w:hAnsi="Times New Roman" w:cs="Times New Roman"/>
                <w:b/>
                <w:bCs/>
                <w:color w:val="000000" w:themeColor="text1"/>
                <w:lang w:eastAsia="ru-RU"/>
              </w:rPr>
              <w:t>Скорость, м/с Обр.</w:t>
            </w:r>
          </w:p>
        </w:tc>
      </w:tr>
      <w:tr w:rsidR="00467A3E" w:rsidRPr="00467A3E" w14:paraId="37A8BDB9" w14:textId="77777777" w:rsidTr="00CF75CB">
        <w:trPr>
          <w:trHeight w:val="284"/>
        </w:trPr>
        <w:tc>
          <w:tcPr>
            <w:tcW w:w="208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8E1CA3A" w14:textId="77777777" w:rsidR="00CF75CB" w:rsidRPr="00467A3E" w:rsidRDefault="00CF75CB" w:rsidP="00CF75CB">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Котел-1</w:t>
            </w:r>
          </w:p>
        </w:tc>
        <w:tc>
          <w:tcPr>
            <w:tcW w:w="20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917D7B4" w14:textId="77777777" w:rsidR="00CF75CB" w:rsidRPr="00467A3E" w:rsidRDefault="00CF75CB" w:rsidP="00CF75CB">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К-1</w:t>
            </w:r>
          </w:p>
        </w:tc>
        <w:tc>
          <w:tcPr>
            <w:tcW w:w="12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2BAFCEB"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25</w:t>
            </w:r>
          </w:p>
        </w:tc>
        <w:tc>
          <w:tcPr>
            <w:tcW w:w="105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A8585C2"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600</w:t>
            </w:r>
          </w:p>
        </w:tc>
        <w:tc>
          <w:tcPr>
            <w:tcW w:w="9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F693AC5"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600</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3007980"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79,1</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441E67D"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25,8</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F340BB9"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0,9</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AB28888"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0,77</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E2C9875"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36,1</w:t>
            </w:r>
          </w:p>
        </w:tc>
        <w:tc>
          <w:tcPr>
            <w:tcW w:w="127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FE18C2E"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30,7</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ACBAC16"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53,33</w:t>
            </w:r>
          </w:p>
        </w:tc>
        <w:tc>
          <w:tcPr>
            <w:tcW w:w="157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29586A3"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2828,44</w:t>
            </w:r>
          </w:p>
        </w:tc>
        <w:tc>
          <w:tcPr>
            <w:tcW w:w="157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D5AC900"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2609,42</w:t>
            </w:r>
          </w:p>
        </w:tc>
        <w:tc>
          <w:tcPr>
            <w:tcW w:w="12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EDDB7CD"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2,76</w:t>
            </w:r>
          </w:p>
        </w:tc>
        <w:tc>
          <w:tcPr>
            <w:tcW w:w="128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AE11328"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2,55</w:t>
            </w:r>
          </w:p>
        </w:tc>
      </w:tr>
      <w:tr w:rsidR="00467A3E" w:rsidRPr="00467A3E" w14:paraId="766D4F50" w14:textId="77777777" w:rsidTr="00CF75CB">
        <w:trPr>
          <w:trHeight w:val="284"/>
        </w:trPr>
        <w:tc>
          <w:tcPr>
            <w:tcW w:w="208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F833407" w14:textId="77777777" w:rsidR="00CF75CB" w:rsidRPr="00467A3E" w:rsidRDefault="00CF75CB" w:rsidP="00CF75CB">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К-1</w:t>
            </w:r>
          </w:p>
        </w:tc>
        <w:tc>
          <w:tcPr>
            <w:tcW w:w="20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76FD7DE" w14:textId="77777777" w:rsidR="00CF75CB" w:rsidRPr="00467A3E" w:rsidRDefault="00CF75CB" w:rsidP="00CF75CB">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К-1б</w:t>
            </w:r>
          </w:p>
        </w:tc>
        <w:tc>
          <w:tcPr>
            <w:tcW w:w="12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8B94BFF"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56</w:t>
            </w:r>
          </w:p>
        </w:tc>
        <w:tc>
          <w:tcPr>
            <w:tcW w:w="105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7A54223"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700</w:t>
            </w:r>
          </w:p>
        </w:tc>
        <w:tc>
          <w:tcPr>
            <w:tcW w:w="9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9E72403"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700</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35D6520"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79,6</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0FD54E3"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27,2</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1AE879E"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0,5</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F959BAD"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0,42</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9822F8A"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8,9</w:t>
            </w:r>
          </w:p>
        </w:tc>
        <w:tc>
          <w:tcPr>
            <w:tcW w:w="127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26685FD"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7,5</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22F3858"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52,41</w:t>
            </w:r>
          </w:p>
        </w:tc>
        <w:tc>
          <w:tcPr>
            <w:tcW w:w="157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8913DFE"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2177,22</w:t>
            </w:r>
          </w:p>
        </w:tc>
        <w:tc>
          <w:tcPr>
            <w:tcW w:w="157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70411B1"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2001,94</w:t>
            </w:r>
          </w:p>
        </w:tc>
        <w:tc>
          <w:tcPr>
            <w:tcW w:w="12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22773AA"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1,62</w:t>
            </w:r>
          </w:p>
        </w:tc>
        <w:tc>
          <w:tcPr>
            <w:tcW w:w="128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E8D1BB9"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1,49</w:t>
            </w:r>
          </w:p>
        </w:tc>
      </w:tr>
      <w:tr w:rsidR="00467A3E" w:rsidRPr="00467A3E" w14:paraId="59F6F55B" w14:textId="77777777" w:rsidTr="00CF75CB">
        <w:trPr>
          <w:trHeight w:val="284"/>
        </w:trPr>
        <w:tc>
          <w:tcPr>
            <w:tcW w:w="208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A88985D" w14:textId="77777777" w:rsidR="00CF75CB" w:rsidRPr="00467A3E" w:rsidRDefault="00CF75CB" w:rsidP="00CF75CB">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К-1б</w:t>
            </w:r>
          </w:p>
        </w:tc>
        <w:tc>
          <w:tcPr>
            <w:tcW w:w="20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549FBA1" w14:textId="77777777" w:rsidR="00CF75CB" w:rsidRPr="00467A3E" w:rsidRDefault="00CF75CB" w:rsidP="00CF75CB">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У-1(К-15)</w:t>
            </w:r>
          </w:p>
        </w:tc>
        <w:tc>
          <w:tcPr>
            <w:tcW w:w="12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2473325"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73</w:t>
            </w:r>
          </w:p>
        </w:tc>
        <w:tc>
          <w:tcPr>
            <w:tcW w:w="105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081DC3F"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700</w:t>
            </w:r>
          </w:p>
        </w:tc>
        <w:tc>
          <w:tcPr>
            <w:tcW w:w="9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0EB3381"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700</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A23B4CD"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78,6</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6DC0D9D"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27,3</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3032483"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0,59</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A9CA5C2"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0,5</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68FDA2B"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8,1</w:t>
            </w:r>
          </w:p>
        </w:tc>
        <w:tc>
          <w:tcPr>
            <w:tcW w:w="127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7B18388"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6,8</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00FBF11"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51,32</w:t>
            </w:r>
          </w:p>
        </w:tc>
        <w:tc>
          <w:tcPr>
            <w:tcW w:w="157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721ADAA"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2177,22</w:t>
            </w:r>
          </w:p>
        </w:tc>
        <w:tc>
          <w:tcPr>
            <w:tcW w:w="157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2103F54"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2001,94</w:t>
            </w:r>
          </w:p>
        </w:tc>
        <w:tc>
          <w:tcPr>
            <w:tcW w:w="12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45A5AEB"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1,62</w:t>
            </w:r>
          </w:p>
        </w:tc>
        <w:tc>
          <w:tcPr>
            <w:tcW w:w="128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95EEEAB"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1,49</w:t>
            </w:r>
          </w:p>
        </w:tc>
      </w:tr>
      <w:tr w:rsidR="00467A3E" w:rsidRPr="00467A3E" w14:paraId="0C2EA465" w14:textId="77777777" w:rsidTr="00CF75CB">
        <w:trPr>
          <w:trHeight w:val="284"/>
        </w:trPr>
        <w:tc>
          <w:tcPr>
            <w:tcW w:w="208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22F78BA" w14:textId="77777777" w:rsidR="00CF75CB" w:rsidRPr="00467A3E" w:rsidRDefault="00CF75CB" w:rsidP="00CF75CB">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У-1(К-15)</w:t>
            </w:r>
          </w:p>
        </w:tc>
        <w:tc>
          <w:tcPr>
            <w:tcW w:w="20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2375B27" w14:textId="77777777" w:rsidR="00CF75CB" w:rsidRPr="00467A3E" w:rsidRDefault="00CF75CB" w:rsidP="00CF75CB">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У-1(К-16)</w:t>
            </w:r>
          </w:p>
        </w:tc>
        <w:tc>
          <w:tcPr>
            <w:tcW w:w="12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0B0AA14"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458</w:t>
            </w:r>
          </w:p>
        </w:tc>
        <w:tc>
          <w:tcPr>
            <w:tcW w:w="105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479A2F9"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700</w:t>
            </w:r>
          </w:p>
        </w:tc>
        <w:tc>
          <w:tcPr>
            <w:tcW w:w="9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96DFEE6"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700</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BD8B297"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76</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348406A"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28,8</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5DC2290"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2,23</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926B21F"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1,88</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C8C37DD"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4,9</w:t>
            </w:r>
          </w:p>
        </w:tc>
        <w:tc>
          <w:tcPr>
            <w:tcW w:w="127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A47E2A3"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4,1</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2CE80BF"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47,2</w:t>
            </w:r>
          </w:p>
        </w:tc>
        <w:tc>
          <w:tcPr>
            <w:tcW w:w="157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72E110E"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2161,52</w:t>
            </w:r>
          </w:p>
        </w:tc>
        <w:tc>
          <w:tcPr>
            <w:tcW w:w="157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D510E9E"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1986,24</w:t>
            </w:r>
          </w:p>
        </w:tc>
        <w:tc>
          <w:tcPr>
            <w:tcW w:w="12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9AA96A5"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1,57</w:t>
            </w:r>
          </w:p>
        </w:tc>
        <w:tc>
          <w:tcPr>
            <w:tcW w:w="128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0620A37"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1,45</w:t>
            </w:r>
          </w:p>
        </w:tc>
      </w:tr>
      <w:tr w:rsidR="00467A3E" w:rsidRPr="00467A3E" w14:paraId="6EAA13D4" w14:textId="77777777" w:rsidTr="00CF75CB">
        <w:trPr>
          <w:trHeight w:val="284"/>
        </w:trPr>
        <w:tc>
          <w:tcPr>
            <w:tcW w:w="208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46563F2" w14:textId="77777777" w:rsidR="00CF75CB" w:rsidRPr="00467A3E" w:rsidRDefault="00CF75CB" w:rsidP="00CF75CB">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У-1(К-16)</w:t>
            </w:r>
          </w:p>
        </w:tc>
        <w:tc>
          <w:tcPr>
            <w:tcW w:w="20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0B83006" w14:textId="77777777" w:rsidR="00CF75CB" w:rsidRPr="00467A3E" w:rsidRDefault="00CF75CB" w:rsidP="00CF75CB">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У-2(К-16)</w:t>
            </w:r>
          </w:p>
        </w:tc>
        <w:tc>
          <w:tcPr>
            <w:tcW w:w="12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51752C9"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10</w:t>
            </w:r>
          </w:p>
        </w:tc>
        <w:tc>
          <w:tcPr>
            <w:tcW w:w="105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ACFC58E"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700</w:t>
            </w:r>
          </w:p>
        </w:tc>
        <w:tc>
          <w:tcPr>
            <w:tcW w:w="9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FDABEF1"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700</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5DBDBAD"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75,8</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E873131"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29</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3773198"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0,18</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EB65362"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0,15</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3A9B52A"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18,3</w:t>
            </w:r>
          </w:p>
        </w:tc>
        <w:tc>
          <w:tcPr>
            <w:tcW w:w="127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097C893"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15,4</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9F691B6"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46,87</w:t>
            </w:r>
          </w:p>
        </w:tc>
        <w:tc>
          <w:tcPr>
            <w:tcW w:w="157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340B295"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2161,52</w:t>
            </w:r>
          </w:p>
        </w:tc>
        <w:tc>
          <w:tcPr>
            <w:tcW w:w="157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40FD234"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1986,24</w:t>
            </w:r>
          </w:p>
        </w:tc>
        <w:tc>
          <w:tcPr>
            <w:tcW w:w="12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DFFC0B9"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1,61</w:t>
            </w:r>
          </w:p>
        </w:tc>
        <w:tc>
          <w:tcPr>
            <w:tcW w:w="128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7915D04"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1,48</w:t>
            </w:r>
          </w:p>
        </w:tc>
      </w:tr>
      <w:tr w:rsidR="00467A3E" w:rsidRPr="00467A3E" w14:paraId="369C752A" w14:textId="77777777" w:rsidTr="00CF75CB">
        <w:trPr>
          <w:trHeight w:val="284"/>
        </w:trPr>
        <w:tc>
          <w:tcPr>
            <w:tcW w:w="208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DC7A0C2" w14:textId="77777777" w:rsidR="00CF75CB" w:rsidRPr="00467A3E" w:rsidRDefault="00CF75CB" w:rsidP="00CF75CB">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У-2(К-16)</w:t>
            </w:r>
          </w:p>
        </w:tc>
        <w:tc>
          <w:tcPr>
            <w:tcW w:w="20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E6EE5F4" w14:textId="77777777" w:rsidR="00CF75CB" w:rsidRPr="00467A3E" w:rsidRDefault="00CF75CB" w:rsidP="00CF75CB">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У-3(К-16)</w:t>
            </w:r>
          </w:p>
        </w:tc>
        <w:tc>
          <w:tcPr>
            <w:tcW w:w="12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F789350"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10</w:t>
            </w:r>
          </w:p>
        </w:tc>
        <w:tc>
          <w:tcPr>
            <w:tcW w:w="105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FB83D75"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700</w:t>
            </w:r>
          </w:p>
        </w:tc>
        <w:tc>
          <w:tcPr>
            <w:tcW w:w="9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A1A595E"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700</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FE336E6"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75,7</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ABE07E5"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29,1</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741BD13"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0,17</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FFF566C"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0,14</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1A342E1"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17,3</w:t>
            </w:r>
          </w:p>
        </w:tc>
        <w:tc>
          <w:tcPr>
            <w:tcW w:w="127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F497CD1"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14,4</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14637EA"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46,55</w:t>
            </w:r>
          </w:p>
        </w:tc>
        <w:tc>
          <w:tcPr>
            <w:tcW w:w="157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DDBEB9D"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2101,08</w:t>
            </w:r>
          </w:p>
        </w:tc>
        <w:tc>
          <w:tcPr>
            <w:tcW w:w="157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8EADD8C"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1919,63</w:t>
            </w:r>
          </w:p>
        </w:tc>
        <w:tc>
          <w:tcPr>
            <w:tcW w:w="12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54212E8"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1,57</w:t>
            </w:r>
          </w:p>
        </w:tc>
        <w:tc>
          <w:tcPr>
            <w:tcW w:w="128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2DC4052"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1,43</w:t>
            </w:r>
          </w:p>
        </w:tc>
      </w:tr>
      <w:tr w:rsidR="00467A3E" w:rsidRPr="00467A3E" w14:paraId="7BCF267A" w14:textId="77777777" w:rsidTr="00CF75CB">
        <w:trPr>
          <w:trHeight w:val="284"/>
        </w:trPr>
        <w:tc>
          <w:tcPr>
            <w:tcW w:w="208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B478AE6" w14:textId="77777777" w:rsidR="00CF75CB" w:rsidRPr="00467A3E" w:rsidRDefault="00CF75CB" w:rsidP="00CF75CB">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У-3(К-16)</w:t>
            </w:r>
          </w:p>
        </w:tc>
        <w:tc>
          <w:tcPr>
            <w:tcW w:w="20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2A86DB2" w14:textId="77777777" w:rsidR="00CF75CB" w:rsidRPr="00467A3E" w:rsidRDefault="00CF75CB" w:rsidP="00CF75CB">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К-64</w:t>
            </w:r>
          </w:p>
        </w:tc>
        <w:tc>
          <w:tcPr>
            <w:tcW w:w="12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2854531"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113</w:t>
            </w:r>
          </w:p>
        </w:tc>
        <w:tc>
          <w:tcPr>
            <w:tcW w:w="105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DBC48A3"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700</w:t>
            </w:r>
          </w:p>
        </w:tc>
        <w:tc>
          <w:tcPr>
            <w:tcW w:w="9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B3B54E8"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700</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E350AE4"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75,6</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3EFB906"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30,3</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E9A001C"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0,65</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502FF59"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0,54</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F0AD69E"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5,8</w:t>
            </w:r>
          </w:p>
        </w:tc>
        <w:tc>
          <w:tcPr>
            <w:tcW w:w="127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DD84AB6"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4,8</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DB6DD65"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45,35</w:t>
            </w:r>
          </w:p>
        </w:tc>
        <w:tc>
          <w:tcPr>
            <w:tcW w:w="157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B5824CA"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1923,65</w:t>
            </w:r>
          </w:p>
        </w:tc>
        <w:tc>
          <w:tcPr>
            <w:tcW w:w="157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F881C98"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1751,9</w:t>
            </w:r>
          </w:p>
        </w:tc>
        <w:tc>
          <w:tcPr>
            <w:tcW w:w="12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3BDCA6F"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1,43</w:t>
            </w:r>
          </w:p>
        </w:tc>
        <w:tc>
          <w:tcPr>
            <w:tcW w:w="128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30BEEA7"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1,31</w:t>
            </w:r>
          </w:p>
        </w:tc>
      </w:tr>
      <w:tr w:rsidR="00467A3E" w:rsidRPr="00467A3E" w14:paraId="2D1821AE" w14:textId="77777777" w:rsidTr="00CF75CB">
        <w:trPr>
          <w:trHeight w:val="284"/>
        </w:trPr>
        <w:tc>
          <w:tcPr>
            <w:tcW w:w="208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503FDCC" w14:textId="77777777" w:rsidR="00CF75CB" w:rsidRPr="00467A3E" w:rsidRDefault="00CF75CB" w:rsidP="00CF75CB">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К-64</w:t>
            </w:r>
          </w:p>
        </w:tc>
        <w:tc>
          <w:tcPr>
            <w:tcW w:w="20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52C6609" w14:textId="77777777" w:rsidR="00CF75CB" w:rsidRPr="00467A3E" w:rsidRDefault="00CF75CB" w:rsidP="00CF75CB">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К-63</w:t>
            </w:r>
          </w:p>
        </w:tc>
        <w:tc>
          <w:tcPr>
            <w:tcW w:w="12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3532276"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161</w:t>
            </w:r>
          </w:p>
        </w:tc>
        <w:tc>
          <w:tcPr>
            <w:tcW w:w="105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75DF5BE"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700</w:t>
            </w:r>
          </w:p>
        </w:tc>
        <w:tc>
          <w:tcPr>
            <w:tcW w:w="9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AA92A94"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700</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6D33E38"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73,8</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106A4A3"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30,1</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6E6E732"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0,88</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34024E3"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0,73</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ED3C306"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5,5</w:t>
            </w:r>
          </w:p>
        </w:tc>
        <w:tc>
          <w:tcPr>
            <w:tcW w:w="127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CED9D9E"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4,6</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2C4781D"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43,74</w:t>
            </w:r>
          </w:p>
        </w:tc>
        <w:tc>
          <w:tcPr>
            <w:tcW w:w="157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640AF7A"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1923,65</w:t>
            </w:r>
          </w:p>
        </w:tc>
        <w:tc>
          <w:tcPr>
            <w:tcW w:w="157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A98A4F9"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1751,9</w:t>
            </w:r>
          </w:p>
        </w:tc>
        <w:tc>
          <w:tcPr>
            <w:tcW w:w="12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CFDD37F"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1,43</w:t>
            </w:r>
          </w:p>
        </w:tc>
        <w:tc>
          <w:tcPr>
            <w:tcW w:w="128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0A7B6AF"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1,31</w:t>
            </w:r>
          </w:p>
        </w:tc>
      </w:tr>
      <w:tr w:rsidR="00467A3E" w:rsidRPr="00467A3E" w14:paraId="3FCEE1BB" w14:textId="77777777" w:rsidTr="00CF75CB">
        <w:trPr>
          <w:trHeight w:val="284"/>
        </w:trPr>
        <w:tc>
          <w:tcPr>
            <w:tcW w:w="208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1D0DC57" w14:textId="77777777" w:rsidR="00CF75CB" w:rsidRPr="00467A3E" w:rsidRDefault="00CF75CB" w:rsidP="00CF75CB">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К-63</w:t>
            </w:r>
          </w:p>
        </w:tc>
        <w:tc>
          <w:tcPr>
            <w:tcW w:w="20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4A1BE10" w14:textId="77777777" w:rsidR="00CF75CB" w:rsidRPr="00467A3E" w:rsidRDefault="00CF75CB" w:rsidP="00CF75CB">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К-62</w:t>
            </w:r>
          </w:p>
        </w:tc>
        <w:tc>
          <w:tcPr>
            <w:tcW w:w="12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C053818"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287</w:t>
            </w:r>
          </w:p>
        </w:tc>
        <w:tc>
          <w:tcPr>
            <w:tcW w:w="105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F45A0C0"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700</w:t>
            </w:r>
          </w:p>
        </w:tc>
        <w:tc>
          <w:tcPr>
            <w:tcW w:w="9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D34A9C8"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700</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8625B29"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70,2</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0501754"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29,2</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B9BA66A"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1,49</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D4C137D"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1,24</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A947A3A"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5,2</w:t>
            </w:r>
          </w:p>
        </w:tc>
        <w:tc>
          <w:tcPr>
            <w:tcW w:w="127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D21D86A"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4,3</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6783013"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41,01</w:t>
            </w:r>
          </w:p>
        </w:tc>
        <w:tc>
          <w:tcPr>
            <w:tcW w:w="157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BD93360"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1923,65</w:t>
            </w:r>
          </w:p>
        </w:tc>
        <w:tc>
          <w:tcPr>
            <w:tcW w:w="157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694C7FC"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1751,9</w:t>
            </w:r>
          </w:p>
        </w:tc>
        <w:tc>
          <w:tcPr>
            <w:tcW w:w="12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4C8EDC9"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1,43</w:t>
            </w:r>
          </w:p>
        </w:tc>
        <w:tc>
          <w:tcPr>
            <w:tcW w:w="128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B56E654"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1,31</w:t>
            </w:r>
          </w:p>
        </w:tc>
      </w:tr>
      <w:tr w:rsidR="00467A3E" w:rsidRPr="00467A3E" w14:paraId="61AB4C9F" w14:textId="77777777" w:rsidTr="00CF75CB">
        <w:trPr>
          <w:trHeight w:val="284"/>
        </w:trPr>
        <w:tc>
          <w:tcPr>
            <w:tcW w:w="208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EB6AC21" w14:textId="77777777" w:rsidR="00CF75CB" w:rsidRPr="00467A3E" w:rsidRDefault="00CF75CB" w:rsidP="00CF75CB">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К-62</w:t>
            </w:r>
          </w:p>
        </w:tc>
        <w:tc>
          <w:tcPr>
            <w:tcW w:w="20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0F66F17" w14:textId="77777777" w:rsidR="00CF75CB" w:rsidRPr="00467A3E" w:rsidRDefault="00CF75CB" w:rsidP="00CF75CB">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К-61а</w:t>
            </w:r>
          </w:p>
        </w:tc>
        <w:tc>
          <w:tcPr>
            <w:tcW w:w="12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9109DFF"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185</w:t>
            </w:r>
          </w:p>
        </w:tc>
        <w:tc>
          <w:tcPr>
            <w:tcW w:w="105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D8A14E8"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700</w:t>
            </w:r>
          </w:p>
        </w:tc>
        <w:tc>
          <w:tcPr>
            <w:tcW w:w="9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550D6E1"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700</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9506456"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69,8</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C25EE9D"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30,5</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63FDFCB"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0,94</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B7931A9"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0,77</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372DBBC"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5,1</w:t>
            </w:r>
          </w:p>
        </w:tc>
        <w:tc>
          <w:tcPr>
            <w:tcW w:w="127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864B61B"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4,2</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AAAF87B"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39,3</w:t>
            </w:r>
          </w:p>
        </w:tc>
        <w:tc>
          <w:tcPr>
            <w:tcW w:w="157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C0B7C3E"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1861,97</w:t>
            </w:r>
          </w:p>
        </w:tc>
        <w:tc>
          <w:tcPr>
            <w:tcW w:w="157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FAA5681"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1692,88</w:t>
            </w:r>
          </w:p>
        </w:tc>
        <w:tc>
          <w:tcPr>
            <w:tcW w:w="12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4C54FA2"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1,39</w:t>
            </w:r>
          </w:p>
        </w:tc>
        <w:tc>
          <w:tcPr>
            <w:tcW w:w="128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08CB93D"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1,26</w:t>
            </w:r>
          </w:p>
        </w:tc>
      </w:tr>
      <w:tr w:rsidR="00467A3E" w:rsidRPr="00467A3E" w14:paraId="51869726" w14:textId="77777777" w:rsidTr="00CF75CB">
        <w:trPr>
          <w:trHeight w:val="284"/>
        </w:trPr>
        <w:tc>
          <w:tcPr>
            <w:tcW w:w="208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3A76C85" w14:textId="77777777" w:rsidR="00CF75CB" w:rsidRPr="00467A3E" w:rsidRDefault="00CF75CB" w:rsidP="00CF75CB">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К-61а</w:t>
            </w:r>
          </w:p>
        </w:tc>
        <w:tc>
          <w:tcPr>
            <w:tcW w:w="20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8FAEE5A" w14:textId="77777777" w:rsidR="00CF75CB" w:rsidRPr="00467A3E" w:rsidRDefault="00CF75CB" w:rsidP="00CF75CB">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К-61б</w:t>
            </w:r>
          </w:p>
        </w:tc>
        <w:tc>
          <w:tcPr>
            <w:tcW w:w="12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D96C9D6"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210</w:t>
            </w:r>
          </w:p>
        </w:tc>
        <w:tc>
          <w:tcPr>
            <w:tcW w:w="105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CC9FA18"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700</w:t>
            </w:r>
          </w:p>
        </w:tc>
        <w:tc>
          <w:tcPr>
            <w:tcW w:w="9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B8C6560"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700</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419FB0E"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69,4</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3C10034"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32</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E31CCF7"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1,05</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7910628"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0,87</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1A611FC"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w:t>
            </w:r>
          </w:p>
        </w:tc>
        <w:tc>
          <w:tcPr>
            <w:tcW w:w="127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B0CC824"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4,1</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466CD84"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37,39</w:t>
            </w:r>
          </w:p>
        </w:tc>
        <w:tc>
          <w:tcPr>
            <w:tcW w:w="157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6E722E3"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1861,97</w:t>
            </w:r>
          </w:p>
        </w:tc>
        <w:tc>
          <w:tcPr>
            <w:tcW w:w="157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C322173"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1692,88</w:t>
            </w:r>
          </w:p>
        </w:tc>
        <w:tc>
          <w:tcPr>
            <w:tcW w:w="12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A3A2173"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1,39</w:t>
            </w:r>
          </w:p>
        </w:tc>
        <w:tc>
          <w:tcPr>
            <w:tcW w:w="128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3222F8B"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1,26</w:t>
            </w:r>
          </w:p>
        </w:tc>
      </w:tr>
      <w:tr w:rsidR="00467A3E" w:rsidRPr="00467A3E" w14:paraId="6CDE5689" w14:textId="77777777" w:rsidTr="00CF75CB">
        <w:trPr>
          <w:trHeight w:val="284"/>
        </w:trPr>
        <w:tc>
          <w:tcPr>
            <w:tcW w:w="208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3617ABA" w14:textId="77777777" w:rsidR="00CF75CB" w:rsidRPr="00467A3E" w:rsidRDefault="00CF75CB" w:rsidP="00CF75CB">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К-61б</w:t>
            </w:r>
          </w:p>
        </w:tc>
        <w:tc>
          <w:tcPr>
            <w:tcW w:w="20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DAE0DF5" w14:textId="77777777" w:rsidR="00CF75CB" w:rsidRPr="00467A3E" w:rsidRDefault="00CF75CB" w:rsidP="00CF75CB">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К-61</w:t>
            </w:r>
          </w:p>
        </w:tc>
        <w:tc>
          <w:tcPr>
            <w:tcW w:w="12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95A486B"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134</w:t>
            </w:r>
          </w:p>
        </w:tc>
        <w:tc>
          <w:tcPr>
            <w:tcW w:w="105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7991798"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700</w:t>
            </w:r>
          </w:p>
        </w:tc>
        <w:tc>
          <w:tcPr>
            <w:tcW w:w="9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72B238B"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700</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CFF791D"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69</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FD643C5"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32,9</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9F2CE88"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0,71</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2EA1BD0"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0,58</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A39BD54"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5,3</w:t>
            </w:r>
          </w:p>
        </w:tc>
        <w:tc>
          <w:tcPr>
            <w:tcW w:w="127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420ECEC"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4,4</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E2DF66B"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36,1</w:t>
            </w:r>
          </w:p>
        </w:tc>
        <w:tc>
          <w:tcPr>
            <w:tcW w:w="157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4535B29"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1861,97</w:t>
            </w:r>
          </w:p>
        </w:tc>
        <w:tc>
          <w:tcPr>
            <w:tcW w:w="157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CDD0A23"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1692,88</w:t>
            </w:r>
          </w:p>
        </w:tc>
        <w:tc>
          <w:tcPr>
            <w:tcW w:w="12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6DABD2D"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1,39</w:t>
            </w:r>
          </w:p>
        </w:tc>
        <w:tc>
          <w:tcPr>
            <w:tcW w:w="128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09846BC"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1,26</w:t>
            </w:r>
          </w:p>
        </w:tc>
      </w:tr>
      <w:tr w:rsidR="00467A3E" w:rsidRPr="00467A3E" w14:paraId="4A30C9CA" w14:textId="77777777" w:rsidTr="00CF75CB">
        <w:trPr>
          <w:trHeight w:val="284"/>
        </w:trPr>
        <w:tc>
          <w:tcPr>
            <w:tcW w:w="208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8AAC779" w14:textId="77777777" w:rsidR="00CF75CB" w:rsidRPr="00467A3E" w:rsidRDefault="00CF75CB" w:rsidP="00CF75CB">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К-61</w:t>
            </w:r>
          </w:p>
        </w:tc>
        <w:tc>
          <w:tcPr>
            <w:tcW w:w="20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AB33C28" w14:textId="77777777" w:rsidR="00CF75CB" w:rsidRPr="00467A3E" w:rsidRDefault="00CF75CB" w:rsidP="00CF75CB">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К-58а</w:t>
            </w:r>
          </w:p>
        </w:tc>
        <w:tc>
          <w:tcPr>
            <w:tcW w:w="12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917A426"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191</w:t>
            </w:r>
          </w:p>
        </w:tc>
        <w:tc>
          <w:tcPr>
            <w:tcW w:w="105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B010292"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700</w:t>
            </w:r>
          </w:p>
        </w:tc>
        <w:tc>
          <w:tcPr>
            <w:tcW w:w="9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0CC80CB"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700</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075B8FF"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67,4</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F46F2E5"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33,1</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FE0F003"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0,96</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364A576"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0,8</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72CA22A"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w:t>
            </w:r>
          </w:p>
        </w:tc>
        <w:tc>
          <w:tcPr>
            <w:tcW w:w="127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65620AB"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4,2</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12FF9E4"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34,34</w:t>
            </w:r>
          </w:p>
        </w:tc>
        <w:tc>
          <w:tcPr>
            <w:tcW w:w="157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8927B65"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1861,97</w:t>
            </w:r>
          </w:p>
        </w:tc>
        <w:tc>
          <w:tcPr>
            <w:tcW w:w="157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69483D2"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1692,88</w:t>
            </w:r>
          </w:p>
        </w:tc>
        <w:tc>
          <w:tcPr>
            <w:tcW w:w="12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A91D69F"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1,39</w:t>
            </w:r>
          </w:p>
        </w:tc>
        <w:tc>
          <w:tcPr>
            <w:tcW w:w="128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7E3689A"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1,26</w:t>
            </w:r>
          </w:p>
        </w:tc>
      </w:tr>
      <w:tr w:rsidR="00467A3E" w:rsidRPr="00467A3E" w14:paraId="15EB4BAC" w14:textId="77777777" w:rsidTr="00CF75CB">
        <w:trPr>
          <w:trHeight w:val="284"/>
        </w:trPr>
        <w:tc>
          <w:tcPr>
            <w:tcW w:w="208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CBA2F29" w14:textId="77777777" w:rsidR="00CF75CB" w:rsidRPr="00467A3E" w:rsidRDefault="00CF75CB" w:rsidP="00CF75CB">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К-58а</w:t>
            </w:r>
          </w:p>
        </w:tc>
        <w:tc>
          <w:tcPr>
            <w:tcW w:w="20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DB01D80" w14:textId="77777777" w:rsidR="00CF75CB" w:rsidRPr="00467A3E" w:rsidRDefault="00CF75CB" w:rsidP="00CF75CB">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К-58</w:t>
            </w:r>
          </w:p>
        </w:tc>
        <w:tc>
          <w:tcPr>
            <w:tcW w:w="12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86876AB"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178</w:t>
            </w:r>
          </w:p>
        </w:tc>
        <w:tc>
          <w:tcPr>
            <w:tcW w:w="105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A9D3652"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700</w:t>
            </w:r>
          </w:p>
        </w:tc>
        <w:tc>
          <w:tcPr>
            <w:tcW w:w="9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C39A41B"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700</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A59821C"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65,9</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6E1785D"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33,2</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2D35BEF"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0,9</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17A92A1"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0,75</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657E3CE"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5,1</w:t>
            </w:r>
          </w:p>
        </w:tc>
        <w:tc>
          <w:tcPr>
            <w:tcW w:w="127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4CB5451"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4,2</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76E7248"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32,69</w:t>
            </w:r>
          </w:p>
        </w:tc>
        <w:tc>
          <w:tcPr>
            <w:tcW w:w="157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322F93D"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1859,58</w:t>
            </w:r>
          </w:p>
        </w:tc>
        <w:tc>
          <w:tcPr>
            <w:tcW w:w="157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FC08521"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1690,71</w:t>
            </w:r>
          </w:p>
        </w:tc>
        <w:tc>
          <w:tcPr>
            <w:tcW w:w="12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7C03961"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1,39</w:t>
            </w:r>
          </w:p>
        </w:tc>
        <w:tc>
          <w:tcPr>
            <w:tcW w:w="128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465F16A"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1,26</w:t>
            </w:r>
          </w:p>
        </w:tc>
      </w:tr>
      <w:tr w:rsidR="00467A3E" w:rsidRPr="00467A3E" w14:paraId="43CFEFAC" w14:textId="77777777" w:rsidTr="00CF75CB">
        <w:trPr>
          <w:trHeight w:val="284"/>
        </w:trPr>
        <w:tc>
          <w:tcPr>
            <w:tcW w:w="208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EC2C8FE" w14:textId="77777777" w:rsidR="00CF75CB" w:rsidRPr="00467A3E" w:rsidRDefault="00CF75CB" w:rsidP="00CF75CB">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К-58</w:t>
            </w:r>
          </w:p>
        </w:tc>
        <w:tc>
          <w:tcPr>
            <w:tcW w:w="20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1A5AB5E" w14:textId="77777777" w:rsidR="00CF75CB" w:rsidRPr="00467A3E" w:rsidRDefault="00CF75CB" w:rsidP="00CF75CB">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К-59</w:t>
            </w:r>
          </w:p>
        </w:tc>
        <w:tc>
          <w:tcPr>
            <w:tcW w:w="12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BABE8A0"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115</w:t>
            </w:r>
          </w:p>
        </w:tc>
        <w:tc>
          <w:tcPr>
            <w:tcW w:w="105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D0813CC"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700</w:t>
            </w:r>
          </w:p>
        </w:tc>
        <w:tc>
          <w:tcPr>
            <w:tcW w:w="9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9EC5280"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700</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A25C6B9"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65,1</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6459953"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32,9</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717D120"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0,29</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7BEBFDE"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0,23</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BD3A29C"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2,5</w:t>
            </w:r>
          </w:p>
        </w:tc>
        <w:tc>
          <w:tcPr>
            <w:tcW w:w="127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111F0EC"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85454B1"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32,17</w:t>
            </w:r>
          </w:p>
        </w:tc>
        <w:tc>
          <w:tcPr>
            <w:tcW w:w="157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641E4AA"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1261,65</w:t>
            </w:r>
          </w:p>
        </w:tc>
        <w:tc>
          <w:tcPr>
            <w:tcW w:w="157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8EE29D9"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1138,13</w:t>
            </w:r>
          </w:p>
        </w:tc>
        <w:tc>
          <w:tcPr>
            <w:tcW w:w="12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3C82660"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0,94</w:t>
            </w:r>
          </w:p>
        </w:tc>
        <w:tc>
          <w:tcPr>
            <w:tcW w:w="128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07501BA"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0,85</w:t>
            </w:r>
          </w:p>
        </w:tc>
      </w:tr>
      <w:tr w:rsidR="00467A3E" w:rsidRPr="00467A3E" w14:paraId="5C6FCCE1" w14:textId="77777777" w:rsidTr="00CF75CB">
        <w:trPr>
          <w:trHeight w:val="284"/>
        </w:trPr>
        <w:tc>
          <w:tcPr>
            <w:tcW w:w="208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B2A6EAE" w14:textId="77777777" w:rsidR="00CF75CB" w:rsidRPr="00467A3E" w:rsidRDefault="00CF75CB" w:rsidP="00CF75CB">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К-59</w:t>
            </w:r>
          </w:p>
        </w:tc>
        <w:tc>
          <w:tcPr>
            <w:tcW w:w="20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5E4D0D8" w14:textId="77777777" w:rsidR="00CF75CB" w:rsidRPr="00467A3E" w:rsidRDefault="00CF75CB" w:rsidP="00CF75CB">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К-60</w:t>
            </w:r>
          </w:p>
        </w:tc>
        <w:tc>
          <w:tcPr>
            <w:tcW w:w="12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62CBAD1"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129</w:t>
            </w:r>
          </w:p>
        </w:tc>
        <w:tc>
          <w:tcPr>
            <w:tcW w:w="105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D07E7A7"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700</w:t>
            </w:r>
          </w:p>
        </w:tc>
        <w:tc>
          <w:tcPr>
            <w:tcW w:w="9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34EB1BC"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700</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D053864"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65,2</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C51058E"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33,6</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B4EFF62"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0,31</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0A85AE6"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0,25</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5B3EC9D"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2,4</w:t>
            </w:r>
          </w:p>
        </w:tc>
        <w:tc>
          <w:tcPr>
            <w:tcW w:w="127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28932AE"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46A0990"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31,6</w:t>
            </w:r>
          </w:p>
        </w:tc>
        <w:tc>
          <w:tcPr>
            <w:tcW w:w="157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2FDB6AC"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1250,89</w:t>
            </w:r>
          </w:p>
        </w:tc>
        <w:tc>
          <w:tcPr>
            <w:tcW w:w="157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A55CAC3"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1128,46</w:t>
            </w:r>
          </w:p>
        </w:tc>
        <w:tc>
          <w:tcPr>
            <w:tcW w:w="12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850725C"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0,93</w:t>
            </w:r>
          </w:p>
        </w:tc>
        <w:tc>
          <w:tcPr>
            <w:tcW w:w="128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13FECE5"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0,84</w:t>
            </w:r>
          </w:p>
        </w:tc>
      </w:tr>
      <w:tr w:rsidR="00467A3E" w:rsidRPr="00467A3E" w14:paraId="45D0D50A" w14:textId="77777777" w:rsidTr="00CF75CB">
        <w:trPr>
          <w:trHeight w:val="284"/>
        </w:trPr>
        <w:tc>
          <w:tcPr>
            <w:tcW w:w="208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813BCB6" w14:textId="77777777" w:rsidR="00CF75CB" w:rsidRPr="00467A3E" w:rsidRDefault="00CF75CB" w:rsidP="00CF75CB">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К-60</w:t>
            </w:r>
          </w:p>
        </w:tc>
        <w:tc>
          <w:tcPr>
            <w:tcW w:w="20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83B7E50" w14:textId="77777777" w:rsidR="00CF75CB" w:rsidRPr="00467A3E" w:rsidRDefault="00CF75CB" w:rsidP="00CF75CB">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К-60а</w:t>
            </w:r>
          </w:p>
        </w:tc>
        <w:tc>
          <w:tcPr>
            <w:tcW w:w="12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D69A7FD"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154</w:t>
            </w:r>
          </w:p>
        </w:tc>
        <w:tc>
          <w:tcPr>
            <w:tcW w:w="105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95E8873"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700</w:t>
            </w:r>
          </w:p>
        </w:tc>
        <w:tc>
          <w:tcPr>
            <w:tcW w:w="9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AA5810F"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700</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A55221F"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66,5</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F0ADAE5"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35,3</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E7C8904"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0,24</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AA121D0"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0,2</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29B0DB7"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1,6</w:t>
            </w:r>
          </w:p>
        </w:tc>
        <w:tc>
          <w:tcPr>
            <w:tcW w:w="127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16A0790"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1,3</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BB0F050"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31,15</w:t>
            </w:r>
          </w:p>
        </w:tc>
        <w:tc>
          <w:tcPr>
            <w:tcW w:w="157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DFFEE19"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1031,62</w:t>
            </w:r>
          </w:p>
        </w:tc>
        <w:tc>
          <w:tcPr>
            <w:tcW w:w="157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E5E2866"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933,1</w:t>
            </w:r>
          </w:p>
        </w:tc>
        <w:tc>
          <w:tcPr>
            <w:tcW w:w="12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D409983"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0,77</w:t>
            </w:r>
          </w:p>
        </w:tc>
        <w:tc>
          <w:tcPr>
            <w:tcW w:w="128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24E02DE"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0,7</w:t>
            </w:r>
          </w:p>
        </w:tc>
      </w:tr>
      <w:tr w:rsidR="00467A3E" w:rsidRPr="00467A3E" w14:paraId="5FCBB643" w14:textId="77777777" w:rsidTr="00CF75CB">
        <w:trPr>
          <w:trHeight w:val="284"/>
        </w:trPr>
        <w:tc>
          <w:tcPr>
            <w:tcW w:w="208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789CB07" w14:textId="77777777" w:rsidR="00CF75CB" w:rsidRPr="00467A3E" w:rsidRDefault="00CF75CB" w:rsidP="00CF75CB">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К-60а</w:t>
            </w:r>
          </w:p>
        </w:tc>
        <w:tc>
          <w:tcPr>
            <w:tcW w:w="20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C3EC90B" w14:textId="77777777" w:rsidR="00CF75CB" w:rsidRPr="00467A3E" w:rsidRDefault="00CF75CB" w:rsidP="00CF75CB">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К-89</w:t>
            </w:r>
          </w:p>
        </w:tc>
        <w:tc>
          <w:tcPr>
            <w:tcW w:w="12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FB3B4CB"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158</w:t>
            </w:r>
          </w:p>
        </w:tc>
        <w:tc>
          <w:tcPr>
            <w:tcW w:w="105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C2B84B8"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700</w:t>
            </w:r>
          </w:p>
        </w:tc>
        <w:tc>
          <w:tcPr>
            <w:tcW w:w="9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C8F70CB"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700</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5E6EF98"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66,7</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7825782"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36</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E640665"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0,25</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E562750"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0,2</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A2EDAA3"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1,6</w:t>
            </w:r>
          </w:p>
        </w:tc>
        <w:tc>
          <w:tcPr>
            <w:tcW w:w="127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286905C"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1,3</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F5CD78A"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30,7</w:t>
            </w:r>
          </w:p>
        </w:tc>
        <w:tc>
          <w:tcPr>
            <w:tcW w:w="157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7C592DD"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1026,12</w:t>
            </w:r>
          </w:p>
        </w:tc>
        <w:tc>
          <w:tcPr>
            <w:tcW w:w="157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19FF7F0"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927,6</w:t>
            </w:r>
          </w:p>
        </w:tc>
        <w:tc>
          <w:tcPr>
            <w:tcW w:w="12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0F768E2"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0,76</w:t>
            </w:r>
          </w:p>
        </w:tc>
        <w:tc>
          <w:tcPr>
            <w:tcW w:w="128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E7F96DE"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0,69</w:t>
            </w:r>
          </w:p>
        </w:tc>
      </w:tr>
      <w:tr w:rsidR="00467A3E" w:rsidRPr="00467A3E" w14:paraId="7F3EBB9C" w14:textId="77777777" w:rsidTr="00CF75CB">
        <w:trPr>
          <w:trHeight w:val="284"/>
        </w:trPr>
        <w:tc>
          <w:tcPr>
            <w:tcW w:w="208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51C0C99" w14:textId="77777777" w:rsidR="00CF75CB" w:rsidRPr="00467A3E" w:rsidRDefault="00CF75CB" w:rsidP="00CF75CB">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К-89</w:t>
            </w:r>
          </w:p>
        </w:tc>
        <w:tc>
          <w:tcPr>
            <w:tcW w:w="20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01BFE68" w14:textId="77777777" w:rsidR="00CF75CB" w:rsidRPr="00467A3E" w:rsidRDefault="00CF75CB" w:rsidP="00CF75CB">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К-90</w:t>
            </w:r>
          </w:p>
        </w:tc>
        <w:tc>
          <w:tcPr>
            <w:tcW w:w="12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CFBB7CC"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301</w:t>
            </w:r>
          </w:p>
        </w:tc>
        <w:tc>
          <w:tcPr>
            <w:tcW w:w="105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FC6C2AF"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600</w:t>
            </w:r>
          </w:p>
        </w:tc>
        <w:tc>
          <w:tcPr>
            <w:tcW w:w="9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727888A"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600</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2AE1596"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67,2</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B7EF449"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37,6</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06E515D"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0,61</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3342324"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0,49</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2350B6B"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w:t>
            </w:r>
          </w:p>
        </w:tc>
        <w:tc>
          <w:tcPr>
            <w:tcW w:w="127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80404EE"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1,6</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D3DD802"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29,6</w:t>
            </w:r>
          </w:p>
        </w:tc>
        <w:tc>
          <w:tcPr>
            <w:tcW w:w="157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8948B63"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848,39</w:t>
            </w:r>
          </w:p>
        </w:tc>
        <w:tc>
          <w:tcPr>
            <w:tcW w:w="157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5B41374"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755,89</w:t>
            </w:r>
          </w:p>
        </w:tc>
        <w:tc>
          <w:tcPr>
            <w:tcW w:w="12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85B35B7"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0,83</w:t>
            </w:r>
          </w:p>
        </w:tc>
        <w:tc>
          <w:tcPr>
            <w:tcW w:w="128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E286886"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0,74</w:t>
            </w:r>
          </w:p>
        </w:tc>
      </w:tr>
      <w:tr w:rsidR="00467A3E" w:rsidRPr="00467A3E" w14:paraId="22F8DB84" w14:textId="77777777" w:rsidTr="00CF75CB">
        <w:trPr>
          <w:trHeight w:val="284"/>
        </w:trPr>
        <w:tc>
          <w:tcPr>
            <w:tcW w:w="208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4B05532" w14:textId="77777777" w:rsidR="00CF75CB" w:rsidRPr="00467A3E" w:rsidRDefault="00CF75CB" w:rsidP="00CF75CB">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К-90</w:t>
            </w:r>
          </w:p>
        </w:tc>
        <w:tc>
          <w:tcPr>
            <w:tcW w:w="20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BC12D04" w14:textId="77777777" w:rsidR="00CF75CB" w:rsidRPr="00467A3E" w:rsidRDefault="00CF75CB" w:rsidP="00CF75CB">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К-90а</w:t>
            </w:r>
          </w:p>
        </w:tc>
        <w:tc>
          <w:tcPr>
            <w:tcW w:w="12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CE8C1BA"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134</w:t>
            </w:r>
          </w:p>
        </w:tc>
        <w:tc>
          <w:tcPr>
            <w:tcW w:w="105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85CDD27"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600</w:t>
            </w:r>
          </w:p>
        </w:tc>
        <w:tc>
          <w:tcPr>
            <w:tcW w:w="9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D9D002D"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600</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B1CA47A"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67,7</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4DEA5E7"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38,5</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C8F50A1"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0,25</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11515CC"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0,19</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0F1D667"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1,9</w:t>
            </w:r>
          </w:p>
        </w:tc>
        <w:tc>
          <w:tcPr>
            <w:tcW w:w="127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8BAF619"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1,4</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78009C4"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29,16</w:t>
            </w:r>
          </w:p>
        </w:tc>
        <w:tc>
          <w:tcPr>
            <w:tcW w:w="157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6037CFE"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781,64</w:t>
            </w:r>
          </w:p>
        </w:tc>
        <w:tc>
          <w:tcPr>
            <w:tcW w:w="157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EDEFF7B"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689,75</w:t>
            </w:r>
          </w:p>
        </w:tc>
        <w:tc>
          <w:tcPr>
            <w:tcW w:w="12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BFBD80B"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0,76</w:t>
            </w:r>
          </w:p>
        </w:tc>
        <w:tc>
          <w:tcPr>
            <w:tcW w:w="128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79BE6FA"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0,67</w:t>
            </w:r>
          </w:p>
        </w:tc>
      </w:tr>
      <w:tr w:rsidR="00467A3E" w:rsidRPr="00467A3E" w14:paraId="55B3A417" w14:textId="77777777" w:rsidTr="00CF75CB">
        <w:trPr>
          <w:trHeight w:val="284"/>
        </w:trPr>
        <w:tc>
          <w:tcPr>
            <w:tcW w:w="208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00A1080" w14:textId="77777777" w:rsidR="00CF75CB" w:rsidRPr="00467A3E" w:rsidRDefault="00CF75CB" w:rsidP="00CF75CB">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К-90а</w:t>
            </w:r>
          </w:p>
        </w:tc>
        <w:tc>
          <w:tcPr>
            <w:tcW w:w="20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D27C528" w14:textId="77777777" w:rsidR="00CF75CB" w:rsidRPr="00467A3E" w:rsidRDefault="00CF75CB" w:rsidP="00CF75CB">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К-91</w:t>
            </w:r>
          </w:p>
        </w:tc>
        <w:tc>
          <w:tcPr>
            <w:tcW w:w="12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9C37462"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200</w:t>
            </w:r>
          </w:p>
        </w:tc>
        <w:tc>
          <w:tcPr>
            <w:tcW w:w="105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A54C02C"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600</w:t>
            </w:r>
          </w:p>
        </w:tc>
        <w:tc>
          <w:tcPr>
            <w:tcW w:w="9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05D3964"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600</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36F9042"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69,1</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9FE3980"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40,4</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8F0B15A"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0,27</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4D098F8"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0,21</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18942AD"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1,4</w:t>
            </w:r>
          </w:p>
        </w:tc>
        <w:tc>
          <w:tcPr>
            <w:tcW w:w="127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9CFC5DB"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1,1</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2E648AF"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28,67</w:t>
            </w:r>
          </w:p>
        </w:tc>
        <w:tc>
          <w:tcPr>
            <w:tcW w:w="157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77F5185"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765,85</w:t>
            </w:r>
          </w:p>
        </w:tc>
        <w:tc>
          <w:tcPr>
            <w:tcW w:w="157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A671D08"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675,38</w:t>
            </w:r>
          </w:p>
        </w:tc>
        <w:tc>
          <w:tcPr>
            <w:tcW w:w="12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0D17AD8"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0,75</w:t>
            </w:r>
          </w:p>
        </w:tc>
        <w:tc>
          <w:tcPr>
            <w:tcW w:w="128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F62A07D"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0,66</w:t>
            </w:r>
          </w:p>
        </w:tc>
      </w:tr>
      <w:tr w:rsidR="00467A3E" w:rsidRPr="00467A3E" w14:paraId="72B949D6" w14:textId="77777777" w:rsidTr="00CF75CB">
        <w:trPr>
          <w:trHeight w:val="284"/>
        </w:trPr>
        <w:tc>
          <w:tcPr>
            <w:tcW w:w="208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7AAE789" w14:textId="77777777" w:rsidR="00CF75CB" w:rsidRPr="00467A3E" w:rsidRDefault="00CF75CB" w:rsidP="00CF75CB">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К-91</w:t>
            </w:r>
          </w:p>
        </w:tc>
        <w:tc>
          <w:tcPr>
            <w:tcW w:w="20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281632A" w14:textId="77777777" w:rsidR="00CF75CB" w:rsidRPr="00467A3E" w:rsidRDefault="00CF75CB" w:rsidP="00CF75CB">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К-92</w:t>
            </w:r>
          </w:p>
        </w:tc>
        <w:tc>
          <w:tcPr>
            <w:tcW w:w="12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8C6076A"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181</w:t>
            </w:r>
          </w:p>
        </w:tc>
        <w:tc>
          <w:tcPr>
            <w:tcW w:w="105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0176073"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500</w:t>
            </w:r>
          </w:p>
        </w:tc>
        <w:tc>
          <w:tcPr>
            <w:tcW w:w="9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BDBE7AE"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500</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E53D821"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66,2</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1971C45"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38,2</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D2431F8"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0,38</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09DEC0F"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0,3</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575C3C1"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2,1</w:t>
            </w:r>
          </w:p>
        </w:tc>
        <w:tc>
          <w:tcPr>
            <w:tcW w:w="127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1E3A7D0"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1,7</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5A9DB8F"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27,99</w:t>
            </w:r>
          </w:p>
        </w:tc>
        <w:tc>
          <w:tcPr>
            <w:tcW w:w="157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058E6AD"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538,12</w:t>
            </w:r>
          </w:p>
        </w:tc>
        <w:tc>
          <w:tcPr>
            <w:tcW w:w="157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D9639A4"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474,95</w:t>
            </w:r>
          </w:p>
        </w:tc>
        <w:tc>
          <w:tcPr>
            <w:tcW w:w="12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72E044B"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0,75</w:t>
            </w:r>
          </w:p>
        </w:tc>
        <w:tc>
          <w:tcPr>
            <w:tcW w:w="128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B67A889"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0,66</w:t>
            </w:r>
          </w:p>
        </w:tc>
      </w:tr>
      <w:tr w:rsidR="00467A3E" w:rsidRPr="00467A3E" w14:paraId="2EAA476A" w14:textId="77777777" w:rsidTr="00CF75CB">
        <w:trPr>
          <w:trHeight w:val="284"/>
        </w:trPr>
        <w:tc>
          <w:tcPr>
            <w:tcW w:w="208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9528E2D" w14:textId="77777777" w:rsidR="00CF75CB" w:rsidRPr="00467A3E" w:rsidRDefault="00CF75CB" w:rsidP="00CF75CB">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К-92</w:t>
            </w:r>
          </w:p>
        </w:tc>
        <w:tc>
          <w:tcPr>
            <w:tcW w:w="20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F2542DD" w14:textId="77777777" w:rsidR="00CF75CB" w:rsidRPr="00467A3E" w:rsidRDefault="00CF75CB" w:rsidP="00CF75CB">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К-92б</w:t>
            </w:r>
          </w:p>
        </w:tc>
        <w:tc>
          <w:tcPr>
            <w:tcW w:w="12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383156A"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126</w:t>
            </w:r>
          </w:p>
        </w:tc>
        <w:tc>
          <w:tcPr>
            <w:tcW w:w="105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6D96A88"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400</w:t>
            </w:r>
          </w:p>
        </w:tc>
        <w:tc>
          <w:tcPr>
            <w:tcW w:w="9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DD8DA3E"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400</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3395982"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65,4</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A2BBA07"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38,2</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A8C644D"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0,41</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6F0BBF0"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0,32</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C66911F"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3,2</w:t>
            </w:r>
          </w:p>
        </w:tc>
        <w:tc>
          <w:tcPr>
            <w:tcW w:w="127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5DA2F2C"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2,6</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E508DD0"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27,26</w:t>
            </w:r>
          </w:p>
        </w:tc>
        <w:tc>
          <w:tcPr>
            <w:tcW w:w="157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35D54CD"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372,41</w:t>
            </w:r>
          </w:p>
        </w:tc>
        <w:tc>
          <w:tcPr>
            <w:tcW w:w="157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E8B4092"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332,55</w:t>
            </w:r>
          </w:p>
        </w:tc>
        <w:tc>
          <w:tcPr>
            <w:tcW w:w="12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F3903DF"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0,81</w:t>
            </w:r>
          </w:p>
        </w:tc>
        <w:tc>
          <w:tcPr>
            <w:tcW w:w="128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9564BE4"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0,73</w:t>
            </w:r>
          </w:p>
        </w:tc>
      </w:tr>
      <w:tr w:rsidR="00467A3E" w:rsidRPr="00467A3E" w14:paraId="338D1476" w14:textId="77777777" w:rsidTr="00CF75CB">
        <w:trPr>
          <w:trHeight w:val="284"/>
        </w:trPr>
        <w:tc>
          <w:tcPr>
            <w:tcW w:w="208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5828253" w14:textId="77777777" w:rsidR="00CF75CB" w:rsidRPr="00467A3E" w:rsidRDefault="00CF75CB" w:rsidP="00CF75CB">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К-92б</w:t>
            </w:r>
          </w:p>
        </w:tc>
        <w:tc>
          <w:tcPr>
            <w:tcW w:w="20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ACE9BAC" w14:textId="77777777" w:rsidR="00CF75CB" w:rsidRPr="00467A3E" w:rsidRDefault="00CF75CB" w:rsidP="00CF75CB">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К-92а</w:t>
            </w:r>
          </w:p>
        </w:tc>
        <w:tc>
          <w:tcPr>
            <w:tcW w:w="12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336D014"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10</w:t>
            </w:r>
          </w:p>
        </w:tc>
        <w:tc>
          <w:tcPr>
            <w:tcW w:w="105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8D96AC0"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400</w:t>
            </w:r>
          </w:p>
        </w:tc>
        <w:tc>
          <w:tcPr>
            <w:tcW w:w="9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7E13FA3"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400</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7531BAC"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65,5</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A594597"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38,3</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DCF7CDB"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0,06</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BF5D6F1"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0,05</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143BF48"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6,5</w:t>
            </w:r>
          </w:p>
        </w:tc>
        <w:tc>
          <w:tcPr>
            <w:tcW w:w="127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F0DFDEF"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5,2</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6D365F5"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27,14</w:t>
            </w:r>
          </w:p>
        </w:tc>
        <w:tc>
          <w:tcPr>
            <w:tcW w:w="157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6FB4152"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371,2</w:t>
            </w:r>
          </w:p>
        </w:tc>
        <w:tc>
          <w:tcPr>
            <w:tcW w:w="157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005AE0C"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331,48</w:t>
            </w:r>
          </w:p>
        </w:tc>
        <w:tc>
          <w:tcPr>
            <w:tcW w:w="12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4F2D23C"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0,81</w:t>
            </w:r>
          </w:p>
        </w:tc>
        <w:tc>
          <w:tcPr>
            <w:tcW w:w="128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2781366"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0,72</w:t>
            </w:r>
          </w:p>
        </w:tc>
      </w:tr>
      <w:tr w:rsidR="00467A3E" w:rsidRPr="00467A3E" w14:paraId="4179DA99" w14:textId="77777777" w:rsidTr="00CF75CB">
        <w:trPr>
          <w:trHeight w:val="284"/>
        </w:trPr>
        <w:tc>
          <w:tcPr>
            <w:tcW w:w="208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656B5A1" w14:textId="77777777" w:rsidR="00CF75CB" w:rsidRPr="00467A3E" w:rsidRDefault="00CF75CB" w:rsidP="00CF75CB">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К-92а</w:t>
            </w:r>
          </w:p>
        </w:tc>
        <w:tc>
          <w:tcPr>
            <w:tcW w:w="20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782B543" w14:textId="77777777" w:rsidR="00CF75CB" w:rsidRPr="00467A3E" w:rsidRDefault="00CF75CB" w:rsidP="00CF75CB">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К-93</w:t>
            </w:r>
          </w:p>
        </w:tc>
        <w:tc>
          <w:tcPr>
            <w:tcW w:w="12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C7081AA"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144</w:t>
            </w:r>
          </w:p>
        </w:tc>
        <w:tc>
          <w:tcPr>
            <w:tcW w:w="105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32B24AF"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400</w:t>
            </w:r>
          </w:p>
        </w:tc>
        <w:tc>
          <w:tcPr>
            <w:tcW w:w="9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92B23D1"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400</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709E563"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66</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1B1E65A"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39,6</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0DEC6EF"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0,44</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D82C087"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0,35</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C20BEB5"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3,1</w:t>
            </w:r>
          </w:p>
        </w:tc>
        <w:tc>
          <w:tcPr>
            <w:tcW w:w="127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F40DA0D"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2,4</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5FA1CAF"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26,35</w:t>
            </w:r>
          </w:p>
        </w:tc>
        <w:tc>
          <w:tcPr>
            <w:tcW w:w="157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72B37FE"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366,33</w:t>
            </w:r>
          </w:p>
        </w:tc>
        <w:tc>
          <w:tcPr>
            <w:tcW w:w="157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01003FB"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326,73</w:t>
            </w:r>
          </w:p>
        </w:tc>
        <w:tc>
          <w:tcPr>
            <w:tcW w:w="12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175A601"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0,8</w:t>
            </w:r>
          </w:p>
        </w:tc>
        <w:tc>
          <w:tcPr>
            <w:tcW w:w="128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96E2477"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0,71</w:t>
            </w:r>
          </w:p>
        </w:tc>
      </w:tr>
      <w:tr w:rsidR="00467A3E" w:rsidRPr="00467A3E" w14:paraId="3C9FF57E" w14:textId="77777777" w:rsidTr="00CF75CB">
        <w:trPr>
          <w:trHeight w:val="284"/>
        </w:trPr>
        <w:tc>
          <w:tcPr>
            <w:tcW w:w="208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AC3F299" w14:textId="77777777" w:rsidR="00CF75CB" w:rsidRPr="00467A3E" w:rsidRDefault="00CF75CB" w:rsidP="00CF75CB">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К-93</w:t>
            </w:r>
          </w:p>
        </w:tc>
        <w:tc>
          <w:tcPr>
            <w:tcW w:w="20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A3EE1AD" w14:textId="77777777" w:rsidR="00CF75CB" w:rsidRPr="00467A3E" w:rsidRDefault="00CF75CB" w:rsidP="00CF75CB">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К-93а</w:t>
            </w:r>
          </w:p>
        </w:tc>
        <w:tc>
          <w:tcPr>
            <w:tcW w:w="12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9647AB1"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102</w:t>
            </w:r>
          </w:p>
        </w:tc>
        <w:tc>
          <w:tcPr>
            <w:tcW w:w="105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EC3D821"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400</w:t>
            </w:r>
          </w:p>
        </w:tc>
        <w:tc>
          <w:tcPr>
            <w:tcW w:w="9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A473F2E"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400</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A4FB5B5"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66</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EFAAD1B"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40,2</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1CFC22C"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0,27</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A58D1E7"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0,22</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C793C12"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2,7</w:t>
            </w:r>
          </w:p>
        </w:tc>
        <w:tc>
          <w:tcPr>
            <w:tcW w:w="127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2027560"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2,2</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35DC0DD"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25,85</w:t>
            </w:r>
          </w:p>
        </w:tc>
        <w:tc>
          <w:tcPr>
            <w:tcW w:w="157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EBCA1B8"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336,74</w:t>
            </w:r>
          </w:p>
        </w:tc>
        <w:tc>
          <w:tcPr>
            <w:tcW w:w="157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594FBF8"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301,82</w:t>
            </w:r>
          </w:p>
        </w:tc>
        <w:tc>
          <w:tcPr>
            <w:tcW w:w="12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F9310B1"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0,73</w:t>
            </w:r>
          </w:p>
        </w:tc>
        <w:tc>
          <w:tcPr>
            <w:tcW w:w="128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7F4279A"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0,66</w:t>
            </w:r>
          </w:p>
        </w:tc>
      </w:tr>
      <w:tr w:rsidR="00467A3E" w:rsidRPr="00467A3E" w14:paraId="2F5F4D6E" w14:textId="77777777" w:rsidTr="00CF75CB">
        <w:trPr>
          <w:trHeight w:val="284"/>
        </w:trPr>
        <w:tc>
          <w:tcPr>
            <w:tcW w:w="208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F99C59A" w14:textId="77777777" w:rsidR="00CF75CB" w:rsidRPr="00467A3E" w:rsidRDefault="00CF75CB" w:rsidP="00CF75CB">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К-93а</w:t>
            </w:r>
          </w:p>
        </w:tc>
        <w:tc>
          <w:tcPr>
            <w:tcW w:w="20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93E9531" w14:textId="77777777" w:rsidR="00CF75CB" w:rsidRPr="00467A3E" w:rsidRDefault="00CF75CB" w:rsidP="00CF75CB">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К-94</w:t>
            </w:r>
          </w:p>
        </w:tc>
        <w:tc>
          <w:tcPr>
            <w:tcW w:w="12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0EE3005"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179</w:t>
            </w:r>
          </w:p>
        </w:tc>
        <w:tc>
          <w:tcPr>
            <w:tcW w:w="105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CB52B00"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400</w:t>
            </w:r>
          </w:p>
        </w:tc>
        <w:tc>
          <w:tcPr>
            <w:tcW w:w="9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D3F6A27"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400</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4D83B20"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68,6</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661161D"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43,4</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59A280F"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0,36</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5FF92E7"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0,29</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8B37E62"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w:t>
            </w:r>
          </w:p>
        </w:tc>
        <w:tc>
          <w:tcPr>
            <w:tcW w:w="127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90466F9"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1,6</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8EF0B30"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25,19</w:t>
            </w:r>
          </w:p>
        </w:tc>
        <w:tc>
          <w:tcPr>
            <w:tcW w:w="157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58D1B22"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300,45</w:t>
            </w:r>
          </w:p>
        </w:tc>
        <w:tc>
          <w:tcPr>
            <w:tcW w:w="157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156DA5D"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270,11</w:t>
            </w:r>
          </w:p>
        </w:tc>
        <w:tc>
          <w:tcPr>
            <w:tcW w:w="12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C041B05"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0,66</w:t>
            </w:r>
          </w:p>
        </w:tc>
        <w:tc>
          <w:tcPr>
            <w:tcW w:w="128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48D64C3"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0,59</w:t>
            </w:r>
          </w:p>
        </w:tc>
      </w:tr>
      <w:tr w:rsidR="00467A3E" w:rsidRPr="00467A3E" w14:paraId="70F40AD4" w14:textId="77777777" w:rsidTr="00CF75CB">
        <w:trPr>
          <w:trHeight w:val="284"/>
        </w:trPr>
        <w:tc>
          <w:tcPr>
            <w:tcW w:w="208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62A3E76" w14:textId="77777777" w:rsidR="00CF75CB" w:rsidRPr="00467A3E" w:rsidRDefault="00CF75CB" w:rsidP="00CF75CB">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К-94</w:t>
            </w:r>
          </w:p>
        </w:tc>
        <w:tc>
          <w:tcPr>
            <w:tcW w:w="20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DAB3C56" w14:textId="77777777" w:rsidR="00CF75CB" w:rsidRPr="00467A3E" w:rsidRDefault="00CF75CB" w:rsidP="00CF75CB">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К-95</w:t>
            </w:r>
          </w:p>
        </w:tc>
        <w:tc>
          <w:tcPr>
            <w:tcW w:w="12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D3698AB"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174</w:t>
            </w:r>
          </w:p>
        </w:tc>
        <w:tc>
          <w:tcPr>
            <w:tcW w:w="105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28BA166"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400</w:t>
            </w:r>
          </w:p>
        </w:tc>
        <w:tc>
          <w:tcPr>
            <w:tcW w:w="9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1BBB89E"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400</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9A67B43"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72,6</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2D3888B"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47,9</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829EFBF"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0,28</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BDF5584"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0,23</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1E08EB5"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1,6</w:t>
            </w:r>
          </w:p>
        </w:tc>
        <w:tc>
          <w:tcPr>
            <w:tcW w:w="127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ECF82DB"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1,3</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9DBE1E0"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24,69</w:t>
            </w:r>
          </w:p>
        </w:tc>
        <w:tc>
          <w:tcPr>
            <w:tcW w:w="157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37531CE"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256,16</w:t>
            </w:r>
          </w:p>
        </w:tc>
        <w:tc>
          <w:tcPr>
            <w:tcW w:w="157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204871A"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232,1</w:t>
            </w:r>
          </w:p>
        </w:tc>
        <w:tc>
          <w:tcPr>
            <w:tcW w:w="12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2BFAD11"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0,56</w:t>
            </w:r>
          </w:p>
        </w:tc>
        <w:tc>
          <w:tcPr>
            <w:tcW w:w="128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E5F16A2"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0,51</w:t>
            </w:r>
          </w:p>
        </w:tc>
      </w:tr>
      <w:tr w:rsidR="00467A3E" w:rsidRPr="00467A3E" w14:paraId="3B8BA794" w14:textId="77777777" w:rsidTr="00CF75CB">
        <w:trPr>
          <w:trHeight w:val="284"/>
        </w:trPr>
        <w:tc>
          <w:tcPr>
            <w:tcW w:w="208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D505241" w14:textId="77777777" w:rsidR="00CF75CB" w:rsidRPr="00467A3E" w:rsidRDefault="00CF75CB" w:rsidP="00CF75CB">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К-95</w:t>
            </w:r>
          </w:p>
        </w:tc>
        <w:tc>
          <w:tcPr>
            <w:tcW w:w="20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D707D53" w14:textId="77777777" w:rsidR="00CF75CB" w:rsidRPr="00467A3E" w:rsidRDefault="00CF75CB" w:rsidP="00CF75CB">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К-96</w:t>
            </w:r>
          </w:p>
        </w:tc>
        <w:tc>
          <w:tcPr>
            <w:tcW w:w="12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F84C0B5"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168</w:t>
            </w:r>
          </w:p>
        </w:tc>
        <w:tc>
          <w:tcPr>
            <w:tcW w:w="105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2E1946D"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400</w:t>
            </w:r>
          </w:p>
        </w:tc>
        <w:tc>
          <w:tcPr>
            <w:tcW w:w="9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3080E09"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400</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70F5398"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74,1</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206F6BE"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49,8</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03488B5"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0,23</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A6D2546"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0,19</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83BDE00"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1,4</w:t>
            </w:r>
          </w:p>
        </w:tc>
        <w:tc>
          <w:tcPr>
            <w:tcW w:w="127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BC079B2"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1,1</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2097761"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24,27</w:t>
            </w:r>
          </w:p>
        </w:tc>
        <w:tc>
          <w:tcPr>
            <w:tcW w:w="157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035BCA6"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246,69</w:t>
            </w:r>
          </w:p>
        </w:tc>
        <w:tc>
          <w:tcPr>
            <w:tcW w:w="157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893022C"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223,96</w:t>
            </w:r>
          </w:p>
        </w:tc>
        <w:tc>
          <w:tcPr>
            <w:tcW w:w="12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AC731F8"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0,54</w:t>
            </w:r>
          </w:p>
        </w:tc>
        <w:tc>
          <w:tcPr>
            <w:tcW w:w="128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6D4C4B8"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0,49</w:t>
            </w:r>
          </w:p>
        </w:tc>
      </w:tr>
      <w:tr w:rsidR="00467A3E" w:rsidRPr="00467A3E" w14:paraId="7539FC54" w14:textId="77777777" w:rsidTr="00CF75CB">
        <w:trPr>
          <w:trHeight w:val="284"/>
        </w:trPr>
        <w:tc>
          <w:tcPr>
            <w:tcW w:w="208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7A89F58" w14:textId="77777777" w:rsidR="00CF75CB" w:rsidRPr="00467A3E" w:rsidRDefault="00CF75CB" w:rsidP="00CF75CB">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К-96</w:t>
            </w:r>
          </w:p>
        </w:tc>
        <w:tc>
          <w:tcPr>
            <w:tcW w:w="20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AF5F738" w14:textId="77777777" w:rsidR="00CF75CB" w:rsidRPr="00467A3E" w:rsidRDefault="00CF75CB" w:rsidP="00CF75CB">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К-97</w:t>
            </w:r>
          </w:p>
        </w:tc>
        <w:tc>
          <w:tcPr>
            <w:tcW w:w="12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919E9BF"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143</w:t>
            </w:r>
          </w:p>
        </w:tc>
        <w:tc>
          <w:tcPr>
            <w:tcW w:w="105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2292C64"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400</w:t>
            </w:r>
          </w:p>
        </w:tc>
        <w:tc>
          <w:tcPr>
            <w:tcW w:w="9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098B04D"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400</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CB047C0"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75,6</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1BD590F"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51,5</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80E52CA"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0,14</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88AEE04"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0,12</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4D9F91A"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w:t>
            </w:r>
          </w:p>
        </w:tc>
        <w:tc>
          <w:tcPr>
            <w:tcW w:w="127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93638A2"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0,8</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0275EB1"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24,01</w:t>
            </w:r>
          </w:p>
        </w:tc>
        <w:tc>
          <w:tcPr>
            <w:tcW w:w="157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1687CDA"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208,34</w:t>
            </w:r>
          </w:p>
        </w:tc>
        <w:tc>
          <w:tcPr>
            <w:tcW w:w="157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08A74C9"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192,19</w:t>
            </w:r>
          </w:p>
        </w:tc>
        <w:tc>
          <w:tcPr>
            <w:tcW w:w="12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AAF28B3"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0,45</w:t>
            </w:r>
          </w:p>
        </w:tc>
        <w:tc>
          <w:tcPr>
            <w:tcW w:w="128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CB92129"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0,42</w:t>
            </w:r>
          </w:p>
        </w:tc>
      </w:tr>
      <w:tr w:rsidR="00467A3E" w:rsidRPr="00467A3E" w14:paraId="405CEEC6" w14:textId="77777777" w:rsidTr="00CF75CB">
        <w:trPr>
          <w:trHeight w:val="284"/>
        </w:trPr>
        <w:tc>
          <w:tcPr>
            <w:tcW w:w="208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C922BEF" w14:textId="77777777" w:rsidR="00CF75CB" w:rsidRPr="00467A3E" w:rsidRDefault="00CF75CB" w:rsidP="00CF75CB">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К-97</w:t>
            </w:r>
          </w:p>
        </w:tc>
        <w:tc>
          <w:tcPr>
            <w:tcW w:w="20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EAC4EC3" w14:textId="77777777" w:rsidR="00CF75CB" w:rsidRPr="00467A3E" w:rsidRDefault="00CF75CB" w:rsidP="00CF75CB">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ТК-97а</w:t>
            </w:r>
          </w:p>
        </w:tc>
        <w:tc>
          <w:tcPr>
            <w:tcW w:w="12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35647A2"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142</w:t>
            </w:r>
          </w:p>
        </w:tc>
        <w:tc>
          <w:tcPr>
            <w:tcW w:w="105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00705EB"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400</w:t>
            </w:r>
          </w:p>
        </w:tc>
        <w:tc>
          <w:tcPr>
            <w:tcW w:w="9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87AC9B6"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400</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9990D94"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77,2</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FAAC507"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53,5</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555645A"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0,14</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7F79D20"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0,12</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1539297"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w:t>
            </w:r>
          </w:p>
        </w:tc>
        <w:tc>
          <w:tcPr>
            <w:tcW w:w="127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E2B8D03"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0,8</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7CD83FC"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23,75</w:t>
            </w:r>
          </w:p>
        </w:tc>
        <w:tc>
          <w:tcPr>
            <w:tcW w:w="157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24D1080"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200,39</w:t>
            </w:r>
          </w:p>
        </w:tc>
        <w:tc>
          <w:tcPr>
            <w:tcW w:w="157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17EA996"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185,64</w:t>
            </w:r>
          </w:p>
        </w:tc>
        <w:tc>
          <w:tcPr>
            <w:tcW w:w="12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33CA3FA"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0,44</w:t>
            </w:r>
          </w:p>
        </w:tc>
        <w:tc>
          <w:tcPr>
            <w:tcW w:w="128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86B8869"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0,4</w:t>
            </w:r>
          </w:p>
        </w:tc>
      </w:tr>
      <w:tr w:rsidR="00467A3E" w:rsidRPr="00467A3E" w14:paraId="4EF26B9F" w14:textId="77777777" w:rsidTr="00CF75CB">
        <w:trPr>
          <w:trHeight w:val="284"/>
        </w:trPr>
        <w:tc>
          <w:tcPr>
            <w:tcW w:w="208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840F879" w14:textId="77777777" w:rsidR="00CF75CB" w:rsidRPr="00467A3E" w:rsidRDefault="00CF75CB" w:rsidP="00CF75CB">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ТК-97а</w:t>
            </w:r>
          </w:p>
        </w:tc>
        <w:tc>
          <w:tcPr>
            <w:tcW w:w="20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F890BED" w14:textId="77777777" w:rsidR="00CF75CB" w:rsidRPr="00467A3E" w:rsidRDefault="00CF75CB" w:rsidP="00CF75CB">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К-98</w:t>
            </w:r>
          </w:p>
        </w:tc>
        <w:tc>
          <w:tcPr>
            <w:tcW w:w="12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79B785C"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126</w:t>
            </w:r>
          </w:p>
        </w:tc>
        <w:tc>
          <w:tcPr>
            <w:tcW w:w="105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265459A"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400</w:t>
            </w:r>
          </w:p>
        </w:tc>
        <w:tc>
          <w:tcPr>
            <w:tcW w:w="9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22BF929"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400</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C02A065"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77,5</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BCFF7F8"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54</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4689E30"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0,13</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C898104"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0,11</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227274E"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w:t>
            </w:r>
          </w:p>
        </w:tc>
        <w:tc>
          <w:tcPr>
            <w:tcW w:w="127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31BC5AA"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0,9</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B7AB492"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23,52</w:t>
            </w:r>
          </w:p>
        </w:tc>
        <w:tc>
          <w:tcPr>
            <w:tcW w:w="157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D6E0627"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200,39</w:t>
            </w:r>
          </w:p>
        </w:tc>
        <w:tc>
          <w:tcPr>
            <w:tcW w:w="157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0EEDA17"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185,64</w:t>
            </w:r>
          </w:p>
        </w:tc>
        <w:tc>
          <w:tcPr>
            <w:tcW w:w="12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631689E"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0,44</w:t>
            </w:r>
          </w:p>
        </w:tc>
        <w:tc>
          <w:tcPr>
            <w:tcW w:w="128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0873B15"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0,4</w:t>
            </w:r>
          </w:p>
        </w:tc>
      </w:tr>
      <w:tr w:rsidR="00467A3E" w:rsidRPr="00467A3E" w14:paraId="45A1CEA7" w14:textId="77777777" w:rsidTr="00CF75CB">
        <w:trPr>
          <w:trHeight w:val="284"/>
        </w:trPr>
        <w:tc>
          <w:tcPr>
            <w:tcW w:w="208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517882E" w14:textId="77777777" w:rsidR="00CF75CB" w:rsidRPr="00467A3E" w:rsidRDefault="00CF75CB" w:rsidP="00CF75CB">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К-98</w:t>
            </w:r>
          </w:p>
        </w:tc>
        <w:tc>
          <w:tcPr>
            <w:tcW w:w="20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2D02940" w14:textId="77777777" w:rsidR="00CF75CB" w:rsidRPr="00467A3E" w:rsidRDefault="00CF75CB" w:rsidP="00CF75CB">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К-99</w:t>
            </w:r>
          </w:p>
        </w:tc>
        <w:tc>
          <w:tcPr>
            <w:tcW w:w="12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6CB3C3C"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29</w:t>
            </w:r>
          </w:p>
        </w:tc>
        <w:tc>
          <w:tcPr>
            <w:tcW w:w="105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DD2CEA4"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400</w:t>
            </w:r>
          </w:p>
        </w:tc>
        <w:tc>
          <w:tcPr>
            <w:tcW w:w="9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B4E6BBA"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400</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A87AC0B"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78</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1DFE3EE"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54,5</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5381BAB"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0,04</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48A52C7"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0,03</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9966619"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1,3</w:t>
            </w:r>
          </w:p>
        </w:tc>
        <w:tc>
          <w:tcPr>
            <w:tcW w:w="127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9D7A3B3"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1,1</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0AFE2F8"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23,45</w:t>
            </w:r>
          </w:p>
        </w:tc>
        <w:tc>
          <w:tcPr>
            <w:tcW w:w="157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6A30EE0"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198,92</w:t>
            </w:r>
          </w:p>
        </w:tc>
        <w:tc>
          <w:tcPr>
            <w:tcW w:w="157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87E657E"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184,2</w:t>
            </w:r>
          </w:p>
        </w:tc>
        <w:tc>
          <w:tcPr>
            <w:tcW w:w="12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4085C82"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0,43</w:t>
            </w:r>
          </w:p>
        </w:tc>
        <w:tc>
          <w:tcPr>
            <w:tcW w:w="128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FD19084"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0,4</w:t>
            </w:r>
          </w:p>
        </w:tc>
      </w:tr>
      <w:tr w:rsidR="00467A3E" w:rsidRPr="00467A3E" w14:paraId="1225AF29" w14:textId="77777777" w:rsidTr="00CF75CB">
        <w:trPr>
          <w:trHeight w:val="284"/>
        </w:trPr>
        <w:tc>
          <w:tcPr>
            <w:tcW w:w="208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B81A712" w14:textId="77777777" w:rsidR="00CF75CB" w:rsidRPr="00467A3E" w:rsidRDefault="00CF75CB" w:rsidP="00CF75CB">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К-99</w:t>
            </w:r>
          </w:p>
        </w:tc>
        <w:tc>
          <w:tcPr>
            <w:tcW w:w="20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7F3458A" w14:textId="77777777" w:rsidR="00CF75CB" w:rsidRPr="00467A3E" w:rsidRDefault="00CF75CB" w:rsidP="00CF75CB">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К-100</w:t>
            </w:r>
          </w:p>
        </w:tc>
        <w:tc>
          <w:tcPr>
            <w:tcW w:w="12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ABF9D77"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129</w:t>
            </w:r>
          </w:p>
        </w:tc>
        <w:tc>
          <w:tcPr>
            <w:tcW w:w="105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408D25F"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400</w:t>
            </w:r>
          </w:p>
        </w:tc>
        <w:tc>
          <w:tcPr>
            <w:tcW w:w="9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17B4EF9"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400</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2914C5E"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75,5</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B2BAEE8"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52,3</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5E1C9EE"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0,12</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20C8C86"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0,1</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677BB15"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0,9</w:t>
            </w:r>
          </w:p>
        </w:tc>
        <w:tc>
          <w:tcPr>
            <w:tcW w:w="127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A50FCA1"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0,8</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FF88AD3"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23,23</w:t>
            </w:r>
          </w:p>
        </w:tc>
        <w:tc>
          <w:tcPr>
            <w:tcW w:w="157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CF28E6E"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198,92</w:t>
            </w:r>
          </w:p>
        </w:tc>
        <w:tc>
          <w:tcPr>
            <w:tcW w:w="157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04EDA45"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184,2</w:t>
            </w:r>
          </w:p>
        </w:tc>
        <w:tc>
          <w:tcPr>
            <w:tcW w:w="12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C184769"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0,43</w:t>
            </w:r>
          </w:p>
        </w:tc>
        <w:tc>
          <w:tcPr>
            <w:tcW w:w="128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A783F6B"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0,4</w:t>
            </w:r>
          </w:p>
        </w:tc>
      </w:tr>
      <w:tr w:rsidR="00467A3E" w:rsidRPr="00467A3E" w14:paraId="09FD22E7" w14:textId="77777777" w:rsidTr="00CF75CB">
        <w:trPr>
          <w:trHeight w:val="284"/>
        </w:trPr>
        <w:tc>
          <w:tcPr>
            <w:tcW w:w="208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ABD6FB7" w14:textId="77777777" w:rsidR="00CF75CB" w:rsidRPr="00467A3E" w:rsidRDefault="00CF75CB" w:rsidP="00CF75CB">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К-100</w:t>
            </w:r>
          </w:p>
        </w:tc>
        <w:tc>
          <w:tcPr>
            <w:tcW w:w="20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073A5AE" w14:textId="77777777" w:rsidR="00CF75CB" w:rsidRPr="00467A3E" w:rsidRDefault="00CF75CB" w:rsidP="00CF75CB">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К-100а</w:t>
            </w:r>
          </w:p>
        </w:tc>
        <w:tc>
          <w:tcPr>
            <w:tcW w:w="12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FA7FB1F"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141</w:t>
            </w:r>
          </w:p>
        </w:tc>
        <w:tc>
          <w:tcPr>
            <w:tcW w:w="105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A59B836"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400</w:t>
            </w:r>
          </w:p>
        </w:tc>
        <w:tc>
          <w:tcPr>
            <w:tcW w:w="9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EFCFBA8"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400</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A4F489B"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73,6</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EA11D5A"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50,4</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5EFE4A1"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0,03</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F22D3A6"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0,02</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61E5502"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0,2</w:t>
            </w:r>
          </w:p>
        </w:tc>
        <w:tc>
          <w:tcPr>
            <w:tcW w:w="127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4AFEF11"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0,2</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C7321A4"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23,18</w:t>
            </w:r>
          </w:p>
        </w:tc>
        <w:tc>
          <w:tcPr>
            <w:tcW w:w="157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7DE487A"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92,37</w:t>
            </w:r>
          </w:p>
        </w:tc>
        <w:tc>
          <w:tcPr>
            <w:tcW w:w="157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58F3720"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82,66</w:t>
            </w:r>
          </w:p>
        </w:tc>
        <w:tc>
          <w:tcPr>
            <w:tcW w:w="12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242B96A"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0,2</w:t>
            </w:r>
          </w:p>
        </w:tc>
        <w:tc>
          <w:tcPr>
            <w:tcW w:w="128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4CFFBD7"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0,18</w:t>
            </w:r>
          </w:p>
        </w:tc>
      </w:tr>
      <w:tr w:rsidR="00467A3E" w:rsidRPr="00467A3E" w14:paraId="36330AA3" w14:textId="77777777" w:rsidTr="00CF75CB">
        <w:trPr>
          <w:trHeight w:val="284"/>
        </w:trPr>
        <w:tc>
          <w:tcPr>
            <w:tcW w:w="208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F30A972" w14:textId="77777777" w:rsidR="00CF75CB" w:rsidRPr="00467A3E" w:rsidRDefault="00CF75CB" w:rsidP="00CF75CB">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К-100а</w:t>
            </w:r>
          </w:p>
        </w:tc>
        <w:tc>
          <w:tcPr>
            <w:tcW w:w="20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8E156BA" w14:textId="77777777" w:rsidR="00CF75CB" w:rsidRPr="00467A3E" w:rsidRDefault="00CF75CB" w:rsidP="00CF75CB">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К-101</w:t>
            </w:r>
          </w:p>
        </w:tc>
        <w:tc>
          <w:tcPr>
            <w:tcW w:w="12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7C8EF05"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66</w:t>
            </w:r>
          </w:p>
        </w:tc>
        <w:tc>
          <w:tcPr>
            <w:tcW w:w="105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286574E"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400</w:t>
            </w:r>
          </w:p>
        </w:tc>
        <w:tc>
          <w:tcPr>
            <w:tcW w:w="9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6CFFF90"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400</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48C01F1"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73</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A335117"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49,8</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DBAD7B1"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0,01</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3F1705A"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0,01</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06FF861"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0,2</w:t>
            </w:r>
          </w:p>
        </w:tc>
        <w:tc>
          <w:tcPr>
            <w:tcW w:w="127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2983FE2"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0,2</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5D7A61C"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23,16</w:t>
            </w:r>
          </w:p>
        </w:tc>
        <w:tc>
          <w:tcPr>
            <w:tcW w:w="157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D0C396B"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87,65</w:t>
            </w:r>
          </w:p>
        </w:tc>
        <w:tc>
          <w:tcPr>
            <w:tcW w:w="157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9038F05"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78,08</w:t>
            </w:r>
          </w:p>
        </w:tc>
        <w:tc>
          <w:tcPr>
            <w:tcW w:w="12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89281CB"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0,19</w:t>
            </w:r>
          </w:p>
        </w:tc>
        <w:tc>
          <w:tcPr>
            <w:tcW w:w="128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78A0D74"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0,17</w:t>
            </w:r>
          </w:p>
        </w:tc>
      </w:tr>
      <w:tr w:rsidR="00CF75CB" w:rsidRPr="00467A3E" w14:paraId="08FFD0C8" w14:textId="77777777" w:rsidTr="00CF75CB">
        <w:trPr>
          <w:trHeight w:val="284"/>
        </w:trPr>
        <w:tc>
          <w:tcPr>
            <w:tcW w:w="208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F2BCD7B" w14:textId="77777777" w:rsidR="00CF75CB" w:rsidRPr="00467A3E" w:rsidRDefault="00CF75CB" w:rsidP="00CF75CB">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К-101</w:t>
            </w:r>
          </w:p>
        </w:tc>
        <w:tc>
          <w:tcPr>
            <w:tcW w:w="20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E76BF5A" w14:textId="77777777" w:rsidR="00CF75CB" w:rsidRPr="00467A3E" w:rsidRDefault="00CF75CB" w:rsidP="00CF75CB">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К-102</w:t>
            </w:r>
          </w:p>
        </w:tc>
        <w:tc>
          <w:tcPr>
            <w:tcW w:w="12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C97A71B"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174</w:t>
            </w:r>
          </w:p>
        </w:tc>
        <w:tc>
          <w:tcPr>
            <w:tcW w:w="105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0F26E42"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400</w:t>
            </w:r>
          </w:p>
        </w:tc>
        <w:tc>
          <w:tcPr>
            <w:tcW w:w="99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F7C9D56"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400</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AACD166"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70</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2E9FD4F"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46,9</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5A7B5F0"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0,02</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DFB83F0"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0,01</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5018088"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0,1</w:t>
            </w:r>
          </w:p>
        </w:tc>
        <w:tc>
          <w:tcPr>
            <w:tcW w:w="127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5AC9BEC"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0,1</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9E6A79D"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23,13</w:t>
            </w:r>
          </w:p>
        </w:tc>
        <w:tc>
          <w:tcPr>
            <w:tcW w:w="157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0B92E0B"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66,92</w:t>
            </w:r>
          </w:p>
        </w:tc>
        <w:tc>
          <w:tcPr>
            <w:tcW w:w="157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B282725"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58,95</w:t>
            </w:r>
          </w:p>
        </w:tc>
        <w:tc>
          <w:tcPr>
            <w:tcW w:w="12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E72BDC3"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0,15</w:t>
            </w:r>
          </w:p>
        </w:tc>
        <w:tc>
          <w:tcPr>
            <w:tcW w:w="128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2E6BD7B" w14:textId="77777777" w:rsidR="00CF75CB" w:rsidRPr="00467A3E" w:rsidRDefault="00CF75CB" w:rsidP="00CF75CB">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0,13</w:t>
            </w:r>
          </w:p>
        </w:tc>
      </w:tr>
    </w:tbl>
    <w:p w14:paraId="58F94BDE" w14:textId="77777777" w:rsidR="00CF75CB" w:rsidRPr="00467A3E" w:rsidRDefault="00CF75CB" w:rsidP="00CF75CB">
      <w:pPr>
        <w:rPr>
          <w:color w:val="000000" w:themeColor="text1"/>
        </w:rPr>
      </w:pPr>
    </w:p>
    <w:p w14:paraId="6EE05ADD" w14:textId="77777777" w:rsidR="00CF75CB" w:rsidRPr="00467A3E" w:rsidRDefault="00CF75CB" w:rsidP="00CF75CB">
      <w:pPr>
        <w:rPr>
          <w:color w:val="000000" w:themeColor="text1"/>
        </w:rPr>
      </w:pPr>
    </w:p>
    <w:p w14:paraId="300ABA9C" w14:textId="77777777" w:rsidR="00243591" w:rsidRPr="00467A3E" w:rsidRDefault="00243591" w:rsidP="00CF75CB">
      <w:pPr>
        <w:rPr>
          <w:color w:val="000000" w:themeColor="text1"/>
        </w:rPr>
      </w:pPr>
      <w:r w:rsidRPr="00467A3E">
        <w:rPr>
          <w:color w:val="000000" w:themeColor="text1"/>
        </w:rPr>
        <w:br w:type="page"/>
      </w:r>
    </w:p>
    <w:p w14:paraId="26A5C2EC" w14:textId="77777777" w:rsidR="00CF75CB" w:rsidRPr="00467A3E" w:rsidRDefault="00243591" w:rsidP="00CF75CB">
      <w:pPr>
        <w:rPr>
          <w:color w:val="000000" w:themeColor="text1"/>
        </w:rPr>
      </w:pPr>
      <w:r w:rsidRPr="00467A3E">
        <w:rPr>
          <w:noProof/>
          <w:color w:val="000000" w:themeColor="text1"/>
          <w:lang w:eastAsia="ru-RU"/>
        </w:rPr>
        <w:lastRenderedPageBreak/>
        <w:drawing>
          <wp:inline distT="0" distB="0" distL="0" distR="0" wp14:anchorId="1460CF2D" wp14:editId="60F8A186">
            <wp:extent cx="9438211" cy="8434317"/>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srcRect l="15463" t="22700" r="58304" b="18690"/>
                    <a:stretch/>
                  </pic:blipFill>
                  <pic:spPr bwMode="auto">
                    <a:xfrm>
                      <a:off x="0" y="0"/>
                      <a:ext cx="9457471" cy="8451529"/>
                    </a:xfrm>
                    <a:prstGeom prst="rect">
                      <a:avLst/>
                    </a:prstGeom>
                    <a:ln>
                      <a:noFill/>
                    </a:ln>
                    <a:extLst>
                      <a:ext uri="{53640926-AAD7-44D8-BBD7-CCE9431645EC}">
                        <a14:shadowObscured xmlns:a14="http://schemas.microsoft.com/office/drawing/2010/main"/>
                      </a:ext>
                    </a:extLst>
                  </pic:spPr>
                </pic:pic>
              </a:graphicData>
            </a:graphic>
          </wp:inline>
        </w:drawing>
      </w:r>
    </w:p>
    <w:p w14:paraId="40339FD1" w14:textId="77777777" w:rsidR="00243591" w:rsidRPr="00467A3E" w:rsidRDefault="00243591" w:rsidP="00CF75CB">
      <w:pPr>
        <w:rPr>
          <w:color w:val="000000" w:themeColor="text1"/>
        </w:rPr>
      </w:pPr>
    </w:p>
    <w:p w14:paraId="1786E4BA" w14:textId="77777777" w:rsidR="00243591" w:rsidRPr="00467A3E" w:rsidRDefault="00243591" w:rsidP="00243591">
      <w:pPr>
        <w:pStyle w:val="ad"/>
        <w:rPr>
          <w:rFonts w:eastAsia="Microsoft YaHei"/>
          <w:color w:val="000000" w:themeColor="text1"/>
          <w:spacing w:val="-5"/>
        </w:rPr>
      </w:pPr>
      <w:bookmarkStart w:id="26" w:name="_Toc508715511"/>
      <w:r w:rsidRPr="00467A3E">
        <w:rPr>
          <w:color w:val="000000" w:themeColor="text1"/>
        </w:rPr>
        <w:t xml:space="preserve">Рисунок </w:t>
      </w:r>
      <w:r w:rsidR="008870ED" w:rsidRPr="00467A3E">
        <w:rPr>
          <w:color w:val="000000" w:themeColor="text1"/>
        </w:rPr>
        <w:fldChar w:fldCharType="begin"/>
      </w:r>
      <w:r w:rsidR="008870ED" w:rsidRPr="00467A3E">
        <w:rPr>
          <w:color w:val="000000" w:themeColor="text1"/>
        </w:rPr>
        <w:instrText xml:space="preserve"> SEQ Рисунок \* ARABIC </w:instrText>
      </w:r>
      <w:r w:rsidR="008870ED" w:rsidRPr="00467A3E">
        <w:rPr>
          <w:color w:val="000000" w:themeColor="text1"/>
        </w:rPr>
        <w:fldChar w:fldCharType="separate"/>
      </w:r>
      <w:r w:rsidRPr="00467A3E">
        <w:rPr>
          <w:noProof/>
          <w:color w:val="000000" w:themeColor="text1"/>
        </w:rPr>
        <w:t>3</w:t>
      </w:r>
      <w:r w:rsidR="008870ED" w:rsidRPr="00467A3E">
        <w:rPr>
          <w:noProof/>
          <w:color w:val="000000" w:themeColor="text1"/>
        </w:rPr>
        <w:fldChar w:fldCharType="end"/>
      </w:r>
      <w:r w:rsidRPr="00467A3E">
        <w:rPr>
          <w:color w:val="000000" w:themeColor="text1"/>
        </w:rPr>
        <w:t xml:space="preserve"> - Путь для построения пьезометрического графика магистрального вывода от котельной МП «Теплоснабжение» (2 очередь) до ТК-6</w:t>
      </w:r>
      <w:bookmarkEnd w:id="26"/>
    </w:p>
    <w:p w14:paraId="2D017835" w14:textId="77777777" w:rsidR="00243591" w:rsidRPr="00467A3E" w:rsidRDefault="00243591" w:rsidP="00CF75CB">
      <w:pPr>
        <w:rPr>
          <w:color w:val="000000" w:themeColor="text1"/>
        </w:rPr>
      </w:pPr>
    </w:p>
    <w:p w14:paraId="2C6D4B6B" w14:textId="77777777" w:rsidR="00243591" w:rsidRPr="00467A3E" w:rsidRDefault="00243591" w:rsidP="00CF75CB">
      <w:pPr>
        <w:rPr>
          <w:color w:val="000000" w:themeColor="text1"/>
        </w:rPr>
      </w:pPr>
      <w:r w:rsidRPr="00467A3E">
        <w:rPr>
          <w:noProof/>
          <w:color w:val="000000" w:themeColor="text1"/>
          <w:lang w:eastAsia="ru-RU"/>
        </w:rPr>
        <w:lastRenderedPageBreak/>
        <w:drawing>
          <wp:inline distT="0" distB="0" distL="0" distR="0" wp14:anchorId="3D598A04" wp14:editId="2F108A5B">
            <wp:extent cx="13681710" cy="8200024"/>
            <wp:effectExtent l="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3681710" cy="8200024"/>
                    </a:xfrm>
                    <a:prstGeom prst="rect">
                      <a:avLst/>
                    </a:prstGeom>
                    <a:noFill/>
                    <a:ln>
                      <a:noFill/>
                    </a:ln>
                  </pic:spPr>
                </pic:pic>
              </a:graphicData>
            </a:graphic>
          </wp:inline>
        </w:drawing>
      </w:r>
    </w:p>
    <w:p w14:paraId="77F30A41" w14:textId="77777777" w:rsidR="00243591" w:rsidRPr="00467A3E" w:rsidRDefault="00243591" w:rsidP="00CF75CB">
      <w:pPr>
        <w:rPr>
          <w:color w:val="000000" w:themeColor="text1"/>
        </w:rPr>
      </w:pPr>
    </w:p>
    <w:p w14:paraId="41DD5D45" w14:textId="77777777" w:rsidR="00243591" w:rsidRPr="00467A3E" w:rsidRDefault="00243591" w:rsidP="00CF75CB">
      <w:pPr>
        <w:rPr>
          <w:color w:val="000000" w:themeColor="text1"/>
        </w:rPr>
      </w:pPr>
    </w:p>
    <w:p w14:paraId="644FEB11" w14:textId="77777777" w:rsidR="00243591" w:rsidRPr="00467A3E" w:rsidRDefault="00243591" w:rsidP="00243591">
      <w:pPr>
        <w:pStyle w:val="ad"/>
        <w:rPr>
          <w:color w:val="000000" w:themeColor="text1"/>
        </w:rPr>
      </w:pPr>
      <w:bookmarkStart w:id="27" w:name="_Toc508715512"/>
      <w:r w:rsidRPr="00467A3E">
        <w:rPr>
          <w:color w:val="000000" w:themeColor="text1"/>
        </w:rPr>
        <w:t xml:space="preserve">Рисунок </w:t>
      </w:r>
      <w:r w:rsidR="008870ED" w:rsidRPr="00467A3E">
        <w:rPr>
          <w:color w:val="000000" w:themeColor="text1"/>
        </w:rPr>
        <w:fldChar w:fldCharType="begin"/>
      </w:r>
      <w:r w:rsidR="008870ED" w:rsidRPr="00467A3E">
        <w:rPr>
          <w:color w:val="000000" w:themeColor="text1"/>
        </w:rPr>
        <w:instrText xml:space="preserve"> SEQ Рисунок \* ARABIC </w:instrText>
      </w:r>
      <w:r w:rsidR="008870ED" w:rsidRPr="00467A3E">
        <w:rPr>
          <w:color w:val="000000" w:themeColor="text1"/>
        </w:rPr>
        <w:fldChar w:fldCharType="separate"/>
      </w:r>
      <w:r w:rsidRPr="00467A3E">
        <w:rPr>
          <w:noProof/>
          <w:color w:val="000000" w:themeColor="text1"/>
        </w:rPr>
        <w:t>4</w:t>
      </w:r>
      <w:r w:rsidR="008870ED" w:rsidRPr="00467A3E">
        <w:rPr>
          <w:noProof/>
          <w:color w:val="000000" w:themeColor="text1"/>
        </w:rPr>
        <w:fldChar w:fldCharType="end"/>
      </w:r>
      <w:r w:rsidRPr="00467A3E">
        <w:rPr>
          <w:color w:val="000000" w:themeColor="text1"/>
        </w:rPr>
        <w:t xml:space="preserve"> - Пьезометрический график магистрального вывода от котельной МП «Теплоснабжение» (2 очередь) до ТК-6</w:t>
      </w:r>
      <w:bookmarkEnd w:id="27"/>
    </w:p>
    <w:p w14:paraId="68F9E48F" w14:textId="77777777" w:rsidR="00243591" w:rsidRPr="00467A3E" w:rsidRDefault="00243591" w:rsidP="00CF75CB">
      <w:pPr>
        <w:rPr>
          <w:color w:val="000000" w:themeColor="text1"/>
        </w:rPr>
      </w:pPr>
    </w:p>
    <w:p w14:paraId="55C225AE" w14:textId="77777777" w:rsidR="00243591" w:rsidRPr="00467A3E" w:rsidRDefault="00243591" w:rsidP="00243591">
      <w:pPr>
        <w:pStyle w:val="ad"/>
        <w:rPr>
          <w:color w:val="000000" w:themeColor="text1"/>
        </w:rPr>
      </w:pPr>
      <w:bookmarkStart w:id="28" w:name="_Toc508715479"/>
      <w:r w:rsidRPr="00467A3E">
        <w:rPr>
          <w:color w:val="000000" w:themeColor="text1"/>
        </w:rPr>
        <w:lastRenderedPageBreak/>
        <w:t xml:space="preserve">Таблица </w:t>
      </w:r>
      <w:r w:rsidR="008870ED" w:rsidRPr="00467A3E">
        <w:rPr>
          <w:color w:val="000000" w:themeColor="text1"/>
        </w:rPr>
        <w:fldChar w:fldCharType="begin"/>
      </w:r>
      <w:r w:rsidR="008870ED" w:rsidRPr="00467A3E">
        <w:rPr>
          <w:color w:val="000000" w:themeColor="text1"/>
        </w:rPr>
        <w:instrText xml:space="preserve"> SEQ Таблица \* ARABIC </w:instrText>
      </w:r>
      <w:r w:rsidR="008870ED" w:rsidRPr="00467A3E">
        <w:rPr>
          <w:color w:val="000000" w:themeColor="text1"/>
        </w:rPr>
        <w:fldChar w:fldCharType="separate"/>
      </w:r>
      <w:r w:rsidRPr="00467A3E">
        <w:rPr>
          <w:noProof/>
          <w:color w:val="000000" w:themeColor="text1"/>
        </w:rPr>
        <w:t>3</w:t>
      </w:r>
      <w:r w:rsidR="008870ED" w:rsidRPr="00467A3E">
        <w:rPr>
          <w:noProof/>
          <w:color w:val="000000" w:themeColor="text1"/>
        </w:rPr>
        <w:fldChar w:fldCharType="end"/>
      </w:r>
      <w:r w:rsidRPr="00467A3E">
        <w:rPr>
          <w:color w:val="000000" w:themeColor="text1"/>
        </w:rPr>
        <w:t xml:space="preserve"> - Гидравлический расчет магистрального вывода от котельной МП «Теплоснабжение» (2 очередь) до ТК-6</w:t>
      </w:r>
      <w:bookmarkEnd w:id="28"/>
    </w:p>
    <w:p w14:paraId="142C54FD" w14:textId="77777777" w:rsidR="00243591" w:rsidRPr="00467A3E" w:rsidRDefault="00243591" w:rsidP="00CF75CB">
      <w:pPr>
        <w:rPr>
          <w:color w:val="000000" w:themeColor="text1"/>
        </w:rPr>
      </w:pPr>
    </w:p>
    <w:tbl>
      <w:tblPr>
        <w:tblW w:w="5000" w:type="pct"/>
        <w:tblInd w:w="113" w:type="dxa"/>
        <w:tblLook w:val="04A0" w:firstRow="1" w:lastRow="0" w:firstColumn="1" w:lastColumn="0" w:noHBand="0" w:noVBand="1"/>
      </w:tblPr>
      <w:tblGrid>
        <w:gridCol w:w="2094"/>
        <w:gridCol w:w="2007"/>
        <w:gridCol w:w="972"/>
        <w:gridCol w:w="993"/>
        <w:gridCol w:w="1015"/>
        <w:gridCol w:w="1216"/>
        <w:gridCol w:w="1523"/>
        <w:gridCol w:w="1192"/>
        <w:gridCol w:w="1170"/>
        <w:gridCol w:w="1281"/>
        <w:gridCol w:w="1251"/>
        <w:gridCol w:w="1304"/>
        <w:gridCol w:w="1607"/>
        <w:gridCol w:w="1607"/>
        <w:gridCol w:w="1249"/>
        <w:gridCol w:w="1281"/>
      </w:tblGrid>
      <w:tr w:rsidR="00467A3E" w:rsidRPr="00467A3E" w14:paraId="06BDF6D9" w14:textId="77777777" w:rsidTr="00243591">
        <w:trPr>
          <w:trHeight w:val="284"/>
        </w:trPr>
        <w:tc>
          <w:tcPr>
            <w:tcW w:w="189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3C51A0C" w14:textId="77777777" w:rsidR="00243591" w:rsidRPr="00467A3E" w:rsidRDefault="00243591" w:rsidP="00243591">
            <w:pPr>
              <w:jc w:val="left"/>
              <w:rPr>
                <w:rFonts w:ascii="Times New Roman" w:eastAsia="Times New Roman" w:hAnsi="Times New Roman" w:cs="Times New Roman"/>
                <w:b/>
                <w:bCs/>
                <w:color w:val="000000" w:themeColor="text1"/>
                <w:sz w:val="20"/>
                <w:szCs w:val="20"/>
                <w:lang w:eastAsia="ru-RU"/>
              </w:rPr>
            </w:pPr>
            <w:r w:rsidRPr="00467A3E">
              <w:rPr>
                <w:rFonts w:ascii="Times New Roman" w:eastAsia="Times New Roman" w:hAnsi="Times New Roman" w:cs="Times New Roman"/>
                <w:b/>
                <w:bCs/>
                <w:color w:val="000000" w:themeColor="text1"/>
                <w:sz w:val="20"/>
                <w:szCs w:val="20"/>
                <w:lang w:eastAsia="ru-RU"/>
              </w:rPr>
              <w:t>Узел Начальный</w:t>
            </w:r>
          </w:p>
        </w:tc>
        <w:tc>
          <w:tcPr>
            <w:tcW w:w="181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B84F150" w14:textId="77777777" w:rsidR="00243591" w:rsidRPr="00467A3E" w:rsidRDefault="00243591" w:rsidP="00243591">
            <w:pPr>
              <w:jc w:val="left"/>
              <w:rPr>
                <w:rFonts w:ascii="Times New Roman" w:eastAsia="Times New Roman" w:hAnsi="Times New Roman" w:cs="Times New Roman"/>
                <w:b/>
                <w:bCs/>
                <w:color w:val="000000" w:themeColor="text1"/>
                <w:sz w:val="20"/>
                <w:szCs w:val="20"/>
                <w:lang w:eastAsia="ru-RU"/>
              </w:rPr>
            </w:pPr>
            <w:r w:rsidRPr="00467A3E">
              <w:rPr>
                <w:rFonts w:ascii="Times New Roman" w:eastAsia="Times New Roman" w:hAnsi="Times New Roman" w:cs="Times New Roman"/>
                <w:b/>
                <w:bCs/>
                <w:color w:val="000000" w:themeColor="text1"/>
                <w:sz w:val="20"/>
                <w:szCs w:val="20"/>
                <w:lang w:eastAsia="ru-RU"/>
              </w:rPr>
              <w:t>Узел Конечный</w:t>
            </w:r>
          </w:p>
        </w:tc>
        <w:tc>
          <w:tcPr>
            <w:tcW w:w="87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62A5151" w14:textId="77777777" w:rsidR="00243591" w:rsidRPr="00467A3E" w:rsidRDefault="00243591" w:rsidP="00243591">
            <w:pPr>
              <w:jc w:val="left"/>
              <w:rPr>
                <w:rFonts w:ascii="Times New Roman" w:eastAsia="Times New Roman" w:hAnsi="Times New Roman" w:cs="Times New Roman"/>
                <w:b/>
                <w:bCs/>
                <w:color w:val="000000" w:themeColor="text1"/>
                <w:sz w:val="20"/>
                <w:szCs w:val="20"/>
                <w:lang w:eastAsia="ru-RU"/>
              </w:rPr>
            </w:pPr>
            <w:r w:rsidRPr="00467A3E">
              <w:rPr>
                <w:rFonts w:ascii="Times New Roman" w:eastAsia="Times New Roman" w:hAnsi="Times New Roman" w:cs="Times New Roman"/>
                <w:b/>
                <w:bCs/>
                <w:color w:val="000000" w:themeColor="text1"/>
                <w:sz w:val="20"/>
                <w:szCs w:val="20"/>
                <w:lang w:eastAsia="ru-RU"/>
              </w:rPr>
              <w:t>Длина, м</w:t>
            </w:r>
          </w:p>
        </w:tc>
        <w:tc>
          <w:tcPr>
            <w:tcW w:w="89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07E86A9" w14:textId="77777777" w:rsidR="00243591" w:rsidRPr="00467A3E" w:rsidRDefault="00243591" w:rsidP="00243591">
            <w:pPr>
              <w:jc w:val="left"/>
              <w:rPr>
                <w:rFonts w:ascii="Times New Roman" w:eastAsia="Times New Roman" w:hAnsi="Times New Roman" w:cs="Times New Roman"/>
                <w:b/>
                <w:bCs/>
                <w:color w:val="000000" w:themeColor="text1"/>
                <w:sz w:val="20"/>
                <w:szCs w:val="20"/>
                <w:lang w:eastAsia="ru-RU"/>
              </w:rPr>
            </w:pPr>
            <w:r w:rsidRPr="00467A3E">
              <w:rPr>
                <w:rFonts w:ascii="Times New Roman" w:eastAsia="Times New Roman" w:hAnsi="Times New Roman" w:cs="Times New Roman"/>
                <w:b/>
                <w:bCs/>
                <w:color w:val="000000" w:themeColor="text1"/>
                <w:sz w:val="20"/>
                <w:szCs w:val="20"/>
                <w:lang w:eastAsia="ru-RU"/>
              </w:rPr>
              <w:t>Диам, мм, Под.</w:t>
            </w:r>
          </w:p>
        </w:tc>
        <w:tc>
          <w:tcPr>
            <w:tcW w:w="91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100F383" w14:textId="77777777" w:rsidR="00243591" w:rsidRPr="00467A3E" w:rsidRDefault="00243591" w:rsidP="00243591">
            <w:pPr>
              <w:jc w:val="left"/>
              <w:rPr>
                <w:rFonts w:ascii="Times New Roman" w:eastAsia="Times New Roman" w:hAnsi="Times New Roman" w:cs="Times New Roman"/>
                <w:b/>
                <w:bCs/>
                <w:color w:val="000000" w:themeColor="text1"/>
                <w:sz w:val="20"/>
                <w:szCs w:val="20"/>
                <w:lang w:eastAsia="ru-RU"/>
              </w:rPr>
            </w:pPr>
            <w:r w:rsidRPr="00467A3E">
              <w:rPr>
                <w:rFonts w:ascii="Times New Roman" w:eastAsia="Times New Roman" w:hAnsi="Times New Roman" w:cs="Times New Roman"/>
                <w:b/>
                <w:bCs/>
                <w:color w:val="000000" w:themeColor="text1"/>
                <w:sz w:val="20"/>
                <w:szCs w:val="20"/>
                <w:lang w:eastAsia="ru-RU"/>
              </w:rPr>
              <w:t>Диам, мм, Обр.</w:t>
            </w:r>
          </w:p>
        </w:tc>
        <w:tc>
          <w:tcPr>
            <w:tcW w:w="10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C8AB491" w14:textId="77777777" w:rsidR="00243591" w:rsidRPr="00467A3E" w:rsidRDefault="00243591" w:rsidP="00243591">
            <w:pPr>
              <w:jc w:val="left"/>
              <w:rPr>
                <w:rFonts w:ascii="Times New Roman" w:eastAsia="Times New Roman" w:hAnsi="Times New Roman" w:cs="Times New Roman"/>
                <w:b/>
                <w:bCs/>
                <w:color w:val="000000" w:themeColor="text1"/>
                <w:sz w:val="20"/>
                <w:szCs w:val="20"/>
                <w:lang w:eastAsia="ru-RU"/>
              </w:rPr>
            </w:pPr>
            <w:r w:rsidRPr="00467A3E">
              <w:rPr>
                <w:rFonts w:ascii="Times New Roman" w:eastAsia="Times New Roman" w:hAnsi="Times New Roman" w:cs="Times New Roman"/>
                <w:b/>
                <w:bCs/>
                <w:color w:val="000000" w:themeColor="text1"/>
                <w:sz w:val="20"/>
                <w:szCs w:val="20"/>
                <w:lang w:eastAsia="ru-RU"/>
              </w:rPr>
              <w:t>Напор в конечном узле (изб.), м Под.</w:t>
            </w:r>
          </w:p>
        </w:tc>
        <w:tc>
          <w:tcPr>
            <w:tcW w:w="137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03DFF8F" w14:textId="77777777" w:rsidR="00243591" w:rsidRPr="00467A3E" w:rsidRDefault="00243591" w:rsidP="00243591">
            <w:pPr>
              <w:jc w:val="left"/>
              <w:rPr>
                <w:rFonts w:ascii="Times New Roman" w:eastAsia="Times New Roman" w:hAnsi="Times New Roman" w:cs="Times New Roman"/>
                <w:b/>
                <w:bCs/>
                <w:color w:val="000000" w:themeColor="text1"/>
                <w:sz w:val="20"/>
                <w:szCs w:val="20"/>
                <w:lang w:eastAsia="ru-RU"/>
              </w:rPr>
            </w:pPr>
            <w:r w:rsidRPr="00467A3E">
              <w:rPr>
                <w:rFonts w:ascii="Times New Roman" w:eastAsia="Times New Roman" w:hAnsi="Times New Roman" w:cs="Times New Roman"/>
                <w:b/>
                <w:bCs/>
                <w:color w:val="000000" w:themeColor="text1"/>
                <w:sz w:val="20"/>
                <w:szCs w:val="20"/>
                <w:lang w:eastAsia="ru-RU"/>
              </w:rPr>
              <w:t>Напор в конечном узле (изб.), м Обр.</w:t>
            </w:r>
          </w:p>
        </w:tc>
        <w:tc>
          <w:tcPr>
            <w:tcW w:w="107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581E578" w14:textId="77777777" w:rsidR="00243591" w:rsidRPr="00467A3E" w:rsidRDefault="00243591" w:rsidP="00243591">
            <w:pPr>
              <w:jc w:val="left"/>
              <w:rPr>
                <w:rFonts w:ascii="Times New Roman" w:eastAsia="Times New Roman" w:hAnsi="Times New Roman" w:cs="Times New Roman"/>
                <w:b/>
                <w:bCs/>
                <w:color w:val="000000" w:themeColor="text1"/>
                <w:sz w:val="20"/>
                <w:szCs w:val="20"/>
                <w:lang w:eastAsia="ru-RU"/>
              </w:rPr>
            </w:pPr>
            <w:r w:rsidRPr="00467A3E">
              <w:rPr>
                <w:rFonts w:ascii="Times New Roman" w:eastAsia="Times New Roman" w:hAnsi="Times New Roman" w:cs="Times New Roman"/>
                <w:b/>
                <w:bCs/>
                <w:color w:val="000000" w:themeColor="text1"/>
                <w:sz w:val="20"/>
                <w:szCs w:val="20"/>
                <w:lang w:eastAsia="ru-RU"/>
              </w:rPr>
              <w:t>Потери напора, м, Под.</w:t>
            </w:r>
          </w:p>
        </w:tc>
        <w:tc>
          <w:tcPr>
            <w:tcW w:w="105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34D023C" w14:textId="77777777" w:rsidR="00243591" w:rsidRPr="00467A3E" w:rsidRDefault="00243591" w:rsidP="00243591">
            <w:pPr>
              <w:jc w:val="left"/>
              <w:rPr>
                <w:rFonts w:ascii="Times New Roman" w:eastAsia="Times New Roman" w:hAnsi="Times New Roman" w:cs="Times New Roman"/>
                <w:b/>
                <w:bCs/>
                <w:color w:val="000000" w:themeColor="text1"/>
                <w:sz w:val="20"/>
                <w:szCs w:val="20"/>
                <w:lang w:eastAsia="ru-RU"/>
              </w:rPr>
            </w:pPr>
            <w:r w:rsidRPr="00467A3E">
              <w:rPr>
                <w:rFonts w:ascii="Times New Roman" w:eastAsia="Times New Roman" w:hAnsi="Times New Roman" w:cs="Times New Roman"/>
                <w:b/>
                <w:bCs/>
                <w:color w:val="000000" w:themeColor="text1"/>
                <w:sz w:val="20"/>
                <w:szCs w:val="20"/>
                <w:lang w:eastAsia="ru-RU"/>
              </w:rPr>
              <w:t>Потери напора, м, Обр.</w:t>
            </w:r>
          </w:p>
        </w:tc>
        <w:tc>
          <w:tcPr>
            <w:tcW w:w="11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C5BA93C" w14:textId="77777777" w:rsidR="00243591" w:rsidRPr="00467A3E" w:rsidRDefault="00243591" w:rsidP="00243591">
            <w:pPr>
              <w:jc w:val="left"/>
              <w:rPr>
                <w:rFonts w:ascii="Times New Roman" w:eastAsia="Times New Roman" w:hAnsi="Times New Roman" w:cs="Times New Roman"/>
                <w:b/>
                <w:bCs/>
                <w:color w:val="000000" w:themeColor="text1"/>
                <w:sz w:val="20"/>
                <w:szCs w:val="20"/>
                <w:lang w:eastAsia="ru-RU"/>
              </w:rPr>
            </w:pPr>
            <w:r w:rsidRPr="00467A3E">
              <w:rPr>
                <w:rFonts w:ascii="Times New Roman" w:eastAsia="Times New Roman" w:hAnsi="Times New Roman" w:cs="Times New Roman"/>
                <w:b/>
                <w:bCs/>
                <w:color w:val="000000" w:themeColor="text1"/>
                <w:sz w:val="20"/>
                <w:szCs w:val="20"/>
                <w:lang w:eastAsia="ru-RU"/>
              </w:rPr>
              <w:t>Удельные потери, мм/м Под.</w:t>
            </w:r>
          </w:p>
        </w:tc>
        <w:tc>
          <w:tcPr>
            <w:tcW w:w="111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378634D" w14:textId="77777777" w:rsidR="00243591" w:rsidRPr="00467A3E" w:rsidRDefault="00243591" w:rsidP="00243591">
            <w:pPr>
              <w:jc w:val="left"/>
              <w:rPr>
                <w:rFonts w:ascii="Times New Roman" w:eastAsia="Times New Roman" w:hAnsi="Times New Roman" w:cs="Times New Roman"/>
                <w:b/>
                <w:bCs/>
                <w:color w:val="000000" w:themeColor="text1"/>
                <w:sz w:val="20"/>
                <w:szCs w:val="20"/>
                <w:lang w:eastAsia="ru-RU"/>
              </w:rPr>
            </w:pPr>
            <w:r w:rsidRPr="00467A3E">
              <w:rPr>
                <w:rFonts w:ascii="Times New Roman" w:eastAsia="Times New Roman" w:hAnsi="Times New Roman" w:cs="Times New Roman"/>
                <w:b/>
                <w:bCs/>
                <w:color w:val="000000" w:themeColor="text1"/>
                <w:sz w:val="20"/>
                <w:szCs w:val="20"/>
                <w:lang w:eastAsia="ru-RU"/>
              </w:rPr>
              <w:t>Удельные потери, мм/м Обр.</w:t>
            </w:r>
          </w:p>
        </w:tc>
        <w:tc>
          <w:tcPr>
            <w:tcW w:w="117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C86483C" w14:textId="77777777" w:rsidR="00243591" w:rsidRPr="00467A3E" w:rsidRDefault="00243591" w:rsidP="00243591">
            <w:pPr>
              <w:jc w:val="left"/>
              <w:rPr>
                <w:rFonts w:ascii="Times New Roman" w:eastAsia="Times New Roman" w:hAnsi="Times New Roman" w:cs="Times New Roman"/>
                <w:b/>
                <w:bCs/>
                <w:color w:val="000000" w:themeColor="text1"/>
                <w:sz w:val="20"/>
                <w:szCs w:val="20"/>
                <w:lang w:eastAsia="ru-RU"/>
              </w:rPr>
            </w:pPr>
            <w:r w:rsidRPr="00467A3E">
              <w:rPr>
                <w:rFonts w:ascii="Times New Roman" w:eastAsia="Times New Roman" w:hAnsi="Times New Roman" w:cs="Times New Roman"/>
                <w:b/>
                <w:bCs/>
                <w:color w:val="000000" w:themeColor="text1"/>
                <w:sz w:val="20"/>
                <w:szCs w:val="20"/>
                <w:lang w:eastAsia="ru-RU"/>
              </w:rPr>
              <w:t>Располаг. напор в конеч. узле, м</w:t>
            </w:r>
          </w:p>
        </w:tc>
        <w:tc>
          <w:tcPr>
            <w:tcW w:w="126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68DCF4F" w14:textId="77777777" w:rsidR="00243591" w:rsidRPr="00467A3E" w:rsidRDefault="00243591" w:rsidP="00243591">
            <w:pPr>
              <w:jc w:val="left"/>
              <w:rPr>
                <w:rFonts w:ascii="Times New Roman" w:eastAsia="Times New Roman" w:hAnsi="Times New Roman" w:cs="Times New Roman"/>
                <w:b/>
                <w:bCs/>
                <w:color w:val="000000" w:themeColor="text1"/>
                <w:sz w:val="20"/>
                <w:szCs w:val="20"/>
                <w:lang w:eastAsia="ru-RU"/>
              </w:rPr>
            </w:pPr>
            <w:r w:rsidRPr="00467A3E">
              <w:rPr>
                <w:rFonts w:ascii="Times New Roman" w:eastAsia="Times New Roman" w:hAnsi="Times New Roman" w:cs="Times New Roman"/>
                <w:b/>
                <w:bCs/>
                <w:color w:val="000000" w:themeColor="text1"/>
                <w:sz w:val="20"/>
                <w:szCs w:val="20"/>
                <w:lang w:eastAsia="ru-RU"/>
              </w:rPr>
              <w:t>Фактический расход, т/ч Под.</w:t>
            </w:r>
          </w:p>
        </w:tc>
        <w:tc>
          <w:tcPr>
            <w:tcW w:w="13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956D54D" w14:textId="77777777" w:rsidR="00243591" w:rsidRPr="00467A3E" w:rsidRDefault="00243591" w:rsidP="00243591">
            <w:pPr>
              <w:jc w:val="left"/>
              <w:rPr>
                <w:rFonts w:ascii="Times New Roman" w:eastAsia="Times New Roman" w:hAnsi="Times New Roman" w:cs="Times New Roman"/>
                <w:b/>
                <w:bCs/>
                <w:color w:val="000000" w:themeColor="text1"/>
                <w:sz w:val="20"/>
                <w:szCs w:val="20"/>
                <w:lang w:eastAsia="ru-RU"/>
              </w:rPr>
            </w:pPr>
            <w:r w:rsidRPr="00467A3E">
              <w:rPr>
                <w:rFonts w:ascii="Times New Roman" w:eastAsia="Times New Roman" w:hAnsi="Times New Roman" w:cs="Times New Roman"/>
                <w:b/>
                <w:bCs/>
                <w:color w:val="000000" w:themeColor="text1"/>
                <w:sz w:val="20"/>
                <w:szCs w:val="20"/>
                <w:lang w:eastAsia="ru-RU"/>
              </w:rPr>
              <w:t>Фактический расход, т/ч Обр.</w:t>
            </w:r>
          </w:p>
        </w:tc>
        <w:tc>
          <w:tcPr>
            <w:tcW w:w="111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341CF60" w14:textId="77777777" w:rsidR="00243591" w:rsidRPr="00467A3E" w:rsidRDefault="00243591" w:rsidP="00243591">
            <w:pPr>
              <w:jc w:val="left"/>
              <w:rPr>
                <w:rFonts w:ascii="Times New Roman" w:eastAsia="Times New Roman" w:hAnsi="Times New Roman" w:cs="Times New Roman"/>
                <w:b/>
                <w:bCs/>
                <w:color w:val="000000" w:themeColor="text1"/>
                <w:sz w:val="20"/>
                <w:szCs w:val="20"/>
                <w:lang w:eastAsia="ru-RU"/>
              </w:rPr>
            </w:pPr>
            <w:r w:rsidRPr="00467A3E">
              <w:rPr>
                <w:rFonts w:ascii="Times New Roman" w:eastAsia="Times New Roman" w:hAnsi="Times New Roman" w:cs="Times New Roman"/>
                <w:b/>
                <w:bCs/>
                <w:color w:val="000000" w:themeColor="text1"/>
                <w:sz w:val="20"/>
                <w:szCs w:val="20"/>
                <w:lang w:eastAsia="ru-RU"/>
              </w:rPr>
              <w:t>Скорость, м/с Под.</w:t>
            </w:r>
          </w:p>
        </w:tc>
        <w:tc>
          <w:tcPr>
            <w:tcW w:w="11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EBD7F00" w14:textId="77777777" w:rsidR="00243591" w:rsidRPr="00467A3E" w:rsidRDefault="00243591" w:rsidP="00243591">
            <w:pPr>
              <w:jc w:val="left"/>
              <w:rPr>
                <w:rFonts w:ascii="Times New Roman" w:eastAsia="Times New Roman" w:hAnsi="Times New Roman" w:cs="Times New Roman"/>
                <w:b/>
                <w:bCs/>
                <w:color w:val="000000" w:themeColor="text1"/>
                <w:sz w:val="20"/>
                <w:szCs w:val="20"/>
                <w:lang w:eastAsia="ru-RU"/>
              </w:rPr>
            </w:pPr>
            <w:r w:rsidRPr="00467A3E">
              <w:rPr>
                <w:rFonts w:ascii="Times New Roman" w:eastAsia="Times New Roman" w:hAnsi="Times New Roman" w:cs="Times New Roman"/>
                <w:b/>
                <w:bCs/>
                <w:color w:val="000000" w:themeColor="text1"/>
                <w:sz w:val="20"/>
                <w:szCs w:val="20"/>
                <w:lang w:eastAsia="ru-RU"/>
              </w:rPr>
              <w:t>Скорость, м/с Обр.</w:t>
            </w:r>
          </w:p>
        </w:tc>
      </w:tr>
      <w:tr w:rsidR="00467A3E" w:rsidRPr="00467A3E" w14:paraId="02E25CB3" w14:textId="77777777" w:rsidTr="00243591">
        <w:trPr>
          <w:trHeight w:val="284"/>
        </w:trPr>
        <w:tc>
          <w:tcPr>
            <w:tcW w:w="189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0B3A020" w14:textId="77777777" w:rsidR="00243591" w:rsidRPr="00467A3E" w:rsidRDefault="00243591" w:rsidP="0024359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Котел-2</w:t>
            </w:r>
          </w:p>
        </w:tc>
        <w:tc>
          <w:tcPr>
            <w:tcW w:w="181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612B56E" w14:textId="77777777" w:rsidR="00243591" w:rsidRPr="00467A3E" w:rsidRDefault="00243591" w:rsidP="0024359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У-Т11</w:t>
            </w:r>
          </w:p>
        </w:tc>
        <w:tc>
          <w:tcPr>
            <w:tcW w:w="87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6C71394"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w:t>
            </w:r>
          </w:p>
        </w:tc>
        <w:tc>
          <w:tcPr>
            <w:tcW w:w="89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E46EDB5"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800</w:t>
            </w:r>
          </w:p>
        </w:tc>
        <w:tc>
          <w:tcPr>
            <w:tcW w:w="91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21A0388"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800</w:t>
            </w:r>
          </w:p>
        </w:tc>
        <w:tc>
          <w:tcPr>
            <w:tcW w:w="10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B065CE2"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79,7</w:t>
            </w:r>
          </w:p>
        </w:tc>
        <w:tc>
          <w:tcPr>
            <w:tcW w:w="137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E263A44"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25,2</w:t>
            </w:r>
          </w:p>
        </w:tc>
        <w:tc>
          <w:tcPr>
            <w:tcW w:w="107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B963FC2"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0,29</w:t>
            </w:r>
          </w:p>
        </w:tc>
        <w:tc>
          <w:tcPr>
            <w:tcW w:w="105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E18D575"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0,25</w:t>
            </w:r>
          </w:p>
        </w:tc>
        <w:tc>
          <w:tcPr>
            <w:tcW w:w="115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9C1DD7D"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146,1</w:t>
            </w:r>
          </w:p>
        </w:tc>
        <w:tc>
          <w:tcPr>
            <w:tcW w:w="111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D5B0B82"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124,6</w:t>
            </w:r>
          </w:p>
        </w:tc>
        <w:tc>
          <w:tcPr>
            <w:tcW w:w="117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8D540E2"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54,46</w:t>
            </w:r>
          </w:p>
        </w:tc>
        <w:tc>
          <w:tcPr>
            <w:tcW w:w="126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82702F5"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3971,91</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BA93736"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3668,08</w:t>
            </w:r>
          </w:p>
        </w:tc>
        <w:tc>
          <w:tcPr>
            <w:tcW w:w="111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5B7F406"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2,28</w:t>
            </w:r>
          </w:p>
        </w:tc>
        <w:tc>
          <w:tcPr>
            <w:tcW w:w="115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D19691D"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2,1</w:t>
            </w:r>
          </w:p>
        </w:tc>
      </w:tr>
      <w:tr w:rsidR="00467A3E" w:rsidRPr="00467A3E" w14:paraId="4B25A5F0" w14:textId="77777777" w:rsidTr="00243591">
        <w:trPr>
          <w:trHeight w:val="284"/>
        </w:trPr>
        <w:tc>
          <w:tcPr>
            <w:tcW w:w="189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10AE684" w14:textId="77777777" w:rsidR="00243591" w:rsidRPr="00467A3E" w:rsidRDefault="00243591" w:rsidP="0024359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У-Т11</w:t>
            </w:r>
          </w:p>
        </w:tc>
        <w:tc>
          <w:tcPr>
            <w:tcW w:w="181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A3A253A" w14:textId="77777777" w:rsidR="00243591" w:rsidRPr="00467A3E" w:rsidRDefault="00243591" w:rsidP="0024359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У-К4</w:t>
            </w:r>
          </w:p>
        </w:tc>
        <w:tc>
          <w:tcPr>
            <w:tcW w:w="87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3B319A9"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44</w:t>
            </w:r>
          </w:p>
        </w:tc>
        <w:tc>
          <w:tcPr>
            <w:tcW w:w="89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8EC17FA"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800</w:t>
            </w:r>
          </w:p>
        </w:tc>
        <w:tc>
          <w:tcPr>
            <w:tcW w:w="91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4609268"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800</w:t>
            </w:r>
          </w:p>
        </w:tc>
        <w:tc>
          <w:tcPr>
            <w:tcW w:w="10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7DD8FA6"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77,9</w:t>
            </w:r>
          </w:p>
        </w:tc>
        <w:tc>
          <w:tcPr>
            <w:tcW w:w="137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9DCB46A"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24,8</w:t>
            </w:r>
          </w:p>
        </w:tc>
        <w:tc>
          <w:tcPr>
            <w:tcW w:w="107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3020991"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0,71</w:t>
            </w:r>
          </w:p>
        </w:tc>
        <w:tc>
          <w:tcPr>
            <w:tcW w:w="105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035EF51"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0,61</w:t>
            </w:r>
          </w:p>
        </w:tc>
        <w:tc>
          <w:tcPr>
            <w:tcW w:w="115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02AE8FF"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16,2</w:t>
            </w:r>
          </w:p>
        </w:tc>
        <w:tc>
          <w:tcPr>
            <w:tcW w:w="111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93927B2"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13,8</w:t>
            </w:r>
          </w:p>
        </w:tc>
        <w:tc>
          <w:tcPr>
            <w:tcW w:w="117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0B4C630"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53,14</w:t>
            </w:r>
          </w:p>
        </w:tc>
        <w:tc>
          <w:tcPr>
            <w:tcW w:w="126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223CFD8"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3941,7</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2E951FC"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3638,11</w:t>
            </w:r>
          </w:p>
        </w:tc>
        <w:tc>
          <w:tcPr>
            <w:tcW w:w="111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BFAFE95"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2,26</w:t>
            </w:r>
          </w:p>
        </w:tc>
        <w:tc>
          <w:tcPr>
            <w:tcW w:w="115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7058E02"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2,08</w:t>
            </w:r>
          </w:p>
        </w:tc>
      </w:tr>
      <w:tr w:rsidR="00467A3E" w:rsidRPr="00467A3E" w14:paraId="39149C4F" w14:textId="77777777" w:rsidTr="00243591">
        <w:trPr>
          <w:trHeight w:val="284"/>
        </w:trPr>
        <w:tc>
          <w:tcPr>
            <w:tcW w:w="189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E5BBF67" w14:textId="77777777" w:rsidR="00243591" w:rsidRPr="00467A3E" w:rsidRDefault="00243591" w:rsidP="0024359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У-К4</w:t>
            </w:r>
          </w:p>
        </w:tc>
        <w:tc>
          <w:tcPr>
            <w:tcW w:w="181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0CABCBE" w14:textId="77777777" w:rsidR="00243591" w:rsidRPr="00467A3E" w:rsidRDefault="00243591" w:rsidP="0024359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К-1а</w:t>
            </w:r>
          </w:p>
        </w:tc>
        <w:tc>
          <w:tcPr>
            <w:tcW w:w="87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CB79546"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92,7</w:t>
            </w:r>
          </w:p>
        </w:tc>
        <w:tc>
          <w:tcPr>
            <w:tcW w:w="89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9E66683"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800</w:t>
            </w:r>
          </w:p>
        </w:tc>
        <w:tc>
          <w:tcPr>
            <w:tcW w:w="91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6F77F64"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800</w:t>
            </w:r>
          </w:p>
        </w:tc>
        <w:tc>
          <w:tcPr>
            <w:tcW w:w="10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FDEE3F5"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78,9</w:t>
            </w:r>
          </w:p>
        </w:tc>
        <w:tc>
          <w:tcPr>
            <w:tcW w:w="137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4DC3CE5"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27,7</w:t>
            </w:r>
          </w:p>
        </w:tc>
        <w:tc>
          <w:tcPr>
            <w:tcW w:w="107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018DFA7"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1,02</w:t>
            </w:r>
          </w:p>
        </w:tc>
        <w:tc>
          <w:tcPr>
            <w:tcW w:w="105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548E7EE"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0,86</w:t>
            </w:r>
          </w:p>
        </w:tc>
        <w:tc>
          <w:tcPr>
            <w:tcW w:w="115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8F65C45"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11,1</w:t>
            </w:r>
          </w:p>
        </w:tc>
        <w:tc>
          <w:tcPr>
            <w:tcW w:w="111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E3E8F7E"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9,3</w:t>
            </w:r>
          </w:p>
        </w:tc>
        <w:tc>
          <w:tcPr>
            <w:tcW w:w="117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113B91B"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51,25</w:t>
            </w:r>
          </w:p>
        </w:tc>
        <w:tc>
          <w:tcPr>
            <w:tcW w:w="126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CB0FC99"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3696,74</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CD777D6"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3395,33</w:t>
            </w:r>
          </w:p>
        </w:tc>
        <w:tc>
          <w:tcPr>
            <w:tcW w:w="111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11D34AB"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2,12</w:t>
            </w:r>
          </w:p>
        </w:tc>
        <w:tc>
          <w:tcPr>
            <w:tcW w:w="115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87A5B7C"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1,94</w:t>
            </w:r>
          </w:p>
        </w:tc>
      </w:tr>
      <w:tr w:rsidR="00467A3E" w:rsidRPr="00467A3E" w14:paraId="0B40C48A" w14:textId="77777777" w:rsidTr="00243591">
        <w:trPr>
          <w:trHeight w:val="284"/>
        </w:trPr>
        <w:tc>
          <w:tcPr>
            <w:tcW w:w="189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6BD4AA1" w14:textId="77777777" w:rsidR="00243591" w:rsidRPr="00467A3E" w:rsidRDefault="00243591" w:rsidP="0024359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К-1а</w:t>
            </w:r>
          </w:p>
        </w:tc>
        <w:tc>
          <w:tcPr>
            <w:tcW w:w="181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6E4EAB8" w14:textId="77777777" w:rsidR="00243591" w:rsidRPr="00467A3E" w:rsidRDefault="00243591" w:rsidP="0024359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У-2(К-15)</w:t>
            </w:r>
          </w:p>
        </w:tc>
        <w:tc>
          <w:tcPr>
            <w:tcW w:w="87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70D3B5C"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85</w:t>
            </w:r>
          </w:p>
        </w:tc>
        <w:tc>
          <w:tcPr>
            <w:tcW w:w="89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1AAF9D5"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800</w:t>
            </w:r>
          </w:p>
        </w:tc>
        <w:tc>
          <w:tcPr>
            <w:tcW w:w="91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73F502C"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800</w:t>
            </w:r>
          </w:p>
        </w:tc>
        <w:tc>
          <w:tcPr>
            <w:tcW w:w="10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2F3821F"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77,5</w:t>
            </w:r>
          </w:p>
        </w:tc>
        <w:tc>
          <w:tcPr>
            <w:tcW w:w="137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2D3CCCF"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28,1</w:t>
            </w:r>
          </w:p>
        </w:tc>
        <w:tc>
          <w:tcPr>
            <w:tcW w:w="107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264EA1C"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0,99</w:t>
            </w:r>
          </w:p>
        </w:tc>
        <w:tc>
          <w:tcPr>
            <w:tcW w:w="105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475DD88"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0,83</w:t>
            </w:r>
          </w:p>
        </w:tc>
        <w:tc>
          <w:tcPr>
            <w:tcW w:w="115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8C08E70"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11,6</w:t>
            </w:r>
          </w:p>
        </w:tc>
        <w:tc>
          <w:tcPr>
            <w:tcW w:w="111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E253BF9"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9,8</w:t>
            </w:r>
          </w:p>
        </w:tc>
        <w:tc>
          <w:tcPr>
            <w:tcW w:w="117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57A9EC4"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49,43</w:t>
            </w:r>
          </w:p>
        </w:tc>
        <w:tc>
          <w:tcPr>
            <w:tcW w:w="126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C29A0D7"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3696,74</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40C3791"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3395,33</w:t>
            </w:r>
          </w:p>
        </w:tc>
        <w:tc>
          <w:tcPr>
            <w:tcW w:w="111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3BC78E4"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2,12</w:t>
            </w:r>
          </w:p>
        </w:tc>
        <w:tc>
          <w:tcPr>
            <w:tcW w:w="115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07673AE"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1,94</w:t>
            </w:r>
          </w:p>
        </w:tc>
      </w:tr>
      <w:tr w:rsidR="00467A3E" w:rsidRPr="00467A3E" w14:paraId="56D48D9B" w14:textId="77777777" w:rsidTr="00243591">
        <w:trPr>
          <w:trHeight w:val="284"/>
        </w:trPr>
        <w:tc>
          <w:tcPr>
            <w:tcW w:w="189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EC08C04" w14:textId="77777777" w:rsidR="00243591" w:rsidRPr="00467A3E" w:rsidRDefault="00243591" w:rsidP="0024359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У-2(К-15)</w:t>
            </w:r>
          </w:p>
        </w:tc>
        <w:tc>
          <w:tcPr>
            <w:tcW w:w="181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BC863E6" w14:textId="77777777" w:rsidR="00243591" w:rsidRPr="00467A3E" w:rsidRDefault="00243591" w:rsidP="0024359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У-3(К-15)</w:t>
            </w:r>
          </w:p>
        </w:tc>
        <w:tc>
          <w:tcPr>
            <w:tcW w:w="87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1AD3E5A"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8</w:t>
            </w:r>
          </w:p>
        </w:tc>
        <w:tc>
          <w:tcPr>
            <w:tcW w:w="89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E3DEDB1"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800</w:t>
            </w:r>
          </w:p>
        </w:tc>
        <w:tc>
          <w:tcPr>
            <w:tcW w:w="91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8D487D4"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800</w:t>
            </w:r>
          </w:p>
        </w:tc>
        <w:tc>
          <w:tcPr>
            <w:tcW w:w="10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C6B9267"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77,2</w:t>
            </w:r>
          </w:p>
        </w:tc>
        <w:tc>
          <w:tcPr>
            <w:tcW w:w="137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5DC50B5"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28,3</w:t>
            </w:r>
          </w:p>
        </w:tc>
        <w:tc>
          <w:tcPr>
            <w:tcW w:w="107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011210D"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0,3</w:t>
            </w:r>
          </w:p>
        </w:tc>
        <w:tc>
          <w:tcPr>
            <w:tcW w:w="105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C2D956A"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0,26</w:t>
            </w:r>
          </w:p>
        </w:tc>
        <w:tc>
          <w:tcPr>
            <w:tcW w:w="115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BC9C4FF"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38</w:t>
            </w:r>
          </w:p>
        </w:tc>
        <w:tc>
          <w:tcPr>
            <w:tcW w:w="111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69748AC"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32</w:t>
            </w:r>
          </w:p>
        </w:tc>
        <w:tc>
          <w:tcPr>
            <w:tcW w:w="117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4CBC6D3"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48,87</w:t>
            </w:r>
          </w:p>
        </w:tc>
        <w:tc>
          <w:tcPr>
            <w:tcW w:w="126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8976C68"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3694,06</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426D73A"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3392,64</w:t>
            </w:r>
          </w:p>
        </w:tc>
        <w:tc>
          <w:tcPr>
            <w:tcW w:w="111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11BB93E"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2,12</w:t>
            </w:r>
          </w:p>
        </w:tc>
        <w:tc>
          <w:tcPr>
            <w:tcW w:w="115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F9E4BF3"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1,94</w:t>
            </w:r>
          </w:p>
        </w:tc>
      </w:tr>
      <w:tr w:rsidR="00467A3E" w:rsidRPr="00467A3E" w14:paraId="2472A91C" w14:textId="77777777" w:rsidTr="00243591">
        <w:trPr>
          <w:trHeight w:val="284"/>
        </w:trPr>
        <w:tc>
          <w:tcPr>
            <w:tcW w:w="189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3495577" w14:textId="77777777" w:rsidR="00243591" w:rsidRPr="00467A3E" w:rsidRDefault="00243591" w:rsidP="0024359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У-3(К-15)</w:t>
            </w:r>
          </w:p>
        </w:tc>
        <w:tc>
          <w:tcPr>
            <w:tcW w:w="181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F608E20" w14:textId="77777777" w:rsidR="00243591" w:rsidRPr="00467A3E" w:rsidRDefault="00243591" w:rsidP="0024359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У-5(К-16)</w:t>
            </w:r>
          </w:p>
        </w:tc>
        <w:tc>
          <w:tcPr>
            <w:tcW w:w="87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6391793"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462</w:t>
            </w:r>
          </w:p>
        </w:tc>
        <w:tc>
          <w:tcPr>
            <w:tcW w:w="89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74A33D9"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800</w:t>
            </w:r>
          </w:p>
        </w:tc>
        <w:tc>
          <w:tcPr>
            <w:tcW w:w="91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4B3F6AF"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800</w:t>
            </w:r>
          </w:p>
        </w:tc>
        <w:tc>
          <w:tcPr>
            <w:tcW w:w="10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70B4BCD"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75,7</w:t>
            </w:r>
          </w:p>
        </w:tc>
        <w:tc>
          <w:tcPr>
            <w:tcW w:w="137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767C219"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28,8</w:t>
            </w:r>
          </w:p>
        </w:tc>
        <w:tc>
          <w:tcPr>
            <w:tcW w:w="107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28E35FC"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1,06</w:t>
            </w:r>
          </w:p>
        </w:tc>
        <w:tc>
          <w:tcPr>
            <w:tcW w:w="105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4B9FCF6"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0,9</w:t>
            </w:r>
          </w:p>
        </w:tc>
        <w:tc>
          <w:tcPr>
            <w:tcW w:w="115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E2A18DF"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2,3</w:t>
            </w:r>
          </w:p>
        </w:tc>
        <w:tc>
          <w:tcPr>
            <w:tcW w:w="111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00902FE"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1,9</w:t>
            </w:r>
          </w:p>
        </w:tc>
        <w:tc>
          <w:tcPr>
            <w:tcW w:w="117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4C4BE56"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46,91</w:t>
            </w:r>
          </w:p>
        </w:tc>
        <w:tc>
          <w:tcPr>
            <w:tcW w:w="126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AC6D0F2"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1830,85</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84A9660"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1683,96</w:t>
            </w:r>
          </w:p>
        </w:tc>
        <w:tc>
          <w:tcPr>
            <w:tcW w:w="111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077BF23"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1,05</w:t>
            </w:r>
          </w:p>
        </w:tc>
        <w:tc>
          <w:tcPr>
            <w:tcW w:w="115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CEC6886"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0,96</w:t>
            </w:r>
          </w:p>
        </w:tc>
      </w:tr>
      <w:tr w:rsidR="00467A3E" w:rsidRPr="00467A3E" w14:paraId="33F34728" w14:textId="77777777" w:rsidTr="00243591">
        <w:trPr>
          <w:trHeight w:val="284"/>
        </w:trPr>
        <w:tc>
          <w:tcPr>
            <w:tcW w:w="189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DCE5523" w14:textId="77777777" w:rsidR="00243591" w:rsidRPr="00467A3E" w:rsidRDefault="00243591" w:rsidP="0024359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У-7(К-16)</w:t>
            </w:r>
          </w:p>
        </w:tc>
        <w:tc>
          <w:tcPr>
            <w:tcW w:w="181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FA501DF" w14:textId="77777777" w:rsidR="00243591" w:rsidRPr="00467A3E" w:rsidRDefault="00243591" w:rsidP="0024359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У-5(К-16)</w:t>
            </w:r>
          </w:p>
        </w:tc>
        <w:tc>
          <w:tcPr>
            <w:tcW w:w="87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8459FE8"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7</w:t>
            </w:r>
          </w:p>
        </w:tc>
        <w:tc>
          <w:tcPr>
            <w:tcW w:w="89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2143D3A"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600</w:t>
            </w:r>
          </w:p>
        </w:tc>
        <w:tc>
          <w:tcPr>
            <w:tcW w:w="91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D7DD1E2"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600</w:t>
            </w:r>
          </w:p>
        </w:tc>
        <w:tc>
          <w:tcPr>
            <w:tcW w:w="10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EE98FAA"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75,7</w:t>
            </w:r>
          </w:p>
        </w:tc>
        <w:tc>
          <w:tcPr>
            <w:tcW w:w="137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13927F3"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28,8</w:t>
            </w:r>
          </w:p>
        </w:tc>
        <w:tc>
          <w:tcPr>
            <w:tcW w:w="107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8BE8227"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0,04</w:t>
            </w:r>
          </w:p>
        </w:tc>
        <w:tc>
          <w:tcPr>
            <w:tcW w:w="105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F93C2B8"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0,03</w:t>
            </w:r>
          </w:p>
        </w:tc>
        <w:tc>
          <w:tcPr>
            <w:tcW w:w="115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2A201A8"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5,7</w:t>
            </w:r>
          </w:p>
        </w:tc>
        <w:tc>
          <w:tcPr>
            <w:tcW w:w="111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C266AB0"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4,8</w:t>
            </w:r>
          </w:p>
        </w:tc>
        <w:tc>
          <w:tcPr>
            <w:tcW w:w="117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8D7C7EA"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46,91</w:t>
            </w:r>
          </w:p>
        </w:tc>
        <w:tc>
          <w:tcPr>
            <w:tcW w:w="126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91D3E04"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768,71</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1E0E969"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711,2</w:t>
            </w:r>
          </w:p>
        </w:tc>
        <w:tc>
          <w:tcPr>
            <w:tcW w:w="111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C671F55"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0,75</w:t>
            </w:r>
          </w:p>
        </w:tc>
        <w:tc>
          <w:tcPr>
            <w:tcW w:w="115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B29F6F1"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0,69</w:t>
            </w:r>
          </w:p>
        </w:tc>
      </w:tr>
      <w:tr w:rsidR="00467A3E" w:rsidRPr="00467A3E" w14:paraId="241589B3" w14:textId="77777777" w:rsidTr="00243591">
        <w:trPr>
          <w:trHeight w:val="284"/>
        </w:trPr>
        <w:tc>
          <w:tcPr>
            <w:tcW w:w="189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6FD8793" w14:textId="77777777" w:rsidR="00243591" w:rsidRPr="00467A3E" w:rsidRDefault="00243591" w:rsidP="0024359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У-7(К-16)</w:t>
            </w:r>
          </w:p>
        </w:tc>
        <w:tc>
          <w:tcPr>
            <w:tcW w:w="181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746D52B" w14:textId="77777777" w:rsidR="00243591" w:rsidRPr="00467A3E" w:rsidRDefault="00243591" w:rsidP="0024359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К-17</w:t>
            </w:r>
          </w:p>
        </w:tc>
        <w:tc>
          <w:tcPr>
            <w:tcW w:w="87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36C8008"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252</w:t>
            </w:r>
          </w:p>
        </w:tc>
        <w:tc>
          <w:tcPr>
            <w:tcW w:w="89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478693B"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500</w:t>
            </w:r>
          </w:p>
        </w:tc>
        <w:tc>
          <w:tcPr>
            <w:tcW w:w="91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A69CA5C"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500</w:t>
            </w:r>
          </w:p>
        </w:tc>
        <w:tc>
          <w:tcPr>
            <w:tcW w:w="10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78501AB"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78,8</w:t>
            </w:r>
          </w:p>
        </w:tc>
        <w:tc>
          <w:tcPr>
            <w:tcW w:w="137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49DB338"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34,3</w:t>
            </w:r>
          </w:p>
        </w:tc>
        <w:tc>
          <w:tcPr>
            <w:tcW w:w="107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0F14ABB"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1,27</w:t>
            </w:r>
          </w:p>
        </w:tc>
        <w:tc>
          <w:tcPr>
            <w:tcW w:w="105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3CCA42D"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1,08</w:t>
            </w:r>
          </w:p>
        </w:tc>
        <w:tc>
          <w:tcPr>
            <w:tcW w:w="115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CC32DB0"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w:t>
            </w:r>
          </w:p>
        </w:tc>
        <w:tc>
          <w:tcPr>
            <w:tcW w:w="111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6BC7C86"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4,3</w:t>
            </w:r>
          </w:p>
        </w:tc>
        <w:tc>
          <w:tcPr>
            <w:tcW w:w="117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801F460"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44,49</w:t>
            </w:r>
          </w:p>
        </w:tc>
        <w:tc>
          <w:tcPr>
            <w:tcW w:w="126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E08DC97"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768,71</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5038543"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711,2</w:t>
            </w:r>
          </w:p>
        </w:tc>
        <w:tc>
          <w:tcPr>
            <w:tcW w:w="111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31C57A5"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1,06</w:t>
            </w:r>
          </w:p>
        </w:tc>
        <w:tc>
          <w:tcPr>
            <w:tcW w:w="115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15B3BE6"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0,98</w:t>
            </w:r>
          </w:p>
        </w:tc>
      </w:tr>
      <w:tr w:rsidR="00467A3E" w:rsidRPr="00467A3E" w14:paraId="0C57C452" w14:textId="77777777" w:rsidTr="00243591">
        <w:trPr>
          <w:trHeight w:val="284"/>
        </w:trPr>
        <w:tc>
          <w:tcPr>
            <w:tcW w:w="189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95052C5" w14:textId="77777777" w:rsidR="00243591" w:rsidRPr="00467A3E" w:rsidRDefault="00243591" w:rsidP="0024359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К-17</w:t>
            </w:r>
          </w:p>
        </w:tc>
        <w:tc>
          <w:tcPr>
            <w:tcW w:w="181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984447E" w14:textId="77777777" w:rsidR="00243591" w:rsidRPr="00467A3E" w:rsidRDefault="00243591" w:rsidP="0024359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К-18</w:t>
            </w:r>
          </w:p>
        </w:tc>
        <w:tc>
          <w:tcPr>
            <w:tcW w:w="87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2446DBD"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153</w:t>
            </w:r>
          </w:p>
        </w:tc>
        <w:tc>
          <w:tcPr>
            <w:tcW w:w="89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632CEF1"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500</w:t>
            </w:r>
          </w:p>
        </w:tc>
        <w:tc>
          <w:tcPr>
            <w:tcW w:w="91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639C0F4"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500</w:t>
            </w:r>
          </w:p>
        </w:tc>
        <w:tc>
          <w:tcPr>
            <w:tcW w:w="10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0AC1C79"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77,5</w:t>
            </w:r>
          </w:p>
        </w:tc>
        <w:tc>
          <w:tcPr>
            <w:tcW w:w="137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5CCFA8A"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34</w:t>
            </w:r>
          </w:p>
        </w:tc>
        <w:tc>
          <w:tcPr>
            <w:tcW w:w="107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3B45CE6"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0,56</w:t>
            </w:r>
          </w:p>
        </w:tc>
        <w:tc>
          <w:tcPr>
            <w:tcW w:w="105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95C9217"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0,48</w:t>
            </w:r>
          </w:p>
        </w:tc>
        <w:tc>
          <w:tcPr>
            <w:tcW w:w="115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F5D281D"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3,7</w:t>
            </w:r>
          </w:p>
        </w:tc>
        <w:tc>
          <w:tcPr>
            <w:tcW w:w="111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3D8BD5E"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3,1</w:t>
            </w:r>
          </w:p>
        </w:tc>
        <w:tc>
          <w:tcPr>
            <w:tcW w:w="117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CE5C15F"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43,45</w:t>
            </w:r>
          </w:p>
        </w:tc>
        <w:tc>
          <w:tcPr>
            <w:tcW w:w="126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5384E06"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602,16</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C162755"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558,88</w:t>
            </w:r>
          </w:p>
        </w:tc>
        <w:tc>
          <w:tcPr>
            <w:tcW w:w="111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8EF91C3"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0,83</w:t>
            </w:r>
          </w:p>
        </w:tc>
        <w:tc>
          <w:tcPr>
            <w:tcW w:w="115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9B7D449"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0,77</w:t>
            </w:r>
          </w:p>
        </w:tc>
      </w:tr>
      <w:tr w:rsidR="00467A3E" w:rsidRPr="00467A3E" w14:paraId="52B9C3D5" w14:textId="77777777" w:rsidTr="00243591">
        <w:trPr>
          <w:trHeight w:val="284"/>
        </w:trPr>
        <w:tc>
          <w:tcPr>
            <w:tcW w:w="189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E13426D" w14:textId="77777777" w:rsidR="00243591" w:rsidRPr="00467A3E" w:rsidRDefault="00243591" w:rsidP="0024359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К-18</w:t>
            </w:r>
          </w:p>
        </w:tc>
        <w:tc>
          <w:tcPr>
            <w:tcW w:w="181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3E811C2" w14:textId="77777777" w:rsidR="00243591" w:rsidRPr="00467A3E" w:rsidRDefault="00243591" w:rsidP="0024359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К-19</w:t>
            </w:r>
          </w:p>
        </w:tc>
        <w:tc>
          <w:tcPr>
            <w:tcW w:w="87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8FE283A"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127</w:t>
            </w:r>
          </w:p>
        </w:tc>
        <w:tc>
          <w:tcPr>
            <w:tcW w:w="89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95A105D"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500</w:t>
            </w:r>
          </w:p>
        </w:tc>
        <w:tc>
          <w:tcPr>
            <w:tcW w:w="91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F328AB6"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500</w:t>
            </w:r>
          </w:p>
        </w:tc>
        <w:tc>
          <w:tcPr>
            <w:tcW w:w="10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1005A88"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77,7</w:t>
            </w:r>
          </w:p>
        </w:tc>
        <w:tc>
          <w:tcPr>
            <w:tcW w:w="137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59DFB56"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35,2</w:t>
            </w:r>
          </w:p>
        </w:tc>
        <w:tc>
          <w:tcPr>
            <w:tcW w:w="107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8BFC33E"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0,48</w:t>
            </w:r>
          </w:p>
        </w:tc>
        <w:tc>
          <w:tcPr>
            <w:tcW w:w="105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FB219C9"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0,41</w:t>
            </w:r>
          </w:p>
        </w:tc>
        <w:tc>
          <w:tcPr>
            <w:tcW w:w="115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E93FBF4"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3,8</w:t>
            </w:r>
          </w:p>
        </w:tc>
        <w:tc>
          <w:tcPr>
            <w:tcW w:w="111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E358180"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3,2</w:t>
            </w:r>
          </w:p>
        </w:tc>
        <w:tc>
          <w:tcPr>
            <w:tcW w:w="117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5B5FEBD"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42,56</w:t>
            </w:r>
          </w:p>
        </w:tc>
        <w:tc>
          <w:tcPr>
            <w:tcW w:w="126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1FA806F"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587,46</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21E121E"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545,62</w:t>
            </w:r>
          </w:p>
        </w:tc>
        <w:tc>
          <w:tcPr>
            <w:tcW w:w="111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6A9E309"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0,81</w:t>
            </w:r>
          </w:p>
        </w:tc>
        <w:tc>
          <w:tcPr>
            <w:tcW w:w="115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E77BDD0"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0,76</w:t>
            </w:r>
          </w:p>
        </w:tc>
      </w:tr>
      <w:tr w:rsidR="00467A3E" w:rsidRPr="00467A3E" w14:paraId="45F48D18" w14:textId="77777777" w:rsidTr="00243591">
        <w:trPr>
          <w:trHeight w:val="284"/>
        </w:trPr>
        <w:tc>
          <w:tcPr>
            <w:tcW w:w="189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B9A922E" w14:textId="77777777" w:rsidR="00243591" w:rsidRPr="00467A3E" w:rsidRDefault="00243591" w:rsidP="0024359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К-19</w:t>
            </w:r>
          </w:p>
        </w:tc>
        <w:tc>
          <w:tcPr>
            <w:tcW w:w="181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3E6B359" w14:textId="77777777" w:rsidR="00243591" w:rsidRPr="00467A3E" w:rsidRDefault="00243591" w:rsidP="0024359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К-20</w:t>
            </w:r>
          </w:p>
        </w:tc>
        <w:tc>
          <w:tcPr>
            <w:tcW w:w="87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47B1F7F"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118</w:t>
            </w:r>
          </w:p>
        </w:tc>
        <w:tc>
          <w:tcPr>
            <w:tcW w:w="89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2740D85"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500</w:t>
            </w:r>
          </w:p>
        </w:tc>
        <w:tc>
          <w:tcPr>
            <w:tcW w:w="91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937A4F8"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500</w:t>
            </w:r>
          </w:p>
        </w:tc>
        <w:tc>
          <w:tcPr>
            <w:tcW w:w="10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6C0AF77"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77,5</w:t>
            </w:r>
          </w:p>
        </w:tc>
        <w:tc>
          <w:tcPr>
            <w:tcW w:w="137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91814E2"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35,6</w:t>
            </w:r>
          </w:p>
        </w:tc>
        <w:tc>
          <w:tcPr>
            <w:tcW w:w="107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BE62C32"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0,35</w:t>
            </w:r>
          </w:p>
        </w:tc>
        <w:tc>
          <w:tcPr>
            <w:tcW w:w="105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83A4B03"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0,3</w:t>
            </w:r>
          </w:p>
        </w:tc>
        <w:tc>
          <w:tcPr>
            <w:tcW w:w="115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F5C8B8E"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2,9</w:t>
            </w:r>
          </w:p>
        </w:tc>
        <w:tc>
          <w:tcPr>
            <w:tcW w:w="111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C629BC8"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2,6</w:t>
            </w:r>
          </w:p>
        </w:tc>
        <w:tc>
          <w:tcPr>
            <w:tcW w:w="117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DFF0F4A"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41,91</w:t>
            </w:r>
          </w:p>
        </w:tc>
        <w:tc>
          <w:tcPr>
            <w:tcW w:w="126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CFA563B"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511,32</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ACB1929"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476,95</w:t>
            </w:r>
          </w:p>
        </w:tc>
        <w:tc>
          <w:tcPr>
            <w:tcW w:w="111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C90F9F5"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0,71</w:t>
            </w:r>
          </w:p>
        </w:tc>
        <w:tc>
          <w:tcPr>
            <w:tcW w:w="115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0D21174"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0,66</w:t>
            </w:r>
          </w:p>
        </w:tc>
      </w:tr>
      <w:tr w:rsidR="00467A3E" w:rsidRPr="00467A3E" w14:paraId="7F451E0E" w14:textId="77777777" w:rsidTr="00243591">
        <w:trPr>
          <w:trHeight w:val="284"/>
        </w:trPr>
        <w:tc>
          <w:tcPr>
            <w:tcW w:w="189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1D5B898" w14:textId="77777777" w:rsidR="00243591" w:rsidRPr="00467A3E" w:rsidRDefault="00243591" w:rsidP="0024359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К-20</w:t>
            </w:r>
          </w:p>
        </w:tc>
        <w:tc>
          <w:tcPr>
            <w:tcW w:w="181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F17881F" w14:textId="77777777" w:rsidR="00243591" w:rsidRPr="00467A3E" w:rsidRDefault="00243591" w:rsidP="0024359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К-21</w:t>
            </w:r>
          </w:p>
        </w:tc>
        <w:tc>
          <w:tcPr>
            <w:tcW w:w="87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4CDCC21"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141</w:t>
            </w:r>
          </w:p>
        </w:tc>
        <w:tc>
          <w:tcPr>
            <w:tcW w:w="89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61CD0AD"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500</w:t>
            </w:r>
          </w:p>
        </w:tc>
        <w:tc>
          <w:tcPr>
            <w:tcW w:w="91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A7E49A7"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500</w:t>
            </w:r>
          </w:p>
        </w:tc>
        <w:tc>
          <w:tcPr>
            <w:tcW w:w="10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9DC461D"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76,3</w:t>
            </w:r>
          </w:p>
        </w:tc>
        <w:tc>
          <w:tcPr>
            <w:tcW w:w="137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27A9417"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35</w:t>
            </w:r>
          </w:p>
        </w:tc>
        <w:tc>
          <w:tcPr>
            <w:tcW w:w="107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38FE9C2"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0,35</w:t>
            </w:r>
          </w:p>
        </w:tc>
        <w:tc>
          <w:tcPr>
            <w:tcW w:w="105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307822F"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0,31</w:t>
            </w:r>
          </w:p>
        </w:tc>
        <w:tc>
          <w:tcPr>
            <w:tcW w:w="115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21A133A"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2,5</w:t>
            </w:r>
          </w:p>
        </w:tc>
        <w:tc>
          <w:tcPr>
            <w:tcW w:w="111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D605CDA"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2,2</w:t>
            </w:r>
          </w:p>
        </w:tc>
        <w:tc>
          <w:tcPr>
            <w:tcW w:w="117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4D70DA7"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41,25</w:t>
            </w:r>
          </w:p>
        </w:tc>
        <w:tc>
          <w:tcPr>
            <w:tcW w:w="126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933C69C"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489,16</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257541E"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455,73</w:t>
            </w:r>
          </w:p>
        </w:tc>
        <w:tc>
          <w:tcPr>
            <w:tcW w:w="111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B42F011"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0,68</w:t>
            </w:r>
          </w:p>
        </w:tc>
        <w:tc>
          <w:tcPr>
            <w:tcW w:w="115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200AEF7"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0,63</w:t>
            </w:r>
          </w:p>
        </w:tc>
      </w:tr>
      <w:tr w:rsidR="00467A3E" w:rsidRPr="00467A3E" w14:paraId="53ABF1A0" w14:textId="77777777" w:rsidTr="00243591">
        <w:trPr>
          <w:trHeight w:val="284"/>
        </w:trPr>
        <w:tc>
          <w:tcPr>
            <w:tcW w:w="189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99F079C" w14:textId="77777777" w:rsidR="00243591" w:rsidRPr="00467A3E" w:rsidRDefault="00243591" w:rsidP="0024359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К-21</w:t>
            </w:r>
          </w:p>
        </w:tc>
        <w:tc>
          <w:tcPr>
            <w:tcW w:w="181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4F39D5A" w14:textId="77777777" w:rsidR="00243591" w:rsidRPr="00467A3E" w:rsidRDefault="00243591" w:rsidP="0024359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К-22</w:t>
            </w:r>
          </w:p>
        </w:tc>
        <w:tc>
          <w:tcPr>
            <w:tcW w:w="87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0E84995"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82</w:t>
            </w:r>
          </w:p>
        </w:tc>
        <w:tc>
          <w:tcPr>
            <w:tcW w:w="89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A5BA256"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500</w:t>
            </w:r>
          </w:p>
        </w:tc>
        <w:tc>
          <w:tcPr>
            <w:tcW w:w="91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86F8279"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500</w:t>
            </w:r>
          </w:p>
        </w:tc>
        <w:tc>
          <w:tcPr>
            <w:tcW w:w="10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8ED55DE"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75,1</w:t>
            </w:r>
          </w:p>
        </w:tc>
        <w:tc>
          <w:tcPr>
            <w:tcW w:w="137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403ED6E"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34,3</w:t>
            </w:r>
          </w:p>
        </w:tc>
        <w:tc>
          <w:tcPr>
            <w:tcW w:w="107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5B86F41"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0,22</w:t>
            </w:r>
          </w:p>
        </w:tc>
        <w:tc>
          <w:tcPr>
            <w:tcW w:w="105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F90BF5F"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0,19</w:t>
            </w:r>
          </w:p>
        </w:tc>
        <w:tc>
          <w:tcPr>
            <w:tcW w:w="115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F0A602D"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2,6</w:t>
            </w:r>
          </w:p>
        </w:tc>
        <w:tc>
          <w:tcPr>
            <w:tcW w:w="111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C186ED3"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2,3</w:t>
            </w:r>
          </w:p>
        </w:tc>
        <w:tc>
          <w:tcPr>
            <w:tcW w:w="117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0604B47"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40,84</w:t>
            </w:r>
          </w:p>
        </w:tc>
        <w:tc>
          <w:tcPr>
            <w:tcW w:w="126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934A63B"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443,48</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3D9EB31"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413,88</w:t>
            </w:r>
          </w:p>
        </w:tc>
        <w:tc>
          <w:tcPr>
            <w:tcW w:w="111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A2094C3"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0,61</w:t>
            </w:r>
          </w:p>
        </w:tc>
        <w:tc>
          <w:tcPr>
            <w:tcW w:w="115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EF7CE24"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0,57</w:t>
            </w:r>
          </w:p>
        </w:tc>
      </w:tr>
      <w:tr w:rsidR="00467A3E" w:rsidRPr="00467A3E" w14:paraId="52E621E0" w14:textId="77777777" w:rsidTr="00243591">
        <w:trPr>
          <w:trHeight w:val="284"/>
        </w:trPr>
        <w:tc>
          <w:tcPr>
            <w:tcW w:w="189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66169F6" w14:textId="77777777" w:rsidR="00243591" w:rsidRPr="00467A3E" w:rsidRDefault="00243591" w:rsidP="0024359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К-22</w:t>
            </w:r>
          </w:p>
        </w:tc>
        <w:tc>
          <w:tcPr>
            <w:tcW w:w="181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22AA5E2" w14:textId="77777777" w:rsidR="00243591" w:rsidRPr="00467A3E" w:rsidRDefault="00243591" w:rsidP="0024359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К-22а</w:t>
            </w:r>
          </w:p>
        </w:tc>
        <w:tc>
          <w:tcPr>
            <w:tcW w:w="87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92AACB1"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55</w:t>
            </w:r>
          </w:p>
        </w:tc>
        <w:tc>
          <w:tcPr>
            <w:tcW w:w="89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52FB0C2"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500</w:t>
            </w:r>
          </w:p>
        </w:tc>
        <w:tc>
          <w:tcPr>
            <w:tcW w:w="91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19CCDA1"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500</w:t>
            </w:r>
          </w:p>
        </w:tc>
        <w:tc>
          <w:tcPr>
            <w:tcW w:w="10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7897A72"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75,6</w:t>
            </w:r>
          </w:p>
        </w:tc>
        <w:tc>
          <w:tcPr>
            <w:tcW w:w="137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02B42E7"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35,1</w:t>
            </w:r>
          </w:p>
        </w:tc>
        <w:tc>
          <w:tcPr>
            <w:tcW w:w="107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6B26971"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0,16</w:t>
            </w:r>
          </w:p>
        </w:tc>
        <w:tc>
          <w:tcPr>
            <w:tcW w:w="105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583DF81"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0,14</w:t>
            </w:r>
          </w:p>
        </w:tc>
        <w:tc>
          <w:tcPr>
            <w:tcW w:w="115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F222E54"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w:t>
            </w:r>
          </w:p>
        </w:tc>
        <w:tc>
          <w:tcPr>
            <w:tcW w:w="111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D583DE1"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2,6</w:t>
            </w:r>
          </w:p>
        </w:tc>
        <w:tc>
          <w:tcPr>
            <w:tcW w:w="117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D4ADA1F"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40,54</w:t>
            </w:r>
          </w:p>
        </w:tc>
        <w:tc>
          <w:tcPr>
            <w:tcW w:w="126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B9EBAFD"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415,95</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378731F"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388,81</w:t>
            </w:r>
          </w:p>
        </w:tc>
        <w:tc>
          <w:tcPr>
            <w:tcW w:w="111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EE545CC"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0,58</w:t>
            </w:r>
          </w:p>
        </w:tc>
        <w:tc>
          <w:tcPr>
            <w:tcW w:w="115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CB3A5A3"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0,54</w:t>
            </w:r>
          </w:p>
        </w:tc>
      </w:tr>
      <w:tr w:rsidR="00467A3E" w:rsidRPr="00467A3E" w14:paraId="6C7F442C" w14:textId="77777777" w:rsidTr="00243591">
        <w:trPr>
          <w:trHeight w:val="284"/>
        </w:trPr>
        <w:tc>
          <w:tcPr>
            <w:tcW w:w="189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1AE6909" w14:textId="77777777" w:rsidR="00243591" w:rsidRPr="00467A3E" w:rsidRDefault="00243591" w:rsidP="0024359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К-22а</w:t>
            </w:r>
          </w:p>
        </w:tc>
        <w:tc>
          <w:tcPr>
            <w:tcW w:w="181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B00763A" w14:textId="77777777" w:rsidR="00243591" w:rsidRPr="00467A3E" w:rsidRDefault="00243591" w:rsidP="0024359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К-23</w:t>
            </w:r>
          </w:p>
        </w:tc>
        <w:tc>
          <w:tcPr>
            <w:tcW w:w="87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BC487DA"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131</w:t>
            </w:r>
          </w:p>
        </w:tc>
        <w:tc>
          <w:tcPr>
            <w:tcW w:w="89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D9CAEE8"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500</w:t>
            </w:r>
          </w:p>
        </w:tc>
        <w:tc>
          <w:tcPr>
            <w:tcW w:w="91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EEEC5A9"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500</w:t>
            </w:r>
          </w:p>
        </w:tc>
        <w:tc>
          <w:tcPr>
            <w:tcW w:w="10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921B3E5"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76,8</w:t>
            </w:r>
          </w:p>
        </w:tc>
        <w:tc>
          <w:tcPr>
            <w:tcW w:w="137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CFF2751"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36,7</w:t>
            </w:r>
          </w:p>
        </w:tc>
        <w:tc>
          <w:tcPr>
            <w:tcW w:w="107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3942112"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0,22</w:t>
            </w:r>
          </w:p>
        </w:tc>
        <w:tc>
          <w:tcPr>
            <w:tcW w:w="105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4C596CA"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0,2</w:t>
            </w:r>
          </w:p>
        </w:tc>
        <w:tc>
          <w:tcPr>
            <w:tcW w:w="115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B36A8C2"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1,7</w:t>
            </w:r>
          </w:p>
        </w:tc>
        <w:tc>
          <w:tcPr>
            <w:tcW w:w="111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AF51189"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1,5</w:t>
            </w:r>
          </w:p>
        </w:tc>
        <w:tc>
          <w:tcPr>
            <w:tcW w:w="117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6AEA6AA"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40,12</w:t>
            </w:r>
          </w:p>
        </w:tc>
        <w:tc>
          <w:tcPr>
            <w:tcW w:w="126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53C7ED4"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399,18</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CDA7843"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374,34</w:t>
            </w:r>
          </w:p>
        </w:tc>
        <w:tc>
          <w:tcPr>
            <w:tcW w:w="111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44475E2"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0,55</w:t>
            </w:r>
          </w:p>
        </w:tc>
        <w:tc>
          <w:tcPr>
            <w:tcW w:w="115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16B4D3F"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0,52</w:t>
            </w:r>
          </w:p>
        </w:tc>
      </w:tr>
      <w:tr w:rsidR="00467A3E" w:rsidRPr="00467A3E" w14:paraId="7523A696" w14:textId="77777777" w:rsidTr="00243591">
        <w:trPr>
          <w:trHeight w:val="284"/>
        </w:trPr>
        <w:tc>
          <w:tcPr>
            <w:tcW w:w="189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9674777" w14:textId="77777777" w:rsidR="00243591" w:rsidRPr="00467A3E" w:rsidRDefault="00243591" w:rsidP="0024359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К-23</w:t>
            </w:r>
          </w:p>
        </w:tc>
        <w:tc>
          <w:tcPr>
            <w:tcW w:w="181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A2D8742" w14:textId="77777777" w:rsidR="00243591" w:rsidRPr="00467A3E" w:rsidRDefault="00243591" w:rsidP="0024359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К-24</w:t>
            </w:r>
          </w:p>
        </w:tc>
        <w:tc>
          <w:tcPr>
            <w:tcW w:w="87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FAABF72"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140</w:t>
            </w:r>
          </w:p>
        </w:tc>
        <w:tc>
          <w:tcPr>
            <w:tcW w:w="89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47F7BC3"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500</w:t>
            </w:r>
          </w:p>
        </w:tc>
        <w:tc>
          <w:tcPr>
            <w:tcW w:w="91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9BBD1B7"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500</w:t>
            </w:r>
          </w:p>
        </w:tc>
        <w:tc>
          <w:tcPr>
            <w:tcW w:w="10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5692634"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78,5</w:t>
            </w:r>
          </w:p>
        </w:tc>
        <w:tc>
          <w:tcPr>
            <w:tcW w:w="137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DEB9917"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38,7</w:t>
            </w:r>
          </w:p>
        </w:tc>
        <w:tc>
          <w:tcPr>
            <w:tcW w:w="107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25CFF77"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0,17</w:t>
            </w:r>
          </w:p>
        </w:tc>
        <w:tc>
          <w:tcPr>
            <w:tcW w:w="105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4C15897"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0,15</w:t>
            </w:r>
          </w:p>
        </w:tc>
        <w:tc>
          <w:tcPr>
            <w:tcW w:w="115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87062F5"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1,2</w:t>
            </w:r>
          </w:p>
        </w:tc>
        <w:tc>
          <w:tcPr>
            <w:tcW w:w="111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A91437F"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1,1</w:t>
            </w:r>
          </w:p>
        </w:tc>
        <w:tc>
          <w:tcPr>
            <w:tcW w:w="117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1D72799"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39,8</w:t>
            </w:r>
          </w:p>
        </w:tc>
        <w:tc>
          <w:tcPr>
            <w:tcW w:w="126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616BE7F"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342,97</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196E489"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321,4</w:t>
            </w:r>
          </w:p>
        </w:tc>
        <w:tc>
          <w:tcPr>
            <w:tcW w:w="111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4CA1072"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0,47</w:t>
            </w:r>
          </w:p>
        </w:tc>
        <w:tc>
          <w:tcPr>
            <w:tcW w:w="115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6E5B37D"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0,44</w:t>
            </w:r>
          </w:p>
        </w:tc>
      </w:tr>
      <w:tr w:rsidR="00467A3E" w:rsidRPr="00467A3E" w14:paraId="5AC1FA1A" w14:textId="77777777" w:rsidTr="00243591">
        <w:trPr>
          <w:trHeight w:val="284"/>
        </w:trPr>
        <w:tc>
          <w:tcPr>
            <w:tcW w:w="189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3BAC312" w14:textId="77777777" w:rsidR="00243591" w:rsidRPr="00467A3E" w:rsidRDefault="00243591" w:rsidP="0024359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К-24</w:t>
            </w:r>
          </w:p>
        </w:tc>
        <w:tc>
          <w:tcPr>
            <w:tcW w:w="181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EDA9009" w14:textId="77777777" w:rsidR="00243591" w:rsidRPr="00467A3E" w:rsidRDefault="00243591" w:rsidP="0024359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К-30</w:t>
            </w:r>
          </w:p>
        </w:tc>
        <w:tc>
          <w:tcPr>
            <w:tcW w:w="87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1D484E9"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99</w:t>
            </w:r>
          </w:p>
        </w:tc>
        <w:tc>
          <w:tcPr>
            <w:tcW w:w="89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0FB97BD"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500</w:t>
            </w:r>
          </w:p>
        </w:tc>
        <w:tc>
          <w:tcPr>
            <w:tcW w:w="91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EF9173C"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500</w:t>
            </w:r>
          </w:p>
        </w:tc>
        <w:tc>
          <w:tcPr>
            <w:tcW w:w="10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4FD4705"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79,2</w:t>
            </w:r>
          </w:p>
        </w:tc>
        <w:tc>
          <w:tcPr>
            <w:tcW w:w="137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39A45B6"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40,4</w:t>
            </w:r>
          </w:p>
        </w:tc>
        <w:tc>
          <w:tcPr>
            <w:tcW w:w="107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071281D"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0,54</w:t>
            </w:r>
          </w:p>
        </w:tc>
        <w:tc>
          <w:tcPr>
            <w:tcW w:w="105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01CC7EF"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0,46</w:t>
            </w:r>
          </w:p>
        </w:tc>
        <w:tc>
          <w:tcPr>
            <w:tcW w:w="115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B2F0F24"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5,5</w:t>
            </w:r>
          </w:p>
        </w:tc>
        <w:tc>
          <w:tcPr>
            <w:tcW w:w="111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764A088"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4,7</w:t>
            </w:r>
          </w:p>
        </w:tc>
        <w:tc>
          <w:tcPr>
            <w:tcW w:w="117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A6F740B"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38,79</w:t>
            </w:r>
          </w:p>
        </w:tc>
        <w:tc>
          <w:tcPr>
            <w:tcW w:w="126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0C3C6E7"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671,35</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1B25DE5"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619,28</w:t>
            </w:r>
          </w:p>
        </w:tc>
        <w:tc>
          <w:tcPr>
            <w:tcW w:w="111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2C8C2BB"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0,93</w:t>
            </w:r>
          </w:p>
        </w:tc>
        <w:tc>
          <w:tcPr>
            <w:tcW w:w="115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AE33DAD"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0,86</w:t>
            </w:r>
          </w:p>
        </w:tc>
      </w:tr>
      <w:tr w:rsidR="00467A3E" w:rsidRPr="00467A3E" w14:paraId="06DA3AFD" w14:textId="77777777" w:rsidTr="00243591">
        <w:trPr>
          <w:trHeight w:val="284"/>
        </w:trPr>
        <w:tc>
          <w:tcPr>
            <w:tcW w:w="189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EA492A2" w14:textId="77777777" w:rsidR="00243591" w:rsidRPr="00467A3E" w:rsidRDefault="00243591" w:rsidP="0024359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К-30</w:t>
            </w:r>
          </w:p>
        </w:tc>
        <w:tc>
          <w:tcPr>
            <w:tcW w:w="181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A9A2CDC" w14:textId="77777777" w:rsidR="00243591" w:rsidRPr="00467A3E" w:rsidRDefault="00243591" w:rsidP="0024359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К-31</w:t>
            </w:r>
          </w:p>
        </w:tc>
        <w:tc>
          <w:tcPr>
            <w:tcW w:w="87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7B7F639"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184,4</w:t>
            </w:r>
          </w:p>
        </w:tc>
        <w:tc>
          <w:tcPr>
            <w:tcW w:w="89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76DBDAD"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500</w:t>
            </w:r>
          </w:p>
        </w:tc>
        <w:tc>
          <w:tcPr>
            <w:tcW w:w="91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8126EF0"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500</w:t>
            </w:r>
          </w:p>
        </w:tc>
        <w:tc>
          <w:tcPr>
            <w:tcW w:w="10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636C5E7"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81,4</w:t>
            </w:r>
          </w:p>
        </w:tc>
        <w:tc>
          <w:tcPr>
            <w:tcW w:w="137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E530B27"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44,1</w:t>
            </w:r>
          </w:p>
        </w:tc>
        <w:tc>
          <w:tcPr>
            <w:tcW w:w="107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2DFC804"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0,79</w:t>
            </w:r>
          </w:p>
        </w:tc>
        <w:tc>
          <w:tcPr>
            <w:tcW w:w="105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E08E3D8"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0,67</w:t>
            </w:r>
          </w:p>
        </w:tc>
        <w:tc>
          <w:tcPr>
            <w:tcW w:w="115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619BDA0"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4,3</w:t>
            </w:r>
          </w:p>
        </w:tc>
        <w:tc>
          <w:tcPr>
            <w:tcW w:w="111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48C59AB"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3,7</w:t>
            </w:r>
          </w:p>
        </w:tc>
        <w:tc>
          <w:tcPr>
            <w:tcW w:w="117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758FE51"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37,32</w:t>
            </w:r>
          </w:p>
        </w:tc>
        <w:tc>
          <w:tcPr>
            <w:tcW w:w="126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C213361"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651,49</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0BCF4CA"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599,8</w:t>
            </w:r>
          </w:p>
        </w:tc>
        <w:tc>
          <w:tcPr>
            <w:tcW w:w="111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C07E072"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0,9</w:t>
            </w:r>
          </w:p>
        </w:tc>
        <w:tc>
          <w:tcPr>
            <w:tcW w:w="115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53A40F1"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0,83</w:t>
            </w:r>
          </w:p>
        </w:tc>
      </w:tr>
      <w:tr w:rsidR="00467A3E" w:rsidRPr="00467A3E" w14:paraId="342DC22B" w14:textId="77777777" w:rsidTr="00243591">
        <w:trPr>
          <w:trHeight w:val="284"/>
        </w:trPr>
        <w:tc>
          <w:tcPr>
            <w:tcW w:w="189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D15C2CA" w14:textId="77777777" w:rsidR="00243591" w:rsidRPr="00467A3E" w:rsidRDefault="00243591" w:rsidP="0024359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К-31</w:t>
            </w:r>
          </w:p>
        </w:tc>
        <w:tc>
          <w:tcPr>
            <w:tcW w:w="181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6DEB924" w14:textId="77777777" w:rsidR="00243591" w:rsidRPr="00467A3E" w:rsidRDefault="00243591" w:rsidP="0024359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К-32</w:t>
            </w:r>
          </w:p>
        </w:tc>
        <w:tc>
          <w:tcPr>
            <w:tcW w:w="87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9717A5C"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122</w:t>
            </w:r>
          </w:p>
        </w:tc>
        <w:tc>
          <w:tcPr>
            <w:tcW w:w="89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17004EC"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500</w:t>
            </w:r>
          </w:p>
        </w:tc>
        <w:tc>
          <w:tcPr>
            <w:tcW w:w="91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179A1FD"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500</w:t>
            </w:r>
          </w:p>
        </w:tc>
        <w:tc>
          <w:tcPr>
            <w:tcW w:w="10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24808A1"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81,9</w:t>
            </w:r>
          </w:p>
        </w:tc>
        <w:tc>
          <w:tcPr>
            <w:tcW w:w="137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07FD84B"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45,2</w:t>
            </w:r>
          </w:p>
        </w:tc>
        <w:tc>
          <w:tcPr>
            <w:tcW w:w="107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3995F06"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0,35</w:t>
            </w:r>
          </w:p>
        </w:tc>
        <w:tc>
          <w:tcPr>
            <w:tcW w:w="105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DDF13A0"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0,29</w:t>
            </w:r>
          </w:p>
        </w:tc>
        <w:tc>
          <w:tcPr>
            <w:tcW w:w="115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200CA49"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2,9</w:t>
            </w:r>
          </w:p>
        </w:tc>
        <w:tc>
          <w:tcPr>
            <w:tcW w:w="111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35D3CFF"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2,4</w:t>
            </w:r>
          </w:p>
        </w:tc>
        <w:tc>
          <w:tcPr>
            <w:tcW w:w="117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AF9BA75"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36,68</w:t>
            </w:r>
          </w:p>
        </w:tc>
        <w:tc>
          <w:tcPr>
            <w:tcW w:w="126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97300B4"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580,48</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BEEF04C"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532,55</w:t>
            </w:r>
          </w:p>
        </w:tc>
        <w:tc>
          <w:tcPr>
            <w:tcW w:w="111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8859DEE"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0,8</w:t>
            </w:r>
          </w:p>
        </w:tc>
        <w:tc>
          <w:tcPr>
            <w:tcW w:w="115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90872ED"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0,74</w:t>
            </w:r>
          </w:p>
        </w:tc>
      </w:tr>
      <w:tr w:rsidR="00467A3E" w:rsidRPr="00467A3E" w14:paraId="17FC66DB" w14:textId="77777777" w:rsidTr="00243591">
        <w:trPr>
          <w:trHeight w:val="284"/>
        </w:trPr>
        <w:tc>
          <w:tcPr>
            <w:tcW w:w="189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A7EBDD1" w14:textId="77777777" w:rsidR="00243591" w:rsidRPr="00467A3E" w:rsidRDefault="00243591" w:rsidP="0024359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К-32</w:t>
            </w:r>
          </w:p>
        </w:tc>
        <w:tc>
          <w:tcPr>
            <w:tcW w:w="181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B44DEBB" w14:textId="77777777" w:rsidR="00243591" w:rsidRPr="00467A3E" w:rsidRDefault="00243591" w:rsidP="0024359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К-33</w:t>
            </w:r>
          </w:p>
        </w:tc>
        <w:tc>
          <w:tcPr>
            <w:tcW w:w="87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C2183AD"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125</w:t>
            </w:r>
          </w:p>
        </w:tc>
        <w:tc>
          <w:tcPr>
            <w:tcW w:w="89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CC5523A"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500</w:t>
            </w:r>
          </w:p>
        </w:tc>
        <w:tc>
          <w:tcPr>
            <w:tcW w:w="91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8F02E65"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500</w:t>
            </w:r>
          </w:p>
        </w:tc>
        <w:tc>
          <w:tcPr>
            <w:tcW w:w="10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130C2CB"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80,2</w:t>
            </w:r>
          </w:p>
        </w:tc>
        <w:tc>
          <w:tcPr>
            <w:tcW w:w="137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6ADA104"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44,1</w:t>
            </w:r>
          </w:p>
        </w:tc>
        <w:tc>
          <w:tcPr>
            <w:tcW w:w="107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E06E3EE"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0,3</w:t>
            </w:r>
          </w:p>
        </w:tc>
        <w:tc>
          <w:tcPr>
            <w:tcW w:w="105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962F443"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0,25</w:t>
            </w:r>
          </w:p>
        </w:tc>
        <w:tc>
          <w:tcPr>
            <w:tcW w:w="115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44156CD"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2,4</w:t>
            </w:r>
          </w:p>
        </w:tc>
        <w:tc>
          <w:tcPr>
            <w:tcW w:w="111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9ABD39C"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w:t>
            </w:r>
          </w:p>
        </w:tc>
        <w:tc>
          <w:tcPr>
            <w:tcW w:w="117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FE1D90B"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36,12</w:t>
            </w:r>
          </w:p>
        </w:tc>
        <w:tc>
          <w:tcPr>
            <w:tcW w:w="126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6505EDF"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556,32</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4549617"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510,09</w:t>
            </w:r>
          </w:p>
        </w:tc>
        <w:tc>
          <w:tcPr>
            <w:tcW w:w="111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C0E943F"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0,77</w:t>
            </w:r>
          </w:p>
        </w:tc>
        <w:tc>
          <w:tcPr>
            <w:tcW w:w="115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65A0EF4"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0,71</w:t>
            </w:r>
          </w:p>
        </w:tc>
      </w:tr>
      <w:tr w:rsidR="00467A3E" w:rsidRPr="00467A3E" w14:paraId="4E4E0779" w14:textId="77777777" w:rsidTr="00243591">
        <w:trPr>
          <w:trHeight w:val="284"/>
        </w:trPr>
        <w:tc>
          <w:tcPr>
            <w:tcW w:w="189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902AC96" w14:textId="77777777" w:rsidR="00243591" w:rsidRPr="00467A3E" w:rsidRDefault="00243591" w:rsidP="0024359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К-33</w:t>
            </w:r>
          </w:p>
        </w:tc>
        <w:tc>
          <w:tcPr>
            <w:tcW w:w="181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6A3C5D8" w14:textId="77777777" w:rsidR="00243591" w:rsidRPr="00467A3E" w:rsidRDefault="00243591" w:rsidP="0024359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К-11</w:t>
            </w:r>
          </w:p>
        </w:tc>
        <w:tc>
          <w:tcPr>
            <w:tcW w:w="87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3E9B0A8"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132</w:t>
            </w:r>
          </w:p>
        </w:tc>
        <w:tc>
          <w:tcPr>
            <w:tcW w:w="89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72AF7EB"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500</w:t>
            </w:r>
          </w:p>
        </w:tc>
        <w:tc>
          <w:tcPr>
            <w:tcW w:w="91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675D8DF"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500</w:t>
            </w:r>
          </w:p>
        </w:tc>
        <w:tc>
          <w:tcPr>
            <w:tcW w:w="10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20DCF70"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79,1</w:t>
            </w:r>
          </w:p>
        </w:tc>
        <w:tc>
          <w:tcPr>
            <w:tcW w:w="137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6DBA8CB"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43,5</w:t>
            </w:r>
          </w:p>
        </w:tc>
        <w:tc>
          <w:tcPr>
            <w:tcW w:w="107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3E75AED"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0,29</w:t>
            </w:r>
          </w:p>
        </w:tc>
        <w:tc>
          <w:tcPr>
            <w:tcW w:w="105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D980526"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0,25</w:t>
            </w:r>
          </w:p>
        </w:tc>
        <w:tc>
          <w:tcPr>
            <w:tcW w:w="115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C0A4E7C"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2,2</w:t>
            </w:r>
          </w:p>
        </w:tc>
        <w:tc>
          <w:tcPr>
            <w:tcW w:w="111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271B00E"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1,9</w:t>
            </w:r>
          </w:p>
        </w:tc>
        <w:tc>
          <w:tcPr>
            <w:tcW w:w="117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E7BEE18"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35,59</w:t>
            </w:r>
          </w:p>
        </w:tc>
        <w:tc>
          <w:tcPr>
            <w:tcW w:w="126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369BC80"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534,75</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A7153AA"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490,44</w:t>
            </w:r>
          </w:p>
        </w:tc>
        <w:tc>
          <w:tcPr>
            <w:tcW w:w="111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8A38070"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0,74</w:t>
            </w:r>
          </w:p>
        </w:tc>
        <w:tc>
          <w:tcPr>
            <w:tcW w:w="115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383472B"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0,68</w:t>
            </w:r>
          </w:p>
        </w:tc>
      </w:tr>
      <w:tr w:rsidR="00467A3E" w:rsidRPr="00467A3E" w14:paraId="3EF6C68A" w14:textId="77777777" w:rsidTr="00243591">
        <w:trPr>
          <w:trHeight w:val="284"/>
        </w:trPr>
        <w:tc>
          <w:tcPr>
            <w:tcW w:w="189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2819868" w14:textId="77777777" w:rsidR="00243591" w:rsidRPr="00467A3E" w:rsidRDefault="00243591" w:rsidP="0024359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К-11</w:t>
            </w:r>
          </w:p>
        </w:tc>
        <w:tc>
          <w:tcPr>
            <w:tcW w:w="181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0C09363" w14:textId="77777777" w:rsidR="00243591" w:rsidRPr="00467A3E" w:rsidRDefault="00243591" w:rsidP="0024359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К-10</w:t>
            </w:r>
          </w:p>
        </w:tc>
        <w:tc>
          <w:tcPr>
            <w:tcW w:w="87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6E3335A"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205</w:t>
            </w:r>
          </w:p>
        </w:tc>
        <w:tc>
          <w:tcPr>
            <w:tcW w:w="89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535DD3C"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500</w:t>
            </w:r>
          </w:p>
        </w:tc>
        <w:tc>
          <w:tcPr>
            <w:tcW w:w="91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E7522F5"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500</w:t>
            </w:r>
          </w:p>
        </w:tc>
        <w:tc>
          <w:tcPr>
            <w:tcW w:w="10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ECAFAE1"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76,7</w:t>
            </w:r>
          </w:p>
        </w:tc>
        <w:tc>
          <w:tcPr>
            <w:tcW w:w="137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C075677"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41,4</w:t>
            </w:r>
          </w:p>
        </w:tc>
        <w:tc>
          <w:tcPr>
            <w:tcW w:w="107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08CED12"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0,13</w:t>
            </w:r>
          </w:p>
        </w:tc>
        <w:tc>
          <w:tcPr>
            <w:tcW w:w="105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96F9D36"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0,12</w:t>
            </w:r>
          </w:p>
        </w:tc>
        <w:tc>
          <w:tcPr>
            <w:tcW w:w="115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9EEFA02"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0,6</w:t>
            </w:r>
          </w:p>
        </w:tc>
        <w:tc>
          <w:tcPr>
            <w:tcW w:w="111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FF9ECF3"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0,6</w:t>
            </w:r>
          </w:p>
        </w:tc>
        <w:tc>
          <w:tcPr>
            <w:tcW w:w="117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2041865"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35,33</w:t>
            </w:r>
          </w:p>
        </w:tc>
        <w:tc>
          <w:tcPr>
            <w:tcW w:w="126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228A6AB"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255,98</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C8ECF01"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247,24</w:t>
            </w:r>
          </w:p>
        </w:tc>
        <w:tc>
          <w:tcPr>
            <w:tcW w:w="111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DA82DE1"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0,35</w:t>
            </w:r>
          </w:p>
        </w:tc>
        <w:tc>
          <w:tcPr>
            <w:tcW w:w="115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7F50CBE"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0,34</w:t>
            </w:r>
          </w:p>
        </w:tc>
      </w:tr>
      <w:tr w:rsidR="00467A3E" w:rsidRPr="00467A3E" w14:paraId="135AC466" w14:textId="77777777" w:rsidTr="00243591">
        <w:trPr>
          <w:trHeight w:val="284"/>
        </w:trPr>
        <w:tc>
          <w:tcPr>
            <w:tcW w:w="189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C2B7D18" w14:textId="77777777" w:rsidR="00243591" w:rsidRPr="00467A3E" w:rsidRDefault="00243591" w:rsidP="0024359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К-10</w:t>
            </w:r>
          </w:p>
        </w:tc>
        <w:tc>
          <w:tcPr>
            <w:tcW w:w="181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B6AB6D8" w14:textId="77777777" w:rsidR="00243591" w:rsidRPr="00467A3E" w:rsidRDefault="00243591" w:rsidP="0024359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К-9</w:t>
            </w:r>
          </w:p>
        </w:tc>
        <w:tc>
          <w:tcPr>
            <w:tcW w:w="87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7F54DFD"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140</w:t>
            </w:r>
          </w:p>
        </w:tc>
        <w:tc>
          <w:tcPr>
            <w:tcW w:w="89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8BDD4B9"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500</w:t>
            </w:r>
          </w:p>
        </w:tc>
        <w:tc>
          <w:tcPr>
            <w:tcW w:w="91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596BA0A"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500</w:t>
            </w:r>
          </w:p>
        </w:tc>
        <w:tc>
          <w:tcPr>
            <w:tcW w:w="10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26BDCCA"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76,1</w:t>
            </w:r>
          </w:p>
        </w:tc>
        <w:tc>
          <w:tcPr>
            <w:tcW w:w="137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F01EBFB"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41</w:t>
            </w:r>
          </w:p>
        </w:tc>
        <w:tc>
          <w:tcPr>
            <w:tcW w:w="107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7C6B14F"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0,08</w:t>
            </w:r>
          </w:p>
        </w:tc>
        <w:tc>
          <w:tcPr>
            <w:tcW w:w="105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C8CF53A"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0,07</w:t>
            </w:r>
          </w:p>
        </w:tc>
        <w:tc>
          <w:tcPr>
            <w:tcW w:w="115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6A8572A"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0,6</w:t>
            </w:r>
          </w:p>
        </w:tc>
        <w:tc>
          <w:tcPr>
            <w:tcW w:w="111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324965C"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0,5</w:t>
            </w:r>
          </w:p>
        </w:tc>
        <w:tc>
          <w:tcPr>
            <w:tcW w:w="117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DA938CA"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35,18</w:t>
            </w:r>
          </w:p>
        </w:tc>
        <w:tc>
          <w:tcPr>
            <w:tcW w:w="126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FF47068"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224,6</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F890325"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217,18</w:t>
            </w:r>
          </w:p>
        </w:tc>
        <w:tc>
          <w:tcPr>
            <w:tcW w:w="111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64A9994"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0,31</w:t>
            </w:r>
          </w:p>
        </w:tc>
        <w:tc>
          <w:tcPr>
            <w:tcW w:w="115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6F2956A"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0,3</w:t>
            </w:r>
          </w:p>
        </w:tc>
      </w:tr>
      <w:tr w:rsidR="00467A3E" w:rsidRPr="00467A3E" w14:paraId="1A0B4E58" w14:textId="77777777" w:rsidTr="00243591">
        <w:trPr>
          <w:trHeight w:val="284"/>
        </w:trPr>
        <w:tc>
          <w:tcPr>
            <w:tcW w:w="189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C2D3C12" w14:textId="77777777" w:rsidR="00243591" w:rsidRPr="00467A3E" w:rsidRDefault="00243591" w:rsidP="0024359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К-9</w:t>
            </w:r>
          </w:p>
        </w:tc>
        <w:tc>
          <w:tcPr>
            <w:tcW w:w="181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E664F2A" w14:textId="77777777" w:rsidR="00243591" w:rsidRPr="00467A3E" w:rsidRDefault="00243591" w:rsidP="0024359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К-9а</w:t>
            </w:r>
          </w:p>
        </w:tc>
        <w:tc>
          <w:tcPr>
            <w:tcW w:w="87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5F7C2D2"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13</w:t>
            </w:r>
          </w:p>
        </w:tc>
        <w:tc>
          <w:tcPr>
            <w:tcW w:w="89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CF9AD7C"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500</w:t>
            </w:r>
          </w:p>
        </w:tc>
        <w:tc>
          <w:tcPr>
            <w:tcW w:w="91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181348D"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500</w:t>
            </w:r>
          </w:p>
        </w:tc>
        <w:tc>
          <w:tcPr>
            <w:tcW w:w="10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4CA0281"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76</w:t>
            </w:r>
          </w:p>
        </w:tc>
        <w:tc>
          <w:tcPr>
            <w:tcW w:w="137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4CEDD50"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40,8</w:t>
            </w:r>
          </w:p>
        </w:tc>
        <w:tc>
          <w:tcPr>
            <w:tcW w:w="107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F0D26B8"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0,01</w:t>
            </w:r>
          </w:p>
        </w:tc>
        <w:tc>
          <w:tcPr>
            <w:tcW w:w="105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69346D2"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0,01</w:t>
            </w:r>
          </w:p>
        </w:tc>
        <w:tc>
          <w:tcPr>
            <w:tcW w:w="115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B10C84C"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0,5</w:t>
            </w:r>
          </w:p>
        </w:tc>
        <w:tc>
          <w:tcPr>
            <w:tcW w:w="111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DE0D590"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0,4</w:t>
            </w:r>
          </w:p>
        </w:tc>
        <w:tc>
          <w:tcPr>
            <w:tcW w:w="117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56DD9DD"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35,17</w:t>
            </w:r>
          </w:p>
        </w:tc>
        <w:tc>
          <w:tcPr>
            <w:tcW w:w="126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24BEA7F"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183,19</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56FE399"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176,93</w:t>
            </w:r>
          </w:p>
        </w:tc>
        <w:tc>
          <w:tcPr>
            <w:tcW w:w="111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07B6023"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0,25</w:t>
            </w:r>
          </w:p>
        </w:tc>
        <w:tc>
          <w:tcPr>
            <w:tcW w:w="115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8240CC8"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0,24</w:t>
            </w:r>
          </w:p>
        </w:tc>
      </w:tr>
      <w:tr w:rsidR="00467A3E" w:rsidRPr="00467A3E" w14:paraId="08CB6924" w14:textId="77777777" w:rsidTr="00243591">
        <w:trPr>
          <w:trHeight w:val="284"/>
        </w:trPr>
        <w:tc>
          <w:tcPr>
            <w:tcW w:w="189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EC938D8" w14:textId="77777777" w:rsidR="00243591" w:rsidRPr="00467A3E" w:rsidRDefault="00243591" w:rsidP="0024359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К-9а</w:t>
            </w:r>
          </w:p>
        </w:tc>
        <w:tc>
          <w:tcPr>
            <w:tcW w:w="181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8969D1F" w14:textId="77777777" w:rsidR="00243591" w:rsidRPr="00467A3E" w:rsidRDefault="00243591" w:rsidP="0024359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К-8а</w:t>
            </w:r>
          </w:p>
        </w:tc>
        <w:tc>
          <w:tcPr>
            <w:tcW w:w="87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5168241"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66</w:t>
            </w:r>
          </w:p>
        </w:tc>
        <w:tc>
          <w:tcPr>
            <w:tcW w:w="89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B8FE934"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500</w:t>
            </w:r>
          </w:p>
        </w:tc>
        <w:tc>
          <w:tcPr>
            <w:tcW w:w="91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AF257D1"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500</w:t>
            </w:r>
          </w:p>
        </w:tc>
        <w:tc>
          <w:tcPr>
            <w:tcW w:w="10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E1FC44A"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76,1</w:t>
            </w:r>
          </w:p>
        </w:tc>
        <w:tc>
          <w:tcPr>
            <w:tcW w:w="137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3BA4325"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40,9</w:t>
            </w:r>
          </w:p>
        </w:tc>
        <w:tc>
          <w:tcPr>
            <w:tcW w:w="107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BAEAA73"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0,02</w:t>
            </w:r>
          </w:p>
        </w:tc>
        <w:tc>
          <w:tcPr>
            <w:tcW w:w="105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6CDC69C"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0,02</w:t>
            </w:r>
          </w:p>
        </w:tc>
        <w:tc>
          <w:tcPr>
            <w:tcW w:w="115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F49176E"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0,3</w:t>
            </w:r>
          </w:p>
        </w:tc>
        <w:tc>
          <w:tcPr>
            <w:tcW w:w="111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21498C1"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0,2</w:t>
            </w:r>
          </w:p>
        </w:tc>
        <w:tc>
          <w:tcPr>
            <w:tcW w:w="117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B34C3A8"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35,13</w:t>
            </w:r>
          </w:p>
        </w:tc>
        <w:tc>
          <w:tcPr>
            <w:tcW w:w="126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242EFEE"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178,83</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CFB5D98"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172,57</w:t>
            </w:r>
          </w:p>
        </w:tc>
        <w:tc>
          <w:tcPr>
            <w:tcW w:w="111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2426BC9"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0,25</w:t>
            </w:r>
          </w:p>
        </w:tc>
        <w:tc>
          <w:tcPr>
            <w:tcW w:w="115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92DB026"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0,24</w:t>
            </w:r>
          </w:p>
        </w:tc>
      </w:tr>
      <w:tr w:rsidR="00467A3E" w:rsidRPr="00467A3E" w14:paraId="45E078B1" w14:textId="77777777" w:rsidTr="00243591">
        <w:trPr>
          <w:trHeight w:val="284"/>
        </w:trPr>
        <w:tc>
          <w:tcPr>
            <w:tcW w:w="189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E8D3A8E" w14:textId="77777777" w:rsidR="00243591" w:rsidRPr="00467A3E" w:rsidRDefault="00243591" w:rsidP="0024359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К-8а</w:t>
            </w:r>
          </w:p>
        </w:tc>
        <w:tc>
          <w:tcPr>
            <w:tcW w:w="181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B0C476F" w14:textId="77777777" w:rsidR="00243591" w:rsidRPr="00467A3E" w:rsidRDefault="00243591" w:rsidP="0024359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К-8</w:t>
            </w:r>
          </w:p>
        </w:tc>
        <w:tc>
          <w:tcPr>
            <w:tcW w:w="87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11D2BE3"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52</w:t>
            </w:r>
          </w:p>
        </w:tc>
        <w:tc>
          <w:tcPr>
            <w:tcW w:w="89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7299702"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500</w:t>
            </w:r>
          </w:p>
        </w:tc>
        <w:tc>
          <w:tcPr>
            <w:tcW w:w="91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192DECC"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500</w:t>
            </w:r>
          </w:p>
        </w:tc>
        <w:tc>
          <w:tcPr>
            <w:tcW w:w="10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A7A255B"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76,7</w:t>
            </w:r>
          </w:p>
        </w:tc>
        <w:tc>
          <w:tcPr>
            <w:tcW w:w="137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AF7E775"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41,6</w:t>
            </w:r>
          </w:p>
        </w:tc>
        <w:tc>
          <w:tcPr>
            <w:tcW w:w="107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3772D5A"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0,01</w:t>
            </w:r>
          </w:p>
        </w:tc>
        <w:tc>
          <w:tcPr>
            <w:tcW w:w="105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E1391DC"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0,01</w:t>
            </w:r>
          </w:p>
        </w:tc>
        <w:tc>
          <w:tcPr>
            <w:tcW w:w="115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FCF9FA7"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0,3</w:t>
            </w:r>
          </w:p>
        </w:tc>
        <w:tc>
          <w:tcPr>
            <w:tcW w:w="111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B2CB7E3"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0,3</w:t>
            </w:r>
          </w:p>
        </w:tc>
        <w:tc>
          <w:tcPr>
            <w:tcW w:w="117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D9760B9"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35,1</w:t>
            </w:r>
          </w:p>
        </w:tc>
        <w:tc>
          <w:tcPr>
            <w:tcW w:w="126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3666A5B"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177,19</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B0AF409"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171,1</w:t>
            </w:r>
          </w:p>
        </w:tc>
        <w:tc>
          <w:tcPr>
            <w:tcW w:w="111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E40C1FA"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0,25</w:t>
            </w:r>
          </w:p>
        </w:tc>
        <w:tc>
          <w:tcPr>
            <w:tcW w:w="115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55E8350"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0,24</w:t>
            </w:r>
          </w:p>
        </w:tc>
      </w:tr>
      <w:tr w:rsidR="00467A3E" w:rsidRPr="00467A3E" w14:paraId="25706856" w14:textId="77777777" w:rsidTr="00243591">
        <w:trPr>
          <w:trHeight w:val="284"/>
        </w:trPr>
        <w:tc>
          <w:tcPr>
            <w:tcW w:w="189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F82F60B" w14:textId="77777777" w:rsidR="00243591" w:rsidRPr="00467A3E" w:rsidRDefault="00243591" w:rsidP="0024359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К-8</w:t>
            </w:r>
          </w:p>
        </w:tc>
        <w:tc>
          <w:tcPr>
            <w:tcW w:w="181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E25D25E" w14:textId="77777777" w:rsidR="00243591" w:rsidRPr="00467A3E" w:rsidRDefault="00243591" w:rsidP="0024359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К-7а</w:t>
            </w:r>
          </w:p>
        </w:tc>
        <w:tc>
          <w:tcPr>
            <w:tcW w:w="87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C046034"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55</w:t>
            </w:r>
          </w:p>
        </w:tc>
        <w:tc>
          <w:tcPr>
            <w:tcW w:w="89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EEB6EB4"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500</w:t>
            </w:r>
          </w:p>
        </w:tc>
        <w:tc>
          <w:tcPr>
            <w:tcW w:w="91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902B1A0"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500</w:t>
            </w:r>
          </w:p>
        </w:tc>
        <w:tc>
          <w:tcPr>
            <w:tcW w:w="10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76536D7"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76,7</w:t>
            </w:r>
          </w:p>
        </w:tc>
        <w:tc>
          <w:tcPr>
            <w:tcW w:w="137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0F5CFB8"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41,6</w:t>
            </w:r>
          </w:p>
        </w:tc>
        <w:tc>
          <w:tcPr>
            <w:tcW w:w="107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12E71D3"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0,01</w:t>
            </w:r>
          </w:p>
        </w:tc>
        <w:tc>
          <w:tcPr>
            <w:tcW w:w="105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DD19D66"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0,01</w:t>
            </w:r>
          </w:p>
        </w:tc>
        <w:tc>
          <w:tcPr>
            <w:tcW w:w="115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D9006BC"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0,3</w:t>
            </w:r>
          </w:p>
        </w:tc>
        <w:tc>
          <w:tcPr>
            <w:tcW w:w="111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95F0202"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0,2</w:t>
            </w:r>
          </w:p>
        </w:tc>
        <w:tc>
          <w:tcPr>
            <w:tcW w:w="117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CDCEAE7"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35,08</w:t>
            </w:r>
          </w:p>
        </w:tc>
        <w:tc>
          <w:tcPr>
            <w:tcW w:w="126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22C9A80"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173,38</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43000A2"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167,44</w:t>
            </w:r>
          </w:p>
        </w:tc>
        <w:tc>
          <w:tcPr>
            <w:tcW w:w="111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095226B"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0,24</w:t>
            </w:r>
          </w:p>
        </w:tc>
        <w:tc>
          <w:tcPr>
            <w:tcW w:w="115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45614FF"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0,23</w:t>
            </w:r>
          </w:p>
        </w:tc>
      </w:tr>
      <w:tr w:rsidR="00467A3E" w:rsidRPr="00467A3E" w14:paraId="686C71B3" w14:textId="77777777" w:rsidTr="00243591">
        <w:trPr>
          <w:trHeight w:val="284"/>
        </w:trPr>
        <w:tc>
          <w:tcPr>
            <w:tcW w:w="189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45F6742" w14:textId="77777777" w:rsidR="00243591" w:rsidRPr="00467A3E" w:rsidRDefault="00243591" w:rsidP="0024359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К-7а</w:t>
            </w:r>
          </w:p>
        </w:tc>
        <w:tc>
          <w:tcPr>
            <w:tcW w:w="181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B093BC6" w14:textId="77777777" w:rsidR="00243591" w:rsidRPr="00467A3E" w:rsidRDefault="00243591" w:rsidP="0024359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К-7</w:t>
            </w:r>
          </w:p>
        </w:tc>
        <w:tc>
          <w:tcPr>
            <w:tcW w:w="87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C46EAE0"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110,5</w:t>
            </w:r>
          </w:p>
        </w:tc>
        <w:tc>
          <w:tcPr>
            <w:tcW w:w="89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7AD8C4E"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500</w:t>
            </w:r>
          </w:p>
        </w:tc>
        <w:tc>
          <w:tcPr>
            <w:tcW w:w="91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7EC9321"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500</w:t>
            </w:r>
          </w:p>
        </w:tc>
        <w:tc>
          <w:tcPr>
            <w:tcW w:w="10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9D55080"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77,8</w:t>
            </w:r>
          </w:p>
        </w:tc>
        <w:tc>
          <w:tcPr>
            <w:tcW w:w="137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77E0D79"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42,7</w:t>
            </w:r>
          </w:p>
        </w:tc>
        <w:tc>
          <w:tcPr>
            <w:tcW w:w="107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9D7C608"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0,02</w:t>
            </w:r>
          </w:p>
        </w:tc>
        <w:tc>
          <w:tcPr>
            <w:tcW w:w="105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5D4EA1D"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0,02</w:t>
            </w:r>
          </w:p>
        </w:tc>
        <w:tc>
          <w:tcPr>
            <w:tcW w:w="115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4261FC4"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0,2</w:t>
            </w:r>
          </w:p>
        </w:tc>
        <w:tc>
          <w:tcPr>
            <w:tcW w:w="111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59D9C1C"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0,2</w:t>
            </w:r>
          </w:p>
        </w:tc>
        <w:tc>
          <w:tcPr>
            <w:tcW w:w="117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A7ACC64"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35,03</w:t>
            </w:r>
          </w:p>
        </w:tc>
        <w:tc>
          <w:tcPr>
            <w:tcW w:w="126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3FFF9AA"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170,18</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E19A05C"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164,75</w:t>
            </w:r>
          </w:p>
        </w:tc>
        <w:tc>
          <w:tcPr>
            <w:tcW w:w="111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829CCB4"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0,24</w:t>
            </w:r>
          </w:p>
        </w:tc>
        <w:tc>
          <w:tcPr>
            <w:tcW w:w="115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69EE2B8"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0,23</w:t>
            </w:r>
          </w:p>
        </w:tc>
      </w:tr>
      <w:tr w:rsidR="00467A3E" w:rsidRPr="00467A3E" w14:paraId="66030646" w14:textId="77777777" w:rsidTr="00243591">
        <w:trPr>
          <w:trHeight w:val="284"/>
        </w:trPr>
        <w:tc>
          <w:tcPr>
            <w:tcW w:w="189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352DD76" w14:textId="77777777" w:rsidR="00243591" w:rsidRPr="00467A3E" w:rsidRDefault="00243591" w:rsidP="0024359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К-7</w:t>
            </w:r>
          </w:p>
        </w:tc>
        <w:tc>
          <w:tcPr>
            <w:tcW w:w="181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D06ADE4" w14:textId="77777777" w:rsidR="00243591" w:rsidRPr="00467A3E" w:rsidRDefault="00243591" w:rsidP="0024359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К-6(см)</w:t>
            </w:r>
          </w:p>
        </w:tc>
        <w:tc>
          <w:tcPr>
            <w:tcW w:w="87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449DC3E"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44</w:t>
            </w:r>
          </w:p>
        </w:tc>
        <w:tc>
          <w:tcPr>
            <w:tcW w:w="89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0931D40"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500</w:t>
            </w:r>
          </w:p>
        </w:tc>
        <w:tc>
          <w:tcPr>
            <w:tcW w:w="91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6D5FB37"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500</w:t>
            </w:r>
          </w:p>
        </w:tc>
        <w:tc>
          <w:tcPr>
            <w:tcW w:w="10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A133416"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78,1</w:t>
            </w:r>
          </w:p>
        </w:tc>
        <w:tc>
          <w:tcPr>
            <w:tcW w:w="137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DC2184B"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43,1</w:t>
            </w:r>
          </w:p>
        </w:tc>
        <w:tc>
          <w:tcPr>
            <w:tcW w:w="107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A2AC918"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105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6715B03"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115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5BD4BE4"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0,1</w:t>
            </w:r>
          </w:p>
        </w:tc>
        <w:tc>
          <w:tcPr>
            <w:tcW w:w="111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A1566CF"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0,1</w:t>
            </w:r>
          </w:p>
        </w:tc>
        <w:tc>
          <w:tcPr>
            <w:tcW w:w="117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215EC24"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35,02</w:t>
            </w:r>
          </w:p>
        </w:tc>
        <w:tc>
          <w:tcPr>
            <w:tcW w:w="126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E10EBDB"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99,12</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A35150A"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96,66</w:t>
            </w:r>
          </w:p>
        </w:tc>
        <w:tc>
          <w:tcPr>
            <w:tcW w:w="111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174EA71"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0,14</w:t>
            </w:r>
          </w:p>
        </w:tc>
        <w:tc>
          <w:tcPr>
            <w:tcW w:w="115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D52A14D"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0,13</w:t>
            </w:r>
          </w:p>
        </w:tc>
      </w:tr>
      <w:tr w:rsidR="00243591" w:rsidRPr="00467A3E" w14:paraId="6E7099C0" w14:textId="77777777" w:rsidTr="00243591">
        <w:trPr>
          <w:trHeight w:val="284"/>
        </w:trPr>
        <w:tc>
          <w:tcPr>
            <w:tcW w:w="189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D14A830" w14:textId="77777777" w:rsidR="00243591" w:rsidRPr="00467A3E" w:rsidRDefault="00243591" w:rsidP="0024359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К-6(см)</w:t>
            </w:r>
          </w:p>
        </w:tc>
        <w:tc>
          <w:tcPr>
            <w:tcW w:w="181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C84FD79" w14:textId="77777777" w:rsidR="00243591" w:rsidRPr="00467A3E" w:rsidRDefault="00243591" w:rsidP="00243591">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К-6</w:t>
            </w:r>
          </w:p>
        </w:tc>
        <w:tc>
          <w:tcPr>
            <w:tcW w:w="87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4FCE219"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45</w:t>
            </w:r>
          </w:p>
        </w:tc>
        <w:tc>
          <w:tcPr>
            <w:tcW w:w="89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47ABC71"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500</w:t>
            </w:r>
          </w:p>
        </w:tc>
        <w:tc>
          <w:tcPr>
            <w:tcW w:w="91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39BE8FB"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500</w:t>
            </w:r>
          </w:p>
        </w:tc>
        <w:tc>
          <w:tcPr>
            <w:tcW w:w="10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F45CC49"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78,1</w:t>
            </w:r>
          </w:p>
        </w:tc>
        <w:tc>
          <w:tcPr>
            <w:tcW w:w="137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3BAE3F5"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43,1</w:t>
            </w:r>
          </w:p>
        </w:tc>
        <w:tc>
          <w:tcPr>
            <w:tcW w:w="107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3C82D3B"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105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17C1AC3"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w:t>
            </w:r>
          </w:p>
        </w:tc>
        <w:tc>
          <w:tcPr>
            <w:tcW w:w="115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11B54A6"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0,1</w:t>
            </w:r>
          </w:p>
        </w:tc>
        <w:tc>
          <w:tcPr>
            <w:tcW w:w="111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08B4BC7"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0,1</w:t>
            </w:r>
          </w:p>
        </w:tc>
        <w:tc>
          <w:tcPr>
            <w:tcW w:w="117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AE70B94"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35,01</w:t>
            </w:r>
          </w:p>
        </w:tc>
        <w:tc>
          <w:tcPr>
            <w:tcW w:w="126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CB3F106"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99,12</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E325F3B"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96,66</w:t>
            </w:r>
          </w:p>
        </w:tc>
        <w:tc>
          <w:tcPr>
            <w:tcW w:w="111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D7C0B37"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0,14</w:t>
            </w:r>
          </w:p>
        </w:tc>
        <w:tc>
          <w:tcPr>
            <w:tcW w:w="115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AC6F9F8" w14:textId="77777777" w:rsidR="00243591" w:rsidRPr="00467A3E" w:rsidRDefault="00243591" w:rsidP="00243591">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0,13</w:t>
            </w:r>
          </w:p>
        </w:tc>
      </w:tr>
    </w:tbl>
    <w:p w14:paraId="70C741EC" w14:textId="77777777" w:rsidR="00243591" w:rsidRPr="00467A3E" w:rsidRDefault="00243591" w:rsidP="00CF75CB">
      <w:pPr>
        <w:rPr>
          <w:color w:val="000000" w:themeColor="text1"/>
        </w:rPr>
        <w:sectPr w:rsidR="00243591" w:rsidRPr="00467A3E" w:rsidSect="00CF75CB">
          <w:pgSz w:w="23814" w:h="16839" w:orient="landscape" w:code="8"/>
          <w:pgMar w:top="1701" w:right="1134" w:bottom="850" w:left="1134" w:header="708" w:footer="708" w:gutter="0"/>
          <w:cols w:space="708"/>
          <w:docGrid w:linePitch="360"/>
        </w:sectPr>
      </w:pPr>
    </w:p>
    <w:p w14:paraId="2738FF96" w14:textId="77777777" w:rsidR="00BC7208" w:rsidRPr="00467A3E" w:rsidRDefault="00BC7208" w:rsidP="00BC7208">
      <w:pPr>
        <w:pStyle w:val="a5"/>
        <w:keepNext/>
        <w:keepLines/>
        <w:numPr>
          <w:ilvl w:val="1"/>
          <w:numId w:val="35"/>
        </w:numPr>
        <w:tabs>
          <w:tab w:val="left" w:pos="426"/>
        </w:tabs>
        <w:suppressAutoHyphens/>
        <w:spacing w:after="240"/>
        <w:jc w:val="both"/>
        <w:outlineLvl w:val="1"/>
        <w:rPr>
          <w:rFonts w:ascii="Times New Roman" w:eastAsia="Calibri" w:hAnsi="Times New Roman" w:cs="Times New Roman"/>
          <w:b/>
          <w:bCs/>
          <w:color w:val="000000" w:themeColor="text1"/>
          <w:sz w:val="28"/>
          <w:szCs w:val="28"/>
        </w:rPr>
      </w:pPr>
      <w:bookmarkStart w:id="29" w:name="_Toc508715647"/>
      <w:r w:rsidRPr="00467A3E">
        <w:rPr>
          <w:rFonts w:ascii="Times New Roman" w:eastAsia="Calibri" w:hAnsi="Times New Roman" w:cs="Times New Roman"/>
          <w:b/>
          <w:bCs/>
          <w:color w:val="000000" w:themeColor="text1"/>
          <w:sz w:val="28"/>
          <w:szCs w:val="28"/>
        </w:rPr>
        <w:lastRenderedPageBreak/>
        <w:t>Обнинская ГТУ ТЭЦ №1</w:t>
      </w:r>
      <w:bookmarkEnd w:id="29"/>
      <w:r w:rsidRPr="00467A3E">
        <w:rPr>
          <w:rFonts w:ascii="Times New Roman" w:eastAsia="Calibri" w:hAnsi="Times New Roman" w:cs="Times New Roman"/>
          <w:b/>
          <w:bCs/>
          <w:color w:val="000000" w:themeColor="text1"/>
          <w:sz w:val="28"/>
          <w:szCs w:val="28"/>
        </w:rPr>
        <w:t xml:space="preserve"> </w:t>
      </w:r>
    </w:p>
    <w:p w14:paraId="50B1D2EA" w14:textId="77777777" w:rsidR="00BC7208" w:rsidRPr="00467A3E" w:rsidRDefault="00BC7208" w:rsidP="00BC7208">
      <w:pPr>
        <w:widowControl w:val="0"/>
        <w:adjustRightInd w:val="0"/>
        <w:spacing w:before="120" w:line="360" w:lineRule="auto"/>
        <w:ind w:firstLine="567"/>
        <w:jc w:val="both"/>
        <w:textAlignment w:val="baseline"/>
        <w:rPr>
          <w:rFonts w:ascii="Times New Roman" w:eastAsia="Microsoft YaHei" w:hAnsi="Times New Roman" w:cs="Times New Roman"/>
          <w:color w:val="000000" w:themeColor="text1"/>
          <w:spacing w:val="-5"/>
          <w:sz w:val="24"/>
          <w:szCs w:val="24"/>
        </w:rPr>
      </w:pPr>
      <w:r w:rsidRPr="00467A3E">
        <w:rPr>
          <w:rFonts w:ascii="Times New Roman" w:eastAsia="Microsoft YaHei" w:hAnsi="Times New Roman" w:cs="Times New Roman"/>
          <w:color w:val="000000" w:themeColor="text1"/>
          <w:spacing w:val="-5"/>
          <w:sz w:val="24"/>
          <w:szCs w:val="24"/>
        </w:rPr>
        <w:t>Гидравлический расчет тепловых сетей от Обнинской ГТУ ТЭЦ №1 проводился для температурного графика 150-70°С при температуре наружного воздуха 3,77°С в точке спрямления графика 65°С для ГВС. Основной гидравлический режим от Обнинской ГТУ ТЭЦ №1 – Р</w:t>
      </w:r>
      <w:r w:rsidRPr="00467A3E">
        <w:rPr>
          <w:rFonts w:ascii="Times New Roman" w:eastAsia="Microsoft YaHei" w:hAnsi="Times New Roman" w:cs="Times New Roman"/>
          <w:color w:val="000000" w:themeColor="text1"/>
          <w:spacing w:val="-5"/>
          <w:sz w:val="24"/>
          <w:szCs w:val="24"/>
          <w:vertAlign w:val="subscript"/>
        </w:rPr>
        <w:t>1</w:t>
      </w:r>
      <w:r w:rsidRPr="00467A3E">
        <w:rPr>
          <w:rFonts w:ascii="Times New Roman" w:eastAsia="Microsoft YaHei" w:hAnsi="Times New Roman" w:cs="Times New Roman"/>
          <w:color w:val="000000" w:themeColor="text1"/>
          <w:spacing w:val="-5"/>
          <w:sz w:val="24"/>
          <w:szCs w:val="24"/>
        </w:rPr>
        <w:t>=6,5 кгс/см</w:t>
      </w:r>
      <w:r w:rsidRPr="00467A3E">
        <w:rPr>
          <w:rFonts w:ascii="Times New Roman" w:eastAsia="Microsoft YaHei" w:hAnsi="Times New Roman" w:cs="Times New Roman"/>
          <w:color w:val="000000" w:themeColor="text1"/>
          <w:spacing w:val="-5"/>
          <w:sz w:val="24"/>
          <w:szCs w:val="24"/>
          <w:vertAlign w:val="superscript"/>
        </w:rPr>
        <w:t>2</w:t>
      </w:r>
      <w:r w:rsidRPr="00467A3E">
        <w:rPr>
          <w:rFonts w:ascii="Times New Roman" w:eastAsia="Microsoft YaHei" w:hAnsi="Times New Roman" w:cs="Times New Roman"/>
          <w:color w:val="000000" w:themeColor="text1"/>
          <w:spacing w:val="-5"/>
          <w:sz w:val="24"/>
          <w:szCs w:val="24"/>
        </w:rPr>
        <w:t>, Р</w:t>
      </w:r>
      <w:r w:rsidRPr="00467A3E">
        <w:rPr>
          <w:rFonts w:ascii="Times New Roman" w:eastAsia="Microsoft YaHei" w:hAnsi="Times New Roman" w:cs="Times New Roman"/>
          <w:color w:val="000000" w:themeColor="text1"/>
          <w:spacing w:val="-5"/>
          <w:sz w:val="24"/>
          <w:szCs w:val="24"/>
          <w:vertAlign w:val="subscript"/>
        </w:rPr>
        <w:t>2</w:t>
      </w:r>
      <w:r w:rsidRPr="00467A3E">
        <w:rPr>
          <w:rFonts w:ascii="Times New Roman" w:eastAsia="Microsoft YaHei" w:hAnsi="Times New Roman" w:cs="Times New Roman"/>
          <w:color w:val="000000" w:themeColor="text1"/>
          <w:spacing w:val="-5"/>
          <w:sz w:val="24"/>
          <w:szCs w:val="24"/>
        </w:rPr>
        <w:t>=3,0 кгс/см</w:t>
      </w:r>
      <w:r w:rsidRPr="00467A3E">
        <w:rPr>
          <w:rFonts w:ascii="Times New Roman" w:eastAsia="Microsoft YaHei" w:hAnsi="Times New Roman" w:cs="Times New Roman"/>
          <w:color w:val="000000" w:themeColor="text1"/>
          <w:spacing w:val="-5"/>
          <w:sz w:val="24"/>
          <w:szCs w:val="24"/>
          <w:vertAlign w:val="superscript"/>
        </w:rPr>
        <w:t>2</w:t>
      </w:r>
      <w:r w:rsidRPr="00467A3E">
        <w:rPr>
          <w:rFonts w:ascii="Times New Roman" w:eastAsia="Microsoft YaHei" w:hAnsi="Times New Roman" w:cs="Times New Roman"/>
          <w:color w:val="000000" w:themeColor="text1"/>
          <w:spacing w:val="-5"/>
          <w:sz w:val="24"/>
          <w:szCs w:val="24"/>
        </w:rPr>
        <w:t xml:space="preserve"> (располагаемый напор на источнике составляет 35 м в. ст.).</w:t>
      </w:r>
    </w:p>
    <w:p w14:paraId="50F54867" w14:textId="1F030AD8" w:rsidR="00BC7208" w:rsidRPr="00467A3E" w:rsidRDefault="00BC7208" w:rsidP="00BC7208">
      <w:pPr>
        <w:widowControl w:val="0"/>
        <w:adjustRightInd w:val="0"/>
        <w:spacing w:before="120" w:line="360" w:lineRule="auto"/>
        <w:ind w:firstLine="567"/>
        <w:jc w:val="both"/>
        <w:textAlignment w:val="baseline"/>
        <w:rPr>
          <w:rFonts w:ascii="Times New Roman" w:eastAsia="Microsoft YaHei" w:hAnsi="Times New Roman" w:cs="Times New Roman"/>
          <w:color w:val="000000" w:themeColor="text1"/>
          <w:spacing w:val="-5"/>
          <w:sz w:val="24"/>
          <w:szCs w:val="24"/>
        </w:rPr>
      </w:pPr>
      <w:r w:rsidRPr="00467A3E">
        <w:rPr>
          <w:rFonts w:ascii="Times New Roman" w:eastAsia="Microsoft YaHei" w:hAnsi="Times New Roman" w:cs="Times New Roman"/>
          <w:color w:val="000000" w:themeColor="text1"/>
          <w:spacing w:val="-5"/>
          <w:sz w:val="24"/>
          <w:szCs w:val="24"/>
        </w:rPr>
        <w:t xml:space="preserve">На рисунках </w:t>
      </w:r>
      <w:r w:rsidR="00751778" w:rsidRPr="00467A3E">
        <w:rPr>
          <w:rFonts w:ascii="Times New Roman" w:eastAsia="Microsoft YaHei" w:hAnsi="Times New Roman" w:cs="Times New Roman"/>
          <w:color w:val="000000" w:themeColor="text1"/>
          <w:spacing w:val="-5"/>
          <w:sz w:val="24"/>
          <w:szCs w:val="24"/>
        </w:rPr>
        <w:t>5-6</w:t>
      </w:r>
      <w:r w:rsidRPr="00467A3E">
        <w:rPr>
          <w:rFonts w:ascii="Times New Roman" w:eastAsia="Microsoft YaHei" w:hAnsi="Times New Roman" w:cs="Times New Roman"/>
          <w:color w:val="000000" w:themeColor="text1"/>
          <w:spacing w:val="-5"/>
          <w:sz w:val="24"/>
          <w:szCs w:val="24"/>
        </w:rPr>
        <w:t xml:space="preserve"> приведен путь построения и перспективный пьезометрический график магистрального вывода </w:t>
      </w:r>
      <w:r w:rsidR="00751778" w:rsidRPr="00467A3E">
        <w:rPr>
          <w:rFonts w:ascii="Times New Roman" w:eastAsia="Microsoft YaHei" w:hAnsi="Times New Roman" w:cs="Times New Roman"/>
          <w:color w:val="000000" w:themeColor="text1"/>
          <w:spacing w:val="-5"/>
          <w:sz w:val="24"/>
          <w:szCs w:val="24"/>
        </w:rPr>
        <w:t>Ду300 от ГТУ ТЭЦ №1 до района Заовражье</w:t>
      </w:r>
      <w:r w:rsidRPr="00467A3E">
        <w:rPr>
          <w:rFonts w:ascii="Times New Roman" w:eastAsia="Microsoft YaHei" w:hAnsi="Times New Roman" w:cs="Times New Roman"/>
          <w:color w:val="000000" w:themeColor="text1"/>
          <w:spacing w:val="-5"/>
          <w:sz w:val="24"/>
          <w:szCs w:val="24"/>
        </w:rPr>
        <w:t>.</w:t>
      </w:r>
    </w:p>
    <w:p w14:paraId="6CE778BF" w14:textId="66395A11" w:rsidR="00BC7208" w:rsidRPr="00467A3E" w:rsidRDefault="00BC7208" w:rsidP="00751778">
      <w:pPr>
        <w:widowControl w:val="0"/>
        <w:adjustRightInd w:val="0"/>
        <w:spacing w:before="120" w:line="360" w:lineRule="auto"/>
        <w:ind w:firstLine="567"/>
        <w:jc w:val="both"/>
        <w:textAlignment w:val="baseline"/>
        <w:rPr>
          <w:rFonts w:ascii="Times New Roman" w:eastAsia="Microsoft YaHei" w:hAnsi="Times New Roman" w:cs="Times New Roman"/>
          <w:color w:val="000000" w:themeColor="text1"/>
          <w:spacing w:val="-5"/>
          <w:sz w:val="24"/>
          <w:szCs w:val="24"/>
        </w:rPr>
      </w:pPr>
      <w:r w:rsidRPr="00467A3E">
        <w:rPr>
          <w:rFonts w:ascii="Times New Roman" w:eastAsia="Microsoft YaHei" w:hAnsi="Times New Roman" w:cs="Times New Roman"/>
          <w:color w:val="000000" w:themeColor="text1"/>
          <w:spacing w:val="-5"/>
          <w:sz w:val="24"/>
          <w:szCs w:val="24"/>
        </w:rPr>
        <w:t xml:space="preserve">Представленные в таблице </w:t>
      </w:r>
      <w:r w:rsidR="00751778" w:rsidRPr="00467A3E">
        <w:rPr>
          <w:rFonts w:ascii="Times New Roman" w:eastAsia="Microsoft YaHei" w:hAnsi="Times New Roman" w:cs="Times New Roman"/>
          <w:color w:val="000000" w:themeColor="text1"/>
          <w:spacing w:val="-5"/>
          <w:sz w:val="24"/>
          <w:szCs w:val="24"/>
        </w:rPr>
        <w:t>4</w:t>
      </w:r>
      <w:r w:rsidRPr="00467A3E">
        <w:rPr>
          <w:rFonts w:ascii="Times New Roman" w:eastAsia="Microsoft YaHei" w:hAnsi="Times New Roman" w:cs="Times New Roman"/>
          <w:color w:val="000000" w:themeColor="text1"/>
          <w:spacing w:val="-5"/>
          <w:sz w:val="24"/>
          <w:szCs w:val="24"/>
        </w:rPr>
        <w:t xml:space="preserve"> результаты гидравлического расчета магистрали показывают, </w:t>
      </w:r>
      <w:r w:rsidR="00751778" w:rsidRPr="00467A3E">
        <w:rPr>
          <w:rFonts w:ascii="Times New Roman" w:eastAsia="Microsoft YaHei" w:hAnsi="Times New Roman" w:cs="Times New Roman"/>
          <w:color w:val="000000" w:themeColor="text1"/>
          <w:spacing w:val="-5"/>
          <w:sz w:val="24"/>
          <w:szCs w:val="24"/>
        </w:rPr>
        <w:t>что существующий гидравлический режим не обеспечивает качественного снабжения тепловой энергией существующих и перспективных потребителей по состоянию на 203</w:t>
      </w:r>
      <w:r w:rsidR="00666E81" w:rsidRPr="00467A3E">
        <w:rPr>
          <w:rFonts w:ascii="Times New Roman" w:eastAsia="Microsoft YaHei" w:hAnsi="Times New Roman" w:cs="Times New Roman"/>
          <w:color w:val="000000" w:themeColor="text1"/>
          <w:spacing w:val="-5"/>
          <w:sz w:val="24"/>
          <w:szCs w:val="24"/>
        </w:rPr>
        <w:t>5</w:t>
      </w:r>
      <w:r w:rsidR="00751778" w:rsidRPr="00467A3E">
        <w:rPr>
          <w:rFonts w:ascii="Times New Roman" w:eastAsia="Microsoft YaHei" w:hAnsi="Times New Roman" w:cs="Times New Roman"/>
          <w:color w:val="000000" w:themeColor="text1"/>
          <w:spacing w:val="-5"/>
          <w:sz w:val="24"/>
          <w:szCs w:val="24"/>
        </w:rPr>
        <w:t xml:space="preserve"> г</w:t>
      </w:r>
      <w:r w:rsidRPr="00467A3E">
        <w:rPr>
          <w:rFonts w:ascii="Times New Roman" w:eastAsia="Microsoft YaHei" w:hAnsi="Times New Roman" w:cs="Times New Roman"/>
          <w:color w:val="000000" w:themeColor="text1"/>
          <w:spacing w:val="-5"/>
          <w:sz w:val="24"/>
          <w:szCs w:val="24"/>
        </w:rPr>
        <w:t xml:space="preserve">. </w:t>
      </w:r>
      <w:r w:rsidR="00751778" w:rsidRPr="00467A3E">
        <w:rPr>
          <w:rFonts w:ascii="Times New Roman" w:eastAsia="Microsoft YaHei" w:hAnsi="Times New Roman" w:cs="Times New Roman"/>
          <w:color w:val="000000" w:themeColor="text1"/>
          <w:spacing w:val="-5"/>
          <w:sz w:val="24"/>
          <w:szCs w:val="24"/>
        </w:rPr>
        <w:t>Необходима реконструкция магистрального вывода Ду300 от ГТУ ТЭЦ №1 до УТ-5 протяженностью 737,9 м</w:t>
      </w:r>
      <w:r w:rsidRPr="00467A3E">
        <w:rPr>
          <w:rFonts w:ascii="Times New Roman" w:eastAsia="Microsoft YaHei" w:hAnsi="Times New Roman" w:cs="Times New Roman"/>
          <w:color w:val="000000" w:themeColor="text1"/>
          <w:spacing w:val="-5"/>
          <w:sz w:val="24"/>
          <w:szCs w:val="24"/>
        </w:rPr>
        <w:t xml:space="preserve">. </w:t>
      </w:r>
    </w:p>
    <w:p w14:paraId="071035B8" w14:textId="77777777" w:rsidR="00BC7208" w:rsidRPr="00467A3E" w:rsidRDefault="00BC7208" w:rsidP="00BC7208">
      <w:pPr>
        <w:widowControl w:val="0"/>
        <w:adjustRightInd w:val="0"/>
        <w:spacing w:before="120" w:line="360" w:lineRule="auto"/>
        <w:ind w:firstLine="567"/>
        <w:jc w:val="both"/>
        <w:textAlignment w:val="baseline"/>
        <w:rPr>
          <w:rFonts w:ascii="Times New Roman" w:eastAsia="Microsoft YaHei" w:hAnsi="Times New Roman" w:cs="Times New Roman"/>
          <w:color w:val="000000" w:themeColor="text1"/>
          <w:spacing w:val="-5"/>
          <w:sz w:val="24"/>
          <w:szCs w:val="24"/>
        </w:rPr>
        <w:sectPr w:rsidR="00BC7208" w:rsidRPr="00467A3E" w:rsidSect="009402ED">
          <w:pgSz w:w="11906" w:h="16838"/>
          <w:pgMar w:top="1134" w:right="850" w:bottom="1134" w:left="1701" w:header="708" w:footer="708" w:gutter="0"/>
          <w:cols w:space="708"/>
          <w:docGrid w:linePitch="360"/>
        </w:sectPr>
      </w:pPr>
    </w:p>
    <w:p w14:paraId="13E990EA" w14:textId="77777777" w:rsidR="00BC7208" w:rsidRPr="00467A3E" w:rsidRDefault="00751778" w:rsidP="00BC7208">
      <w:pPr>
        <w:widowControl w:val="0"/>
        <w:adjustRightInd w:val="0"/>
        <w:spacing w:before="120" w:line="360" w:lineRule="auto"/>
        <w:textAlignment w:val="baseline"/>
        <w:rPr>
          <w:rFonts w:ascii="Times New Roman" w:eastAsia="Microsoft YaHei" w:hAnsi="Times New Roman" w:cs="Times New Roman"/>
          <w:color w:val="000000" w:themeColor="text1"/>
          <w:spacing w:val="-5"/>
          <w:sz w:val="24"/>
          <w:szCs w:val="24"/>
        </w:rPr>
      </w:pPr>
      <w:r w:rsidRPr="00467A3E">
        <w:rPr>
          <w:noProof/>
          <w:color w:val="000000" w:themeColor="text1"/>
          <w:lang w:eastAsia="ru-RU"/>
        </w:rPr>
        <w:lastRenderedPageBreak/>
        <w:drawing>
          <wp:inline distT="0" distB="0" distL="0" distR="0" wp14:anchorId="289882CD" wp14:editId="7DDEBFB8">
            <wp:extent cx="13607558" cy="7069540"/>
            <wp:effectExtent l="0" t="0" r="0" b="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9"/>
                    <a:srcRect l="2694" t="25440" r="51221" b="14701"/>
                    <a:stretch/>
                  </pic:blipFill>
                  <pic:spPr bwMode="auto">
                    <a:xfrm>
                      <a:off x="0" y="0"/>
                      <a:ext cx="13630494" cy="7081456"/>
                    </a:xfrm>
                    <a:prstGeom prst="rect">
                      <a:avLst/>
                    </a:prstGeom>
                    <a:ln>
                      <a:noFill/>
                    </a:ln>
                    <a:extLst>
                      <a:ext uri="{53640926-AAD7-44D8-BBD7-CCE9431645EC}">
                        <a14:shadowObscured xmlns:a14="http://schemas.microsoft.com/office/drawing/2010/main"/>
                      </a:ext>
                    </a:extLst>
                  </pic:spPr>
                </pic:pic>
              </a:graphicData>
            </a:graphic>
          </wp:inline>
        </w:drawing>
      </w:r>
    </w:p>
    <w:p w14:paraId="026915E9" w14:textId="77777777" w:rsidR="00BC7208" w:rsidRPr="00467A3E" w:rsidRDefault="00BC7208" w:rsidP="00BC7208">
      <w:pPr>
        <w:pStyle w:val="ad"/>
        <w:rPr>
          <w:rFonts w:eastAsia="Microsoft YaHei"/>
          <w:color w:val="000000" w:themeColor="text1"/>
          <w:spacing w:val="-5"/>
        </w:rPr>
      </w:pPr>
      <w:bookmarkStart w:id="30" w:name="_Toc508715513"/>
      <w:r w:rsidRPr="00467A3E">
        <w:rPr>
          <w:color w:val="000000" w:themeColor="text1"/>
        </w:rPr>
        <w:t xml:space="preserve">Рисунок </w:t>
      </w:r>
      <w:r w:rsidR="008870ED" w:rsidRPr="00467A3E">
        <w:rPr>
          <w:color w:val="000000" w:themeColor="text1"/>
        </w:rPr>
        <w:fldChar w:fldCharType="begin"/>
      </w:r>
      <w:r w:rsidR="008870ED" w:rsidRPr="00467A3E">
        <w:rPr>
          <w:color w:val="000000" w:themeColor="text1"/>
        </w:rPr>
        <w:instrText xml:space="preserve"> SEQ Рисунок \* ARABIC </w:instrText>
      </w:r>
      <w:r w:rsidR="008870ED" w:rsidRPr="00467A3E">
        <w:rPr>
          <w:color w:val="000000" w:themeColor="text1"/>
        </w:rPr>
        <w:fldChar w:fldCharType="separate"/>
      </w:r>
      <w:r w:rsidRPr="00467A3E">
        <w:rPr>
          <w:noProof/>
          <w:color w:val="000000" w:themeColor="text1"/>
        </w:rPr>
        <w:t>5</w:t>
      </w:r>
      <w:r w:rsidR="008870ED" w:rsidRPr="00467A3E">
        <w:rPr>
          <w:noProof/>
          <w:color w:val="000000" w:themeColor="text1"/>
        </w:rPr>
        <w:fldChar w:fldCharType="end"/>
      </w:r>
      <w:r w:rsidRPr="00467A3E">
        <w:rPr>
          <w:color w:val="000000" w:themeColor="text1"/>
        </w:rPr>
        <w:t xml:space="preserve"> - Путь для построения пьезометрического графика магистрального вывода от </w:t>
      </w:r>
      <w:r w:rsidR="00751778" w:rsidRPr="00467A3E">
        <w:rPr>
          <w:color w:val="000000" w:themeColor="text1"/>
        </w:rPr>
        <w:t>ГТУ ТЭЦ №1 до перспективного микрорайона «Заовражье»</w:t>
      </w:r>
      <w:bookmarkEnd w:id="30"/>
    </w:p>
    <w:p w14:paraId="147A4844" w14:textId="77777777" w:rsidR="00BC7208" w:rsidRPr="00467A3E" w:rsidRDefault="00BC7208" w:rsidP="00BC7208">
      <w:pPr>
        <w:widowControl w:val="0"/>
        <w:adjustRightInd w:val="0"/>
        <w:spacing w:before="120" w:line="360" w:lineRule="auto"/>
        <w:ind w:firstLine="567"/>
        <w:jc w:val="both"/>
        <w:textAlignment w:val="baseline"/>
        <w:rPr>
          <w:rFonts w:ascii="Times New Roman" w:eastAsia="Microsoft YaHei" w:hAnsi="Times New Roman" w:cs="Times New Roman"/>
          <w:color w:val="000000" w:themeColor="text1"/>
          <w:spacing w:val="-5"/>
          <w:sz w:val="24"/>
          <w:szCs w:val="24"/>
        </w:rPr>
      </w:pPr>
    </w:p>
    <w:p w14:paraId="32330A29" w14:textId="77777777" w:rsidR="00BC7208" w:rsidRPr="00467A3E" w:rsidRDefault="00751778" w:rsidP="00BC7208">
      <w:pPr>
        <w:widowControl w:val="0"/>
        <w:adjustRightInd w:val="0"/>
        <w:spacing w:before="120" w:line="360" w:lineRule="auto"/>
        <w:textAlignment w:val="baseline"/>
        <w:rPr>
          <w:rFonts w:ascii="Times New Roman" w:eastAsia="Microsoft YaHei" w:hAnsi="Times New Roman" w:cs="Times New Roman"/>
          <w:color w:val="000000" w:themeColor="text1"/>
          <w:spacing w:val="-5"/>
          <w:sz w:val="24"/>
          <w:szCs w:val="24"/>
        </w:rPr>
      </w:pPr>
      <w:r w:rsidRPr="00467A3E">
        <w:rPr>
          <w:rFonts w:ascii="Times New Roman" w:eastAsia="Microsoft YaHei" w:hAnsi="Times New Roman" w:cs="Times New Roman"/>
          <w:noProof/>
          <w:color w:val="000000" w:themeColor="text1"/>
          <w:spacing w:val="-5"/>
          <w:sz w:val="24"/>
          <w:szCs w:val="24"/>
          <w:lang w:eastAsia="ru-RU"/>
        </w:rPr>
        <w:lastRenderedPageBreak/>
        <w:drawing>
          <wp:inline distT="0" distB="0" distL="0" distR="0" wp14:anchorId="656E0076" wp14:editId="48148A34">
            <wp:extent cx="13681261" cy="7776674"/>
            <wp:effectExtent l="0" t="0" r="0"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rotWithShape="1">
                    <a:blip r:embed="rId20">
                      <a:extLst>
                        <a:ext uri="{28A0092B-C50C-407E-A947-70E740481C1C}">
                          <a14:useLocalDpi xmlns:a14="http://schemas.microsoft.com/office/drawing/2010/main" val="0"/>
                        </a:ext>
                      </a:extLst>
                    </a:blip>
                    <a:srcRect t="5159"/>
                    <a:stretch/>
                  </pic:blipFill>
                  <pic:spPr bwMode="auto">
                    <a:xfrm>
                      <a:off x="0" y="0"/>
                      <a:ext cx="13681710" cy="7776929"/>
                    </a:xfrm>
                    <a:prstGeom prst="rect">
                      <a:avLst/>
                    </a:prstGeom>
                    <a:noFill/>
                    <a:ln>
                      <a:noFill/>
                    </a:ln>
                    <a:extLst>
                      <a:ext uri="{53640926-AAD7-44D8-BBD7-CCE9431645EC}">
                        <a14:shadowObscured xmlns:a14="http://schemas.microsoft.com/office/drawing/2010/main"/>
                      </a:ext>
                    </a:extLst>
                  </pic:spPr>
                </pic:pic>
              </a:graphicData>
            </a:graphic>
          </wp:inline>
        </w:drawing>
      </w:r>
    </w:p>
    <w:p w14:paraId="6B198CE0" w14:textId="77777777" w:rsidR="00BC7208" w:rsidRPr="00467A3E" w:rsidRDefault="00BC7208" w:rsidP="00BC7208">
      <w:pPr>
        <w:pStyle w:val="ad"/>
        <w:rPr>
          <w:color w:val="000000" w:themeColor="text1"/>
        </w:rPr>
      </w:pPr>
      <w:bookmarkStart w:id="31" w:name="_Toc508715514"/>
      <w:r w:rsidRPr="00467A3E">
        <w:rPr>
          <w:color w:val="000000" w:themeColor="text1"/>
        </w:rPr>
        <w:t xml:space="preserve">Рисунок </w:t>
      </w:r>
      <w:r w:rsidR="008870ED" w:rsidRPr="00467A3E">
        <w:rPr>
          <w:color w:val="000000" w:themeColor="text1"/>
        </w:rPr>
        <w:fldChar w:fldCharType="begin"/>
      </w:r>
      <w:r w:rsidR="008870ED" w:rsidRPr="00467A3E">
        <w:rPr>
          <w:color w:val="000000" w:themeColor="text1"/>
        </w:rPr>
        <w:instrText xml:space="preserve"> SEQ Рисунок \* ARABIC </w:instrText>
      </w:r>
      <w:r w:rsidR="008870ED" w:rsidRPr="00467A3E">
        <w:rPr>
          <w:color w:val="000000" w:themeColor="text1"/>
        </w:rPr>
        <w:fldChar w:fldCharType="separate"/>
      </w:r>
      <w:r w:rsidR="00751778" w:rsidRPr="00467A3E">
        <w:rPr>
          <w:noProof/>
          <w:color w:val="000000" w:themeColor="text1"/>
        </w:rPr>
        <w:t>6</w:t>
      </w:r>
      <w:r w:rsidR="008870ED" w:rsidRPr="00467A3E">
        <w:rPr>
          <w:noProof/>
          <w:color w:val="000000" w:themeColor="text1"/>
        </w:rPr>
        <w:fldChar w:fldCharType="end"/>
      </w:r>
      <w:r w:rsidRPr="00467A3E">
        <w:rPr>
          <w:color w:val="000000" w:themeColor="text1"/>
        </w:rPr>
        <w:t xml:space="preserve"> - Пьезометрический график магистрального вывода от </w:t>
      </w:r>
      <w:r w:rsidR="00751778" w:rsidRPr="00467A3E">
        <w:rPr>
          <w:color w:val="000000" w:themeColor="text1"/>
        </w:rPr>
        <w:t>ГТУ ТЭЦ №1 до перспективного микрорайона «Заовражье»</w:t>
      </w:r>
      <w:bookmarkEnd w:id="31"/>
    </w:p>
    <w:p w14:paraId="4E3E603D" w14:textId="77777777" w:rsidR="00BC7208" w:rsidRPr="00467A3E" w:rsidRDefault="00BC7208" w:rsidP="00BC7208">
      <w:pPr>
        <w:rPr>
          <w:color w:val="000000" w:themeColor="text1"/>
        </w:rPr>
      </w:pPr>
    </w:p>
    <w:p w14:paraId="49FEEF88" w14:textId="77777777" w:rsidR="00BC7208" w:rsidRPr="00467A3E" w:rsidRDefault="00BC7208" w:rsidP="00BC7208">
      <w:pPr>
        <w:rPr>
          <w:color w:val="000000" w:themeColor="text1"/>
        </w:rPr>
      </w:pPr>
    </w:p>
    <w:p w14:paraId="54381969" w14:textId="77777777" w:rsidR="00751778" w:rsidRPr="00467A3E" w:rsidRDefault="00751778" w:rsidP="00BC7208">
      <w:pPr>
        <w:rPr>
          <w:color w:val="000000" w:themeColor="text1"/>
        </w:rPr>
      </w:pPr>
    </w:p>
    <w:p w14:paraId="0733A54B" w14:textId="77777777" w:rsidR="00BC7208" w:rsidRPr="00467A3E" w:rsidRDefault="00BC7208" w:rsidP="00BC7208">
      <w:pPr>
        <w:rPr>
          <w:color w:val="000000" w:themeColor="text1"/>
        </w:rPr>
      </w:pPr>
    </w:p>
    <w:p w14:paraId="6358E10C" w14:textId="77777777" w:rsidR="00BC7208" w:rsidRPr="00467A3E" w:rsidRDefault="00BC7208" w:rsidP="00BC7208">
      <w:pPr>
        <w:pStyle w:val="ad"/>
        <w:rPr>
          <w:color w:val="000000" w:themeColor="text1"/>
        </w:rPr>
      </w:pPr>
      <w:bookmarkStart w:id="32" w:name="_Toc508715480"/>
      <w:r w:rsidRPr="00467A3E">
        <w:rPr>
          <w:color w:val="000000" w:themeColor="text1"/>
        </w:rPr>
        <w:lastRenderedPageBreak/>
        <w:t xml:space="preserve">Таблица </w:t>
      </w:r>
      <w:r w:rsidR="008870ED" w:rsidRPr="00467A3E">
        <w:rPr>
          <w:color w:val="000000" w:themeColor="text1"/>
        </w:rPr>
        <w:fldChar w:fldCharType="begin"/>
      </w:r>
      <w:r w:rsidR="008870ED" w:rsidRPr="00467A3E">
        <w:rPr>
          <w:color w:val="000000" w:themeColor="text1"/>
        </w:rPr>
        <w:instrText xml:space="preserve"> SEQ Таблица \* ARABIC </w:instrText>
      </w:r>
      <w:r w:rsidR="008870ED" w:rsidRPr="00467A3E">
        <w:rPr>
          <w:color w:val="000000" w:themeColor="text1"/>
        </w:rPr>
        <w:fldChar w:fldCharType="separate"/>
      </w:r>
      <w:r w:rsidR="00751778" w:rsidRPr="00467A3E">
        <w:rPr>
          <w:noProof/>
          <w:color w:val="000000" w:themeColor="text1"/>
        </w:rPr>
        <w:t>4</w:t>
      </w:r>
      <w:r w:rsidR="008870ED" w:rsidRPr="00467A3E">
        <w:rPr>
          <w:noProof/>
          <w:color w:val="000000" w:themeColor="text1"/>
        </w:rPr>
        <w:fldChar w:fldCharType="end"/>
      </w:r>
      <w:r w:rsidRPr="00467A3E">
        <w:rPr>
          <w:color w:val="000000" w:themeColor="text1"/>
        </w:rPr>
        <w:t xml:space="preserve"> - Гидравлический расчет магистрального вывода от </w:t>
      </w:r>
      <w:r w:rsidR="00751778" w:rsidRPr="00467A3E">
        <w:rPr>
          <w:color w:val="000000" w:themeColor="text1"/>
        </w:rPr>
        <w:t>ГТУ ТЭЦ №1 до перспективного микрорайона «Заовражье»</w:t>
      </w:r>
      <w:bookmarkEnd w:id="32"/>
    </w:p>
    <w:tbl>
      <w:tblPr>
        <w:tblW w:w="5000" w:type="pct"/>
        <w:tblInd w:w="113" w:type="dxa"/>
        <w:tblLook w:val="04A0" w:firstRow="1" w:lastRow="0" w:firstColumn="1" w:lastColumn="0" w:noHBand="0" w:noVBand="1"/>
      </w:tblPr>
      <w:tblGrid>
        <w:gridCol w:w="1975"/>
        <w:gridCol w:w="1890"/>
        <w:gridCol w:w="949"/>
        <w:gridCol w:w="1037"/>
        <w:gridCol w:w="1017"/>
        <w:gridCol w:w="1351"/>
        <w:gridCol w:w="1239"/>
        <w:gridCol w:w="1287"/>
        <w:gridCol w:w="1225"/>
        <w:gridCol w:w="1275"/>
        <w:gridCol w:w="1351"/>
        <w:gridCol w:w="1330"/>
        <w:gridCol w:w="1644"/>
        <w:gridCol w:w="1644"/>
        <w:gridCol w:w="1274"/>
        <w:gridCol w:w="1274"/>
      </w:tblGrid>
      <w:tr w:rsidR="00467A3E" w:rsidRPr="00467A3E" w14:paraId="1727A681" w14:textId="77777777" w:rsidTr="00751778">
        <w:trPr>
          <w:trHeight w:val="284"/>
        </w:trPr>
        <w:tc>
          <w:tcPr>
            <w:tcW w:w="189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3BE690A" w14:textId="77777777" w:rsidR="00751778" w:rsidRPr="00467A3E" w:rsidRDefault="00751778" w:rsidP="00751778">
            <w:pPr>
              <w:jc w:val="left"/>
              <w:rPr>
                <w:rFonts w:ascii="Times New Roman" w:eastAsia="Times New Roman" w:hAnsi="Times New Roman" w:cs="Times New Roman"/>
                <w:b/>
                <w:bCs/>
                <w:color w:val="000000" w:themeColor="text1"/>
                <w:lang w:eastAsia="ru-RU"/>
              </w:rPr>
            </w:pPr>
            <w:r w:rsidRPr="00467A3E">
              <w:rPr>
                <w:rFonts w:ascii="Times New Roman" w:eastAsia="Times New Roman" w:hAnsi="Times New Roman" w:cs="Times New Roman"/>
                <w:b/>
                <w:bCs/>
                <w:color w:val="000000" w:themeColor="text1"/>
                <w:lang w:eastAsia="ru-RU"/>
              </w:rPr>
              <w:t>Узел Начальный</w:t>
            </w:r>
          </w:p>
        </w:tc>
        <w:tc>
          <w:tcPr>
            <w:tcW w:w="181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AD0A31D" w14:textId="77777777" w:rsidR="00751778" w:rsidRPr="00467A3E" w:rsidRDefault="00751778" w:rsidP="00751778">
            <w:pPr>
              <w:jc w:val="left"/>
              <w:rPr>
                <w:rFonts w:ascii="Times New Roman" w:eastAsia="Times New Roman" w:hAnsi="Times New Roman" w:cs="Times New Roman"/>
                <w:b/>
                <w:bCs/>
                <w:color w:val="000000" w:themeColor="text1"/>
                <w:lang w:eastAsia="ru-RU"/>
              </w:rPr>
            </w:pPr>
            <w:r w:rsidRPr="00467A3E">
              <w:rPr>
                <w:rFonts w:ascii="Times New Roman" w:eastAsia="Times New Roman" w:hAnsi="Times New Roman" w:cs="Times New Roman"/>
                <w:b/>
                <w:bCs/>
                <w:color w:val="000000" w:themeColor="text1"/>
                <w:lang w:eastAsia="ru-RU"/>
              </w:rPr>
              <w:t>Узел Конечный</w:t>
            </w:r>
          </w:p>
        </w:tc>
        <w:tc>
          <w:tcPr>
            <w:tcW w:w="81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10E5A63" w14:textId="77777777" w:rsidR="00751778" w:rsidRPr="00467A3E" w:rsidRDefault="00751778" w:rsidP="00751778">
            <w:pPr>
              <w:jc w:val="left"/>
              <w:rPr>
                <w:rFonts w:ascii="Times New Roman" w:eastAsia="Times New Roman" w:hAnsi="Times New Roman" w:cs="Times New Roman"/>
                <w:b/>
                <w:bCs/>
                <w:color w:val="000000" w:themeColor="text1"/>
                <w:lang w:eastAsia="ru-RU"/>
              </w:rPr>
            </w:pPr>
            <w:r w:rsidRPr="00467A3E">
              <w:rPr>
                <w:rFonts w:ascii="Times New Roman" w:eastAsia="Times New Roman" w:hAnsi="Times New Roman" w:cs="Times New Roman"/>
                <w:b/>
                <w:bCs/>
                <w:color w:val="000000" w:themeColor="text1"/>
                <w:lang w:eastAsia="ru-RU"/>
              </w:rPr>
              <w:t>Длина, м</w:t>
            </w:r>
          </w:p>
        </w:tc>
        <w:tc>
          <w:tcPr>
            <w:tcW w:w="99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EAE736A" w14:textId="77777777" w:rsidR="00751778" w:rsidRPr="00467A3E" w:rsidRDefault="00751778" w:rsidP="00751778">
            <w:pPr>
              <w:jc w:val="left"/>
              <w:rPr>
                <w:rFonts w:ascii="Times New Roman" w:eastAsia="Times New Roman" w:hAnsi="Times New Roman" w:cs="Times New Roman"/>
                <w:b/>
                <w:bCs/>
                <w:color w:val="000000" w:themeColor="text1"/>
                <w:lang w:eastAsia="ru-RU"/>
              </w:rPr>
            </w:pPr>
            <w:r w:rsidRPr="00467A3E">
              <w:rPr>
                <w:rFonts w:ascii="Times New Roman" w:eastAsia="Times New Roman" w:hAnsi="Times New Roman" w:cs="Times New Roman"/>
                <w:b/>
                <w:bCs/>
                <w:color w:val="000000" w:themeColor="text1"/>
                <w:lang w:eastAsia="ru-RU"/>
              </w:rPr>
              <w:t>Диам, мм, Под.</w:t>
            </w:r>
          </w:p>
        </w:tc>
        <w:tc>
          <w:tcPr>
            <w:tcW w:w="97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58E6F1D" w14:textId="77777777" w:rsidR="00751778" w:rsidRPr="00467A3E" w:rsidRDefault="00751778" w:rsidP="00751778">
            <w:pPr>
              <w:jc w:val="left"/>
              <w:rPr>
                <w:rFonts w:ascii="Times New Roman" w:eastAsia="Times New Roman" w:hAnsi="Times New Roman" w:cs="Times New Roman"/>
                <w:b/>
                <w:bCs/>
                <w:color w:val="000000" w:themeColor="text1"/>
                <w:lang w:eastAsia="ru-RU"/>
              </w:rPr>
            </w:pPr>
            <w:r w:rsidRPr="00467A3E">
              <w:rPr>
                <w:rFonts w:ascii="Times New Roman" w:eastAsia="Times New Roman" w:hAnsi="Times New Roman" w:cs="Times New Roman"/>
                <w:b/>
                <w:bCs/>
                <w:color w:val="000000" w:themeColor="text1"/>
                <w:lang w:eastAsia="ru-RU"/>
              </w:rPr>
              <w:t>Диам, мм, Обр.</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449A1EB" w14:textId="77777777" w:rsidR="00751778" w:rsidRPr="00467A3E" w:rsidRDefault="00751778" w:rsidP="00751778">
            <w:pPr>
              <w:jc w:val="left"/>
              <w:rPr>
                <w:rFonts w:ascii="Times New Roman" w:eastAsia="Times New Roman" w:hAnsi="Times New Roman" w:cs="Times New Roman"/>
                <w:b/>
                <w:bCs/>
                <w:color w:val="000000" w:themeColor="text1"/>
                <w:lang w:eastAsia="ru-RU"/>
              </w:rPr>
            </w:pPr>
            <w:r w:rsidRPr="00467A3E">
              <w:rPr>
                <w:rFonts w:ascii="Times New Roman" w:eastAsia="Times New Roman" w:hAnsi="Times New Roman" w:cs="Times New Roman"/>
                <w:b/>
                <w:bCs/>
                <w:color w:val="000000" w:themeColor="text1"/>
                <w:lang w:eastAsia="ru-RU"/>
              </w:rPr>
              <w:t>Напор в конечном узле (изб.), м Под.</w:t>
            </w:r>
          </w:p>
        </w:tc>
        <w:tc>
          <w:tcPr>
            <w:tcW w:w="109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7D5B446" w14:textId="77777777" w:rsidR="00751778" w:rsidRPr="00467A3E" w:rsidRDefault="00751778" w:rsidP="00751778">
            <w:pPr>
              <w:jc w:val="left"/>
              <w:rPr>
                <w:rFonts w:ascii="Times New Roman" w:eastAsia="Times New Roman" w:hAnsi="Times New Roman" w:cs="Times New Roman"/>
                <w:b/>
                <w:bCs/>
                <w:color w:val="000000" w:themeColor="text1"/>
                <w:lang w:eastAsia="ru-RU"/>
              </w:rPr>
            </w:pPr>
            <w:r w:rsidRPr="00467A3E">
              <w:rPr>
                <w:rFonts w:ascii="Times New Roman" w:eastAsia="Times New Roman" w:hAnsi="Times New Roman" w:cs="Times New Roman"/>
                <w:b/>
                <w:bCs/>
                <w:color w:val="000000" w:themeColor="text1"/>
                <w:lang w:eastAsia="ru-RU"/>
              </w:rPr>
              <w:t>Напор в конечном узле (изб.), м Обр.</w:t>
            </w:r>
          </w:p>
        </w:tc>
        <w:tc>
          <w:tcPr>
            <w:tcW w:w="123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C71BDAA" w14:textId="77777777" w:rsidR="00751778" w:rsidRPr="00467A3E" w:rsidRDefault="00751778" w:rsidP="00751778">
            <w:pPr>
              <w:jc w:val="left"/>
              <w:rPr>
                <w:rFonts w:ascii="Times New Roman" w:eastAsia="Times New Roman" w:hAnsi="Times New Roman" w:cs="Times New Roman"/>
                <w:b/>
                <w:bCs/>
                <w:color w:val="000000" w:themeColor="text1"/>
                <w:lang w:eastAsia="ru-RU"/>
              </w:rPr>
            </w:pPr>
            <w:r w:rsidRPr="00467A3E">
              <w:rPr>
                <w:rFonts w:ascii="Times New Roman" w:eastAsia="Times New Roman" w:hAnsi="Times New Roman" w:cs="Times New Roman"/>
                <w:b/>
                <w:bCs/>
                <w:color w:val="000000" w:themeColor="text1"/>
                <w:lang w:eastAsia="ru-RU"/>
              </w:rPr>
              <w:t>Потери напора, м, Под.</w:t>
            </w:r>
          </w:p>
        </w:tc>
        <w:tc>
          <w:tcPr>
            <w:tcW w:w="117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2861399" w14:textId="77777777" w:rsidR="00751778" w:rsidRPr="00467A3E" w:rsidRDefault="00751778" w:rsidP="00751778">
            <w:pPr>
              <w:jc w:val="left"/>
              <w:rPr>
                <w:rFonts w:ascii="Times New Roman" w:eastAsia="Times New Roman" w:hAnsi="Times New Roman" w:cs="Times New Roman"/>
                <w:b/>
                <w:bCs/>
                <w:color w:val="000000" w:themeColor="text1"/>
                <w:lang w:eastAsia="ru-RU"/>
              </w:rPr>
            </w:pPr>
            <w:r w:rsidRPr="00467A3E">
              <w:rPr>
                <w:rFonts w:ascii="Times New Roman" w:eastAsia="Times New Roman" w:hAnsi="Times New Roman" w:cs="Times New Roman"/>
                <w:b/>
                <w:bCs/>
                <w:color w:val="000000" w:themeColor="text1"/>
                <w:lang w:eastAsia="ru-RU"/>
              </w:rPr>
              <w:t>Потери напора, м, Обр.</w:t>
            </w:r>
          </w:p>
        </w:tc>
        <w:tc>
          <w:tcPr>
            <w:tcW w:w="121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CAAC3B3" w14:textId="77777777" w:rsidR="00751778" w:rsidRPr="00467A3E" w:rsidRDefault="00751778" w:rsidP="00751778">
            <w:pPr>
              <w:jc w:val="left"/>
              <w:rPr>
                <w:rFonts w:ascii="Times New Roman" w:eastAsia="Times New Roman" w:hAnsi="Times New Roman" w:cs="Times New Roman"/>
                <w:b/>
                <w:bCs/>
                <w:color w:val="000000" w:themeColor="text1"/>
                <w:lang w:eastAsia="ru-RU"/>
              </w:rPr>
            </w:pPr>
            <w:r w:rsidRPr="00467A3E">
              <w:rPr>
                <w:rFonts w:ascii="Times New Roman" w:eastAsia="Times New Roman" w:hAnsi="Times New Roman" w:cs="Times New Roman"/>
                <w:b/>
                <w:bCs/>
                <w:color w:val="000000" w:themeColor="text1"/>
                <w:lang w:eastAsia="ru-RU"/>
              </w:rPr>
              <w:t>Удельные потери, мм/м Под.</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E22922D" w14:textId="77777777" w:rsidR="00751778" w:rsidRPr="00467A3E" w:rsidRDefault="00751778" w:rsidP="00751778">
            <w:pPr>
              <w:jc w:val="left"/>
              <w:rPr>
                <w:rFonts w:ascii="Times New Roman" w:eastAsia="Times New Roman" w:hAnsi="Times New Roman" w:cs="Times New Roman"/>
                <w:b/>
                <w:bCs/>
                <w:color w:val="000000" w:themeColor="text1"/>
                <w:lang w:eastAsia="ru-RU"/>
              </w:rPr>
            </w:pPr>
            <w:r w:rsidRPr="00467A3E">
              <w:rPr>
                <w:rFonts w:ascii="Times New Roman" w:eastAsia="Times New Roman" w:hAnsi="Times New Roman" w:cs="Times New Roman"/>
                <w:b/>
                <w:bCs/>
                <w:color w:val="000000" w:themeColor="text1"/>
                <w:lang w:eastAsia="ru-RU"/>
              </w:rPr>
              <w:t>Удельные потери, мм/м Обр.</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F4EB49F" w14:textId="77777777" w:rsidR="00751778" w:rsidRPr="00467A3E" w:rsidRDefault="00751778" w:rsidP="00751778">
            <w:pPr>
              <w:jc w:val="left"/>
              <w:rPr>
                <w:rFonts w:ascii="Times New Roman" w:eastAsia="Times New Roman" w:hAnsi="Times New Roman" w:cs="Times New Roman"/>
                <w:b/>
                <w:bCs/>
                <w:color w:val="000000" w:themeColor="text1"/>
                <w:lang w:eastAsia="ru-RU"/>
              </w:rPr>
            </w:pPr>
            <w:r w:rsidRPr="00467A3E">
              <w:rPr>
                <w:rFonts w:ascii="Times New Roman" w:eastAsia="Times New Roman" w:hAnsi="Times New Roman" w:cs="Times New Roman"/>
                <w:b/>
                <w:bCs/>
                <w:color w:val="000000" w:themeColor="text1"/>
                <w:lang w:eastAsia="ru-RU"/>
              </w:rPr>
              <w:t>Располаг. напор в конеч. узле, м</w:t>
            </w:r>
          </w:p>
        </w:tc>
        <w:tc>
          <w:tcPr>
            <w:tcW w:w="127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973FD4C" w14:textId="77777777" w:rsidR="00751778" w:rsidRPr="00467A3E" w:rsidRDefault="00751778" w:rsidP="00751778">
            <w:pPr>
              <w:jc w:val="left"/>
              <w:rPr>
                <w:rFonts w:ascii="Times New Roman" w:eastAsia="Times New Roman" w:hAnsi="Times New Roman" w:cs="Times New Roman"/>
                <w:b/>
                <w:bCs/>
                <w:color w:val="000000" w:themeColor="text1"/>
                <w:lang w:eastAsia="ru-RU"/>
              </w:rPr>
            </w:pPr>
            <w:r w:rsidRPr="00467A3E">
              <w:rPr>
                <w:rFonts w:ascii="Times New Roman" w:eastAsia="Times New Roman" w:hAnsi="Times New Roman" w:cs="Times New Roman"/>
                <w:b/>
                <w:bCs/>
                <w:color w:val="000000" w:themeColor="text1"/>
                <w:lang w:eastAsia="ru-RU"/>
              </w:rPr>
              <w:t>Фактический расход, т/ч Под.</w:t>
            </w:r>
          </w:p>
        </w:tc>
        <w:tc>
          <w:tcPr>
            <w:tcW w:w="131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1C915AA" w14:textId="77777777" w:rsidR="00751778" w:rsidRPr="00467A3E" w:rsidRDefault="00751778" w:rsidP="00751778">
            <w:pPr>
              <w:jc w:val="left"/>
              <w:rPr>
                <w:rFonts w:ascii="Times New Roman" w:eastAsia="Times New Roman" w:hAnsi="Times New Roman" w:cs="Times New Roman"/>
                <w:b/>
                <w:bCs/>
                <w:color w:val="000000" w:themeColor="text1"/>
                <w:lang w:eastAsia="ru-RU"/>
              </w:rPr>
            </w:pPr>
            <w:r w:rsidRPr="00467A3E">
              <w:rPr>
                <w:rFonts w:ascii="Times New Roman" w:eastAsia="Times New Roman" w:hAnsi="Times New Roman" w:cs="Times New Roman"/>
                <w:b/>
                <w:bCs/>
                <w:color w:val="000000" w:themeColor="text1"/>
                <w:lang w:eastAsia="ru-RU"/>
              </w:rPr>
              <w:t>Фактический расход, т/ч Обр.</w:t>
            </w:r>
          </w:p>
        </w:tc>
        <w:tc>
          <w:tcPr>
            <w:tcW w:w="115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A50F86A" w14:textId="77777777" w:rsidR="00751778" w:rsidRPr="00467A3E" w:rsidRDefault="00751778" w:rsidP="00751778">
            <w:pPr>
              <w:jc w:val="left"/>
              <w:rPr>
                <w:rFonts w:ascii="Times New Roman" w:eastAsia="Times New Roman" w:hAnsi="Times New Roman" w:cs="Times New Roman"/>
                <w:b/>
                <w:bCs/>
                <w:color w:val="000000" w:themeColor="text1"/>
                <w:lang w:eastAsia="ru-RU"/>
              </w:rPr>
            </w:pPr>
            <w:r w:rsidRPr="00467A3E">
              <w:rPr>
                <w:rFonts w:ascii="Times New Roman" w:eastAsia="Times New Roman" w:hAnsi="Times New Roman" w:cs="Times New Roman"/>
                <w:b/>
                <w:bCs/>
                <w:color w:val="000000" w:themeColor="text1"/>
                <w:lang w:eastAsia="ru-RU"/>
              </w:rPr>
              <w:t>Скорость, м/с Под.</w:t>
            </w:r>
          </w:p>
        </w:tc>
        <w:tc>
          <w:tcPr>
            <w:tcW w:w="109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F56FCA9" w14:textId="77777777" w:rsidR="00751778" w:rsidRPr="00467A3E" w:rsidRDefault="00751778" w:rsidP="00751778">
            <w:pPr>
              <w:jc w:val="left"/>
              <w:rPr>
                <w:rFonts w:ascii="Times New Roman" w:eastAsia="Times New Roman" w:hAnsi="Times New Roman" w:cs="Times New Roman"/>
                <w:b/>
                <w:bCs/>
                <w:color w:val="000000" w:themeColor="text1"/>
                <w:lang w:eastAsia="ru-RU"/>
              </w:rPr>
            </w:pPr>
            <w:r w:rsidRPr="00467A3E">
              <w:rPr>
                <w:rFonts w:ascii="Times New Roman" w:eastAsia="Times New Roman" w:hAnsi="Times New Roman" w:cs="Times New Roman"/>
                <w:b/>
                <w:bCs/>
                <w:color w:val="000000" w:themeColor="text1"/>
                <w:lang w:eastAsia="ru-RU"/>
              </w:rPr>
              <w:t>Скорость, м/с Обр.</w:t>
            </w:r>
          </w:p>
        </w:tc>
      </w:tr>
      <w:tr w:rsidR="00467A3E" w:rsidRPr="00467A3E" w14:paraId="03E260F3" w14:textId="77777777" w:rsidTr="00751778">
        <w:trPr>
          <w:trHeight w:val="284"/>
        </w:trPr>
        <w:tc>
          <w:tcPr>
            <w:tcW w:w="18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72B64CC" w14:textId="77777777" w:rsidR="00751778" w:rsidRPr="00467A3E" w:rsidRDefault="00751778" w:rsidP="00751778">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ГТУ ТЭЦ №1</w:t>
            </w:r>
          </w:p>
        </w:tc>
        <w:tc>
          <w:tcPr>
            <w:tcW w:w="181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6C6E052" w14:textId="77777777" w:rsidR="00751778" w:rsidRPr="00467A3E" w:rsidRDefault="00751778" w:rsidP="00751778">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УТ-1</w:t>
            </w:r>
          </w:p>
        </w:tc>
        <w:tc>
          <w:tcPr>
            <w:tcW w:w="81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6986715" w14:textId="77777777" w:rsidR="00751778" w:rsidRPr="00467A3E" w:rsidRDefault="00751778" w:rsidP="00751778">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121,9</w:t>
            </w:r>
          </w:p>
        </w:tc>
        <w:tc>
          <w:tcPr>
            <w:tcW w:w="99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FB75A6E" w14:textId="77777777" w:rsidR="00751778" w:rsidRPr="00467A3E" w:rsidRDefault="00751778" w:rsidP="00751778">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300</w:t>
            </w:r>
          </w:p>
        </w:tc>
        <w:tc>
          <w:tcPr>
            <w:tcW w:w="97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8152AF0" w14:textId="77777777" w:rsidR="00751778" w:rsidRPr="00467A3E" w:rsidRDefault="00751778" w:rsidP="00751778">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300</w:t>
            </w:r>
          </w:p>
        </w:tc>
        <w:tc>
          <w:tcPr>
            <w:tcW w:w="129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F1D387E" w14:textId="77777777" w:rsidR="00751778" w:rsidRPr="00467A3E" w:rsidRDefault="00751778" w:rsidP="00751778">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62,9</w:t>
            </w:r>
          </w:p>
        </w:tc>
        <w:tc>
          <w:tcPr>
            <w:tcW w:w="109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F0D048D" w14:textId="77777777" w:rsidR="00751778" w:rsidRPr="00467A3E" w:rsidRDefault="00751778" w:rsidP="00751778">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33</w:t>
            </w:r>
          </w:p>
        </w:tc>
        <w:tc>
          <w:tcPr>
            <w:tcW w:w="12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17479B3" w14:textId="77777777" w:rsidR="00751778" w:rsidRPr="00467A3E" w:rsidRDefault="00751778" w:rsidP="00751778">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2,62</w:t>
            </w:r>
          </w:p>
        </w:tc>
        <w:tc>
          <w:tcPr>
            <w:tcW w:w="117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C6DB832" w14:textId="77777777" w:rsidR="00751778" w:rsidRPr="00467A3E" w:rsidRDefault="00751778" w:rsidP="00751778">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2,48</w:t>
            </w:r>
          </w:p>
        </w:tc>
        <w:tc>
          <w:tcPr>
            <w:tcW w:w="12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8402CC8" w14:textId="77777777" w:rsidR="00751778" w:rsidRPr="00467A3E" w:rsidRDefault="00751778" w:rsidP="00751778">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21,5</w:t>
            </w:r>
          </w:p>
        </w:tc>
        <w:tc>
          <w:tcPr>
            <w:tcW w:w="129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102CD99" w14:textId="77777777" w:rsidR="00751778" w:rsidRPr="00467A3E" w:rsidRDefault="00751778" w:rsidP="00751778">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20,3</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396315D" w14:textId="77777777" w:rsidR="00751778" w:rsidRPr="00467A3E" w:rsidRDefault="00751778" w:rsidP="00751778">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29,9</w:t>
            </w:r>
          </w:p>
        </w:tc>
        <w:tc>
          <w:tcPr>
            <w:tcW w:w="127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3F07AE6" w14:textId="77777777" w:rsidR="00751778" w:rsidRPr="00467A3E" w:rsidRDefault="00751778" w:rsidP="00751778">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417,97</w:t>
            </w:r>
          </w:p>
        </w:tc>
        <w:tc>
          <w:tcPr>
            <w:tcW w:w="131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BA7B9A6" w14:textId="77777777" w:rsidR="00751778" w:rsidRPr="00467A3E" w:rsidRDefault="00751778" w:rsidP="00751778">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406,49</w:t>
            </w:r>
          </w:p>
        </w:tc>
        <w:tc>
          <w:tcPr>
            <w:tcW w:w="115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C89E4F3" w14:textId="77777777" w:rsidR="00751778" w:rsidRPr="00467A3E" w:rsidRDefault="00751778" w:rsidP="00751778">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1,59</w:t>
            </w:r>
          </w:p>
        </w:tc>
        <w:tc>
          <w:tcPr>
            <w:tcW w:w="109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12141B3" w14:textId="77777777" w:rsidR="00751778" w:rsidRPr="00467A3E" w:rsidRDefault="00751778" w:rsidP="00751778">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1,55</w:t>
            </w:r>
          </w:p>
        </w:tc>
      </w:tr>
      <w:tr w:rsidR="00467A3E" w:rsidRPr="00467A3E" w14:paraId="1CCEDDD3" w14:textId="77777777" w:rsidTr="00751778">
        <w:trPr>
          <w:trHeight w:val="284"/>
        </w:trPr>
        <w:tc>
          <w:tcPr>
            <w:tcW w:w="18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EADF37E" w14:textId="77777777" w:rsidR="00751778" w:rsidRPr="00467A3E" w:rsidRDefault="00751778" w:rsidP="00751778">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УТ-1</w:t>
            </w:r>
          </w:p>
        </w:tc>
        <w:tc>
          <w:tcPr>
            <w:tcW w:w="181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262D882" w14:textId="77777777" w:rsidR="00751778" w:rsidRPr="00467A3E" w:rsidRDefault="00751778" w:rsidP="00751778">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У-(УТ-1)</w:t>
            </w:r>
          </w:p>
        </w:tc>
        <w:tc>
          <w:tcPr>
            <w:tcW w:w="81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5189B63" w14:textId="77777777" w:rsidR="00751778" w:rsidRPr="00467A3E" w:rsidRDefault="00751778" w:rsidP="00751778">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78,9</w:t>
            </w:r>
          </w:p>
        </w:tc>
        <w:tc>
          <w:tcPr>
            <w:tcW w:w="99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C0E0C97" w14:textId="77777777" w:rsidR="00751778" w:rsidRPr="00467A3E" w:rsidRDefault="00751778" w:rsidP="00751778">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300</w:t>
            </w:r>
          </w:p>
        </w:tc>
        <w:tc>
          <w:tcPr>
            <w:tcW w:w="97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205DEC9" w14:textId="77777777" w:rsidR="00751778" w:rsidRPr="00467A3E" w:rsidRDefault="00751778" w:rsidP="00751778">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300</w:t>
            </w:r>
          </w:p>
        </w:tc>
        <w:tc>
          <w:tcPr>
            <w:tcW w:w="129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640AE5E" w14:textId="77777777" w:rsidR="00751778" w:rsidRPr="00467A3E" w:rsidRDefault="00751778" w:rsidP="00751778">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61,2</w:t>
            </w:r>
          </w:p>
        </w:tc>
        <w:tc>
          <w:tcPr>
            <w:tcW w:w="109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A6E34D3" w14:textId="77777777" w:rsidR="00751778" w:rsidRPr="00467A3E" w:rsidRDefault="00751778" w:rsidP="00751778">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34,6</w:t>
            </w:r>
          </w:p>
        </w:tc>
        <w:tc>
          <w:tcPr>
            <w:tcW w:w="12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0ED52FA" w14:textId="77777777" w:rsidR="00751778" w:rsidRPr="00467A3E" w:rsidRDefault="00751778" w:rsidP="00751778">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1,7</w:t>
            </w:r>
          </w:p>
        </w:tc>
        <w:tc>
          <w:tcPr>
            <w:tcW w:w="117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B950FDF" w14:textId="77777777" w:rsidR="00751778" w:rsidRPr="00467A3E" w:rsidRDefault="00751778" w:rsidP="00751778">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1,61</w:t>
            </w:r>
          </w:p>
        </w:tc>
        <w:tc>
          <w:tcPr>
            <w:tcW w:w="12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08EA9B1" w14:textId="77777777" w:rsidR="00751778" w:rsidRPr="00467A3E" w:rsidRDefault="00751778" w:rsidP="00751778">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21,5</w:t>
            </w:r>
          </w:p>
        </w:tc>
        <w:tc>
          <w:tcPr>
            <w:tcW w:w="129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C10B04F" w14:textId="77777777" w:rsidR="00751778" w:rsidRPr="00467A3E" w:rsidRDefault="00751778" w:rsidP="00751778">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20,3</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748ABB3" w14:textId="77777777" w:rsidR="00751778" w:rsidRPr="00467A3E" w:rsidRDefault="00751778" w:rsidP="00751778">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26,6</w:t>
            </w:r>
          </w:p>
        </w:tc>
        <w:tc>
          <w:tcPr>
            <w:tcW w:w="127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9EFEC88" w14:textId="77777777" w:rsidR="00751778" w:rsidRPr="00467A3E" w:rsidRDefault="00751778" w:rsidP="00751778">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417,97</w:t>
            </w:r>
          </w:p>
        </w:tc>
        <w:tc>
          <w:tcPr>
            <w:tcW w:w="131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4521CEF" w14:textId="77777777" w:rsidR="00751778" w:rsidRPr="00467A3E" w:rsidRDefault="00751778" w:rsidP="00751778">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406,49</w:t>
            </w:r>
          </w:p>
        </w:tc>
        <w:tc>
          <w:tcPr>
            <w:tcW w:w="115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D2CDC82" w14:textId="77777777" w:rsidR="00751778" w:rsidRPr="00467A3E" w:rsidRDefault="00751778" w:rsidP="00751778">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1,59</w:t>
            </w:r>
          </w:p>
        </w:tc>
        <w:tc>
          <w:tcPr>
            <w:tcW w:w="109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D143F57" w14:textId="77777777" w:rsidR="00751778" w:rsidRPr="00467A3E" w:rsidRDefault="00751778" w:rsidP="00751778">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1,55</w:t>
            </w:r>
          </w:p>
        </w:tc>
      </w:tr>
      <w:tr w:rsidR="00467A3E" w:rsidRPr="00467A3E" w14:paraId="0A5254E4" w14:textId="77777777" w:rsidTr="00751778">
        <w:trPr>
          <w:trHeight w:val="284"/>
        </w:trPr>
        <w:tc>
          <w:tcPr>
            <w:tcW w:w="18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720ACBC" w14:textId="77777777" w:rsidR="00751778" w:rsidRPr="00467A3E" w:rsidRDefault="00751778" w:rsidP="00751778">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У-(УТ-1)</w:t>
            </w:r>
          </w:p>
        </w:tc>
        <w:tc>
          <w:tcPr>
            <w:tcW w:w="181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B8F9445" w14:textId="77777777" w:rsidR="00751778" w:rsidRPr="00467A3E" w:rsidRDefault="00751778" w:rsidP="00751778">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УТ-2</w:t>
            </w:r>
          </w:p>
        </w:tc>
        <w:tc>
          <w:tcPr>
            <w:tcW w:w="81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E37EB17" w14:textId="77777777" w:rsidR="00751778" w:rsidRPr="00467A3E" w:rsidRDefault="00751778" w:rsidP="00751778">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169,1</w:t>
            </w:r>
          </w:p>
        </w:tc>
        <w:tc>
          <w:tcPr>
            <w:tcW w:w="99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242AAE6" w14:textId="77777777" w:rsidR="00751778" w:rsidRPr="00467A3E" w:rsidRDefault="00751778" w:rsidP="00751778">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300</w:t>
            </w:r>
          </w:p>
        </w:tc>
        <w:tc>
          <w:tcPr>
            <w:tcW w:w="97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2A2EF5A" w14:textId="77777777" w:rsidR="00751778" w:rsidRPr="00467A3E" w:rsidRDefault="00751778" w:rsidP="00751778">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300</w:t>
            </w:r>
          </w:p>
        </w:tc>
        <w:tc>
          <w:tcPr>
            <w:tcW w:w="129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FC53991" w14:textId="77777777" w:rsidR="00751778" w:rsidRPr="00467A3E" w:rsidRDefault="00751778" w:rsidP="00751778">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57,5</w:t>
            </w:r>
          </w:p>
        </w:tc>
        <w:tc>
          <w:tcPr>
            <w:tcW w:w="109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C3E62D6" w14:textId="77777777" w:rsidR="00751778" w:rsidRPr="00467A3E" w:rsidRDefault="00751778" w:rsidP="00751778">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38</w:t>
            </w:r>
          </w:p>
        </w:tc>
        <w:tc>
          <w:tcPr>
            <w:tcW w:w="12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062B2FE" w14:textId="77777777" w:rsidR="00751778" w:rsidRPr="00467A3E" w:rsidRDefault="00751778" w:rsidP="00751778">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3,64</w:t>
            </w:r>
          </w:p>
        </w:tc>
        <w:tc>
          <w:tcPr>
            <w:tcW w:w="117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5796881" w14:textId="77777777" w:rsidR="00751778" w:rsidRPr="00467A3E" w:rsidRDefault="00751778" w:rsidP="00751778">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3,44</w:t>
            </w:r>
          </w:p>
        </w:tc>
        <w:tc>
          <w:tcPr>
            <w:tcW w:w="12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DAAF979" w14:textId="77777777" w:rsidR="00751778" w:rsidRPr="00467A3E" w:rsidRDefault="00751778" w:rsidP="00751778">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21,5</w:t>
            </w:r>
          </w:p>
        </w:tc>
        <w:tc>
          <w:tcPr>
            <w:tcW w:w="129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33192AA" w14:textId="77777777" w:rsidR="00751778" w:rsidRPr="00467A3E" w:rsidRDefault="00751778" w:rsidP="00751778">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20,3</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FD45967" w14:textId="77777777" w:rsidR="00751778" w:rsidRPr="00467A3E" w:rsidRDefault="00751778" w:rsidP="00751778">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19,52</w:t>
            </w:r>
          </w:p>
        </w:tc>
        <w:tc>
          <w:tcPr>
            <w:tcW w:w="127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0768F7F" w14:textId="77777777" w:rsidR="00751778" w:rsidRPr="00467A3E" w:rsidRDefault="00751778" w:rsidP="00751778">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417,97</w:t>
            </w:r>
          </w:p>
        </w:tc>
        <w:tc>
          <w:tcPr>
            <w:tcW w:w="131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F6BD51F" w14:textId="77777777" w:rsidR="00751778" w:rsidRPr="00467A3E" w:rsidRDefault="00751778" w:rsidP="00751778">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406,49</w:t>
            </w:r>
          </w:p>
        </w:tc>
        <w:tc>
          <w:tcPr>
            <w:tcW w:w="115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6DC0C3D" w14:textId="77777777" w:rsidR="00751778" w:rsidRPr="00467A3E" w:rsidRDefault="00751778" w:rsidP="00751778">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1,59</w:t>
            </w:r>
          </w:p>
        </w:tc>
        <w:tc>
          <w:tcPr>
            <w:tcW w:w="109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2CE2AF3" w14:textId="77777777" w:rsidR="00751778" w:rsidRPr="00467A3E" w:rsidRDefault="00751778" w:rsidP="00751778">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1,55</w:t>
            </w:r>
          </w:p>
        </w:tc>
      </w:tr>
      <w:tr w:rsidR="00467A3E" w:rsidRPr="00467A3E" w14:paraId="5BF89460" w14:textId="77777777" w:rsidTr="00751778">
        <w:trPr>
          <w:trHeight w:val="284"/>
        </w:trPr>
        <w:tc>
          <w:tcPr>
            <w:tcW w:w="18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38F738A" w14:textId="77777777" w:rsidR="00751778" w:rsidRPr="00467A3E" w:rsidRDefault="00751778" w:rsidP="00751778">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УТ-2</w:t>
            </w:r>
          </w:p>
        </w:tc>
        <w:tc>
          <w:tcPr>
            <w:tcW w:w="181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1503E44" w14:textId="77777777" w:rsidR="00751778" w:rsidRPr="00467A3E" w:rsidRDefault="00751778" w:rsidP="00751778">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УТ-3</w:t>
            </w:r>
          </w:p>
        </w:tc>
        <w:tc>
          <w:tcPr>
            <w:tcW w:w="81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E7174F7" w14:textId="77777777" w:rsidR="00751778" w:rsidRPr="00467A3E" w:rsidRDefault="00751778" w:rsidP="00751778">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167</w:t>
            </w:r>
          </w:p>
        </w:tc>
        <w:tc>
          <w:tcPr>
            <w:tcW w:w="99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1A125C2" w14:textId="77777777" w:rsidR="00751778" w:rsidRPr="00467A3E" w:rsidRDefault="00751778" w:rsidP="00751778">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300</w:t>
            </w:r>
          </w:p>
        </w:tc>
        <w:tc>
          <w:tcPr>
            <w:tcW w:w="97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E327CC8" w14:textId="77777777" w:rsidR="00751778" w:rsidRPr="00467A3E" w:rsidRDefault="00751778" w:rsidP="00751778">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300</w:t>
            </w:r>
          </w:p>
        </w:tc>
        <w:tc>
          <w:tcPr>
            <w:tcW w:w="129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1EA07C7" w14:textId="77777777" w:rsidR="00751778" w:rsidRPr="00467A3E" w:rsidRDefault="00751778" w:rsidP="00751778">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54</w:t>
            </w:r>
          </w:p>
        </w:tc>
        <w:tc>
          <w:tcPr>
            <w:tcW w:w="109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A3958B3" w14:textId="77777777" w:rsidR="00751778" w:rsidRPr="00467A3E" w:rsidRDefault="00751778" w:rsidP="00751778">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41,4</w:t>
            </w:r>
          </w:p>
        </w:tc>
        <w:tc>
          <w:tcPr>
            <w:tcW w:w="12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50CAB29" w14:textId="77777777" w:rsidR="00751778" w:rsidRPr="00467A3E" w:rsidRDefault="00751778" w:rsidP="00751778">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3,59</w:t>
            </w:r>
          </w:p>
        </w:tc>
        <w:tc>
          <w:tcPr>
            <w:tcW w:w="117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20F1F76" w14:textId="77777777" w:rsidR="00751778" w:rsidRPr="00467A3E" w:rsidRDefault="00751778" w:rsidP="00751778">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3,4</w:t>
            </w:r>
          </w:p>
        </w:tc>
        <w:tc>
          <w:tcPr>
            <w:tcW w:w="12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936A3FE" w14:textId="77777777" w:rsidR="00751778" w:rsidRPr="00467A3E" w:rsidRDefault="00751778" w:rsidP="00751778">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21,5</w:t>
            </w:r>
          </w:p>
        </w:tc>
        <w:tc>
          <w:tcPr>
            <w:tcW w:w="129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03E34F7" w14:textId="77777777" w:rsidR="00751778" w:rsidRPr="00467A3E" w:rsidRDefault="00751778" w:rsidP="00751778">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20,3</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D82E4F0" w14:textId="77777777" w:rsidR="00751778" w:rsidRPr="00467A3E" w:rsidRDefault="00751778" w:rsidP="00751778">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12,53</w:t>
            </w:r>
          </w:p>
        </w:tc>
        <w:tc>
          <w:tcPr>
            <w:tcW w:w="127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19592BF" w14:textId="77777777" w:rsidR="00751778" w:rsidRPr="00467A3E" w:rsidRDefault="00751778" w:rsidP="00751778">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417,97</w:t>
            </w:r>
          </w:p>
        </w:tc>
        <w:tc>
          <w:tcPr>
            <w:tcW w:w="131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22B6EC6" w14:textId="77777777" w:rsidR="00751778" w:rsidRPr="00467A3E" w:rsidRDefault="00751778" w:rsidP="00751778">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406,49</w:t>
            </w:r>
          </w:p>
        </w:tc>
        <w:tc>
          <w:tcPr>
            <w:tcW w:w="115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7455D0C" w14:textId="77777777" w:rsidR="00751778" w:rsidRPr="00467A3E" w:rsidRDefault="00751778" w:rsidP="00751778">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1,59</w:t>
            </w:r>
          </w:p>
        </w:tc>
        <w:tc>
          <w:tcPr>
            <w:tcW w:w="109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B0F7B43" w14:textId="77777777" w:rsidR="00751778" w:rsidRPr="00467A3E" w:rsidRDefault="00751778" w:rsidP="00751778">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1,55</w:t>
            </w:r>
          </w:p>
        </w:tc>
      </w:tr>
      <w:tr w:rsidR="00467A3E" w:rsidRPr="00467A3E" w14:paraId="377C2202" w14:textId="77777777" w:rsidTr="00751778">
        <w:trPr>
          <w:trHeight w:val="284"/>
        </w:trPr>
        <w:tc>
          <w:tcPr>
            <w:tcW w:w="18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A611B50" w14:textId="77777777" w:rsidR="00751778" w:rsidRPr="00467A3E" w:rsidRDefault="00751778" w:rsidP="00751778">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УТ-3</w:t>
            </w:r>
          </w:p>
        </w:tc>
        <w:tc>
          <w:tcPr>
            <w:tcW w:w="181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A61B03E" w14:textId="77777777" w:rsidR="00751778" w:rsidRPr="00467A3E" w:rsidRDefault="00751778" w:rsidP="00751778">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УТ-4</w:t>
            </w:r>
          </w:p>
        </w:tc>
        <w:tc>
          <w:tcPr>
            <w:tcW w:w="81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0B30EBF" w14:textId="77777777" w:rsidR="00751778" w:rsidRPr="00467A3E" w:rsidRDefault="00751778" w:rsidP="00751778">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98</w:t>
            </w:r>
          </w:p>
        </w:tc>
        <w:tc>
          <w:tcPr>
            <w:tcW w:w="99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0496F27" w14:textId="77777777" w:rsidR="00751778" w:rsidRPr="00467A3E" w:rsidRDefault="00751778" w:rsidP="00751778">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300</w:t>
            </w:r>
          </w:p>
        </w:tc>
        <w:tc>
          <w:tcPr>
            <w:tcW w:w="97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C3A2D18" w14:textId="77777777" w:rsidR="00751778" w:rsidRPr="00467A3E" w:rsidRDefault="00751778" w:rsidP="00751778">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300</w:t>
            </w:r>
          </w:p>
        </w:tc>
        <w:tc>
          <w:tcPr>
            <w:tcW w:w="129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EE0D5BF" w14:textId="77777777" w:rsidR="00751778" w:rsidRPr="00467A3E" w:rsidRDefault="00751778" w:rsidP="00751778">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51,8</w:t>
            </w:r>
          </w:p>
        </w:tc>
        <w:tc>
          <w:tcPr>
            <w:tcW w:w="109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274ED08" w14:textId="77777777" w:rsidR="00751778" w:rsidRPr="00467A3E" w:rsidRDefault="00751778" w:rsidP="00751778">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43,4</w:t>
            </w:r>
          </w:p>
        </w:tc>
        <w:tc>
          <w:tcPr>
            <w:tcW w:w="12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AB6346F" w14:textId="77777777" w:rsidR="00751778" w:rsidRPr="00467A3E" w:rsidRDefault="00751778" w:rsidP="00751778">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2,11</w:t>
            </w:r>
          </w:p>
        </w:tc>
        <w:tc>
          <w:tcPr>
            <w:tcW w:w="117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B0648B6" w14:textId="77777777" w:rsidR="00751778" w:rsidRPr="00467A3E" w:rsidRDefault="00751778" w:rsidP="00751778">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1,99</w:t>
            </w:r>
          </w:p>
        </w:tc>
        <w:tc>
          <w:tcPr>
            <w:tcW w:w="12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B204569" w14:textId="77777777" w:rsidR="00751778" w:rsidRPr="00467A3E" w:rsidRDefault="00751778" w:rsidP="00751778">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21,5</w:t>
            </w:r>
          </w:p>
        </w:tc>
        <w:tc>
          <w:tcPr>
            <w:tcW w:w="129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0139813" w14:textId="77777777" w:rsidR="00751778" w:rsidRPr="00467A3E" w:rsidRDefault="00751778" w:rsidP="00751778">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20,3</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ABDDCF4" w14:textId="77777777" w:rsidR="00751778" w:rsidRPr="00467A3E" w:rsidRDefault="00751778" w:rsidP="00751778">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8,42</w:t>
            </w:r>
          </w:p>
        </w:tc>
        <w:tc>
          <w:tcPr>
            <w:tcW w:w="127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0D2647D" w14:textId="77777777" w:rsidR="00751778" w:rsidRPr="00467A3E" w:rsidRDefault="00751778" w:rsidP="00751778">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417,97</w:t>
            </w:r>
          </w:p>
        </w:tc>
        <w:tc>
          <w:tcPr>
            <w:tcW w:w="131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266062C" w14:textId="77777777" w:rsidR="00751778" w:rsidRPr="00467A3E" w:rsidRDefault="00751778" w:rsidP="00751778">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406,49</w:t>
            </w:r>
          </w:p>
        </w:tc>
        <w:tc>
          <w:tcPr>
            <w:tcW w:w="115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F079C14" w14:textId="77777777" w:rsidR="00751778" w:rsidRPr="00467A3E" w:rsidRDefault="00751778" w:rsidP="00751778">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1,59</w:t>
            </w:r>
          </w:p>
        </w:tc>
        <w:tc>
          <w:tcPr>
            <w:tcW w:w="109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1FB79CA" w14:textId="77777777" w:rsidR="00751778" w:rsidRPr="00467A3E" w:rsidRDefault="00751778" w:rsidP="00751778">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1,55</w:t>
            </w:r>
          </w:p>
        </w:tc>
      </w:tr>
      <w:tr w:rsidR="00467A3E" w:rsidRPr="00467A3E" w14:paraId="2257CB92" w14:textId="77777777" w:rsidTr="00751778">
        <w:trPr>
          <w:trHeight w:val="284"/>
        </w:trPr>
        <w:tc>
          <w:tcPr>
            <w:tcW w:w="18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0318896" w14:textId="77777777" w:rsidR="00751778" w:rsidRPr="00467A3E" w:rsidRDefault="00751778" w:rsidP="00751778">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УТ-4</w:t>
            </w:r>
          </w:p>
        </w:tc>
        <w:tc>
          <w:tcPr>
            <w:tcW w:w="181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7519E82" w14:textId="77777777" w:rsidR="00751778" w:rsidRPr="00467A3E" w:rsidRDefault="00751778" w:rsidP="00751778">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УТ-5</w:t>
            </w:r>
          </w:p>
        </w:tc>
        <w:tc>
          <w:tcPr>
            <w:tcW w:w="81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13ACE07" w14:textId="77777777" w:rsidR="00751778" w:rsidRPr="00467A3E" w:rsidRDefault="00751778" w:rsidP="00751778">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103</w:t>
            </w:r>
          </w:p>
        </w:tc>
        <w:tc>
          <w:tcPr>
            <w:tcW w:w="99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7FE8C22" w14:textId="77777777" w:rsidR="00751778" w:rsidRPr="00467A3E" w:rsidRDefault="00751778" w:rsidP="00751778">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300</w:t>
            </w:r>
          </w:p>
        </w:tc>
        <w:tc>
          <w:tcPr>
            <w:tcW w:w="97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B52A090" w14:textId="77777777" w:rsidR="00751778" w:rsidRPr="00467A3E" w:rsidRDefault="00751778" w:rsidP="00751778">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300</w:t>
            </w:r>
          </w:p>
        </w:tc>
        <w:tc>
          <w:tcPr>
            <w:tcW w:w="129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BE66E3B" w14:textId="77777777" w:rsidR="00751778" w:rsidRPr="00467A3E" w:rsidRDefault="00751778" w:rsidP="00751778">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49,6</w:t>
            </w:r>
          </w:p>
        </w:tc>
        <w:tc>
          <w:tcPr>
            <w:tcW w:w="109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21FB6EE" w14:textId="77777777" w:rsidR="00751778" w:rsidRPr="00467A3E" w:rsidRDefault="00751778" w:rsidP="00751778">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45,5</w:t>
            </w:r>
          </w:p>
        </w:tc>
        <w:tc>
          <w:tcPr>
            <w:tcW w:w="12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5B9BF12" w14:textId="77777777" w:rsidR="00751778" w:rsidRPr="00467A3E" w:rsidRDefault="00751778" w:rsidP="00751778">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2,22</w:t>
            </w:r>
          </w:p>
        </w:tc>
        <w:tc>
          <w:tcPr>
            <w:tcW w:w="117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1E403FB" w14:textId="77777777" w:rsidR="00751778" w:rsidRPr="00467A3E" w:rsidRDefault="00751778" w:rsidP="00751778">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2,1</w:t>
            </w:r>
          </w:p>
        </w:tc>
        <w:tc>
          <w:tcPr>
            <w:tcW w:w="12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379AA7F" w14:textId="77777777" w:rsidR="00751778" w:rsidRPr="00467A3E" w:rsidRDefault="00751778" w:rsidP="00751778">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21,5</w:t>
            </w:r>
          </w:p>
        </w:tc>
        <w:tc>
          <w:tcPr>
            <w:tcW w:w="129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D8E9CC7" w14:textId="77777777" w:rsidR="00751778" w:rsidRPr="00467A3E" w:rsidRDefault="00751778" w:rsidP="00751778">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20,3</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3218BE8" w14:textId="77777777" w:rsidR="00751778" w:rsidRPr="00467A3E" w:rsidRDefault="00751778" w:rsidP="00751778">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4,11</w:t>
            </w:r>
          </w:p>
        </w:tc>
        <w:tc>
          <w:tcPr>
            <w:tcW w:w="127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90128D0" w14:textId="77777777" w:rsidR="00751778" w:rsidRPr="00467A3E" w:rsidRDefault="00751778" w:rsidP="00751778">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417,97</w:t>
            </w:r>
          </w:p>
        </w:tc>
        <w:tc>
          <w:tcPr>
            <w:tcW w:w="131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C876BC2" w14:textId="77777777" w:rsidR="00751778" w:rsidRPr="00467A3E" w:rsidRDefault="00751778" w:rsidP="00751778">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406,49</w:t>
            </w:r>
          </w:p>
        </w:tc>
        <w:tc>
          <w:tcPr>
            <w:tcW w:w="115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23DD428" w14:textId="77777777" w:rsidR="00751778" w:rsidRPr="00467A3E" w:rsidRDefault="00751778" w:rsidP="00751778">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1,59</w:t>
            </w:r>
          </w:p>
        </w:tc>
        <w:tc>
          <w:tcPr>
            <w:tcW w:w="109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900E4D7" w14:textId="77777777" w:rsidR="00751778" w:rsidRPr="00467A3E" w:rsidRDefault="00751778" w:rsidP="00751778">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1,55</w:t>
            </w:r>
          </w:p>
        </w:tc>
      </w:tr>
      <w:tr w:rsidR="00467A3E" w:rsidRPr="00467A3E" w14:paraId="7FF55A30" w14:textId="77777777" w:rsidTr="00751778">
        <w:trPr>
          <w:trHeight w:val="284"/>
        </w:trPr>
        <w:tc>
          <w:tcPr>
            <w:tcW w:w="18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D29741C" w14:textId="77777777" w:rsidR="00751778" w:rsidRPr="00467A3E" w:rsidRDefault="00751778" w:rsidP="00751778">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УТ-5</w:t>
            </w:r>
          </w:p>
        </w:tc>
        <w:tc>
          <w:tcPr>
            <w:tcW w:w="181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A58285E" w14:textId="77777777" w:rsidR="00751778" w:rsidRPr="00467A3E" w:rsidRDefault="00751778" w:rsidP="00751778">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К-7(Каб)</w:t>
            </w:r>
          </w:p>
        </w:tc>
        <w:tc>
          <w:tcPr>
            <w:tcW w:w="81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31181F5" w14:textId="77777777" w:rsidR="00751778" w:rsidRPr="00467A3E" w:rsidRDefault="00751778" w:rsidP="00751778">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220</w:t>
            </w:r>
          </w:p>
        </w:tc>
        <w:tc>
          <w:tcPr>
            <w:tcW w:w="99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1B34562" w14:textId="77777777" w:rsidR="00751778" w:rsidRPr="00467A3E" w:rsidRDefault="00751778" w:rsidP="00751778">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500</w:t>
            </w:r>
          </w:p>
        </w:tc>
        <w:tc>
          <w:tcPr>
            <w:tcW w:w="97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5798EFA" w14:textId="77777777" w:rsidR="00751778" w:rsidRPr="00467A3E" w:rsidRDefault="00751778" w:rsidP="00751778">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500</w:t>
            </w:r>
          </w:p>
        </w:tc>
        <w:tc>
          <w:tcPr>
            <w:tcW w:w="129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36EFD84" w14:textId="77777777" w:rsidR="00751778" w:rsidRPr="00467A3E" w:rsidRDefault="00751778" w:rsidP="00751778">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49,7</w:t>
            </w:r>
          </w:p>
        </w:tc>
        <w:tc>
          <w:tcPr>
            <w:tcW w:w="109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4006B9F" w14:textId="77777777" w:rsidR="00751778" w:rsidRPr="00467A3E" w:rsidRDefault="00751778" w:rsidP="00751778">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45,8</w:t>
            </w:r>
          </w:p>
        </w:tc>
        <w:tc>
          <w:tcPr>
            <w:tcW w:w="12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F2D9538" w14:textId="77777777" w:rsidR="00751778" w:rsidRPr="00467A3E" w:rsidRDefault="00751778" w:rsidP="00751778">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0,14</w:t>
            </w:r>
          </w:p>
        </w:tc>
        <w:tc>
          <w:tcPr>
            <w:tcW w:w="117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2C252C0" w14:textId="77777777" w:rsidR="00751778" w:rsidRPr="00467A3E" w:rsidRDefault="00751778" w:rsidP="00751778">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0,14</w:t>
            </w:r>
          </w:p>
        </w:tc>
        <w:tc>
          <w:tcPr>
            <w:tcW w:w="12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3ED3536" w14:textId="77777777" w:rsidR="00751778" w:rsidRPr="00467A3E" w:rsidRDefault="00751778" w:rsidP="00751778">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0,7</w:t>
            </w:r>
          </w:p>
        </w:tc>
        <w:tc>
          <w:tcPr>
            <w:tcW w:w="129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E1F51ED" w14:textId="77777777" w:rsidR="00751778" w:rsidRPr="00467A3E" w:rsidRDefault="00751778" w:rsidP="00751778">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0,6</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296E4DD" w14:textId="77777777" w:rsidR="00751778" w:rsidRPr="00467A3E" w:rsidRDefault="00751778" w:rsidP="00751778">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3,83</w:t>
            </w:r>
          </w:p>
        </w:tc>
        <w:tc>
          <w:tcPr>
            <w:tcW w:w="127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1D6BE30" w14:textId="77777777" w:rsidR="00751778" w:rsidRPr="00467A3E" w:rsidRDefault="00751778" w:rsidP="00751778">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280,16</w:t>
            </w:r>
          </w:p>
        </w:tc>
        <w:tc>
          <w:tcPr>
            <w:tcW w:w="131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64B115B" w14:textId="77777777" w:rsidR="00751778" w:rsidRPr="00467A3E" w:rsidRDefault="00751778" w:rsidP="00751778">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275,98</w:t>
            </w:r>
          </w:p>
        </w:tc>
        <w:tc>
          <w:tcPr>
            <w:tcW w:w="115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8E58256" w14:textId="77777777" w:rsidR="00751778" w:rsidRPr="00467A3E" w:rsidRDefault="00751778" w:rsidP="00751778">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0,39</w:t>
            </w:r>
          </w:p>
        </w:tc>
        <w:tc>
          <w:tcPr>
            <w:tcW w:w="109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7C5F282" w14:textId="77777777" w:rsidR="00751778" w:rsidRPr="00467A3E" w:rsidRDefault="00751778" w:rsidP="00751778">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0,38</w:t>
            </w:r>
          </w:p>
        </w:tc>
      </w:tr>
      <w:tr w:rsidR="00467A3E" w:rsidRPr="00467A3E" w14:paraId="2D16CD67" w14:textId="77777777" w:rsidTr="00751778">
        <w:trPr>
          <w:trHeight w:val="284"/>
        </w:trPr>
        <w:tc>
          <w:tcPr>
            <w:tcW w:w="18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291D21C" w14:textId="77777777" w:rsidR="00751778" w:rsidRPr="00467A3E" w:rsidRDefault="00751778" w:rsidP="00751778">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К-7(Каб)</w:t>
            </w:r>
          </w:p>
        </w:tc>
        <w:tc>
          <w:tcPr>
            <w:tcW w:w="181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F363A97" w14:textId="77777777" w:rsidR="00751778" w:rsidRPr="00467A3E" w:rsidRDefault="00751778" w:rsidP="00751778">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У-2(К-8каб)</w:t>
            </w:r>
          </w:p>
        </w:tc>
        <w:tc>
          <w:tcPr>
            <w:tcW w:w="81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E727219" w14:textId="77777777" w:rsidR="00751778" w:rsidRPr="00467A3E" w:rsidRDefault="00751778" w:rsidP="00751778">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551</w:t>
            </w:r>
          </w:p>
        </w:tc>
        <w:tc>
          <w:tcPr>
            <w:tcW w:w="99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78FFF41" w14:textId="77777777" w:rsidR="00751778" w:rsidRPr="00467A3E" w:rsidRDefault="00751778" w:rsidP="00751778">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500</w:t>
            </w:r>
          </w:p>
        </w:tc>
        <w:tc>
          <w:tcPr>
            <w:tcW w:w="97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A400FBF" w14:textId="77777777" w:rsidR="00751778" w:rsidRPr="00467A3E" w:rsidRDefault="00751778" w:rsidP="00751778">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500</w:t>
            </w:r>
          </w:p>
        </w:tc>
        <w:tc>
          <w:tcPr>
            <w:tcW w:w="129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6A8CF87" w14:textId="77777777" w:rsidR="00751778" w:rsidRPr="00467A3E" w:rsidRDefault="00751778" w:rsidP="00751778">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49,3</w:t>
            </w:r>
          </w:p>
        </w:tc>
        <w:tc>
          <w:tcPr>
            <w:tcW w:w="109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52E5047" w14:textId="77777777" w:rsidR="00751778" w:rsidRPr="00467A3E" w:rsidRDefault="00751778" w:rsidP="00751778">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45,8</w:t>
            </w:r>
          </w:p>
        </w:tc>
        <w:tc>
          <w:tcPr>
            <w:tcW w:w="12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CCA6C49" w14:textId="77777777" w:rsidR="00751778" w:rsidRPr="00467A3E" w:rsidRDefault="00751778" w:rsidP="00751778">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0,2</w:t>
            </w:r>
          </w:p>
        </w:tc>
        <w:tc>
          <w:tcPr>
            <w:tcW w:w="117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CA92B12" w14:textId="77777777" w:rsidR="00751778" w:rsidRPr="00467A3E" w:rsidRDefault="00751778" w:rsidP="00751778">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0,2</w:t>
            </w:r>
          </w:p>
        </w:tc>
        <w:tc>
          <w:tcPr>
            <w:tcW w:w="12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0E649CE" w14:textId="77777777" w:rsidR="00751778" w:rsidRPr="00467A3E" w:rsidRDefault="00751778" w:rsidP="00751778">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0,4</w:t>
            </w:r>
          </w:p>
        </w:tc>
        <w:tc>
          <w:tcPr>
            <w:tcW w:w="129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DAA057B" w14:textId="77777777" w:rsidR="00751778" w:rsidRPr="00467A3E" w:rsidRDefault="00751778" w:rsidP="00751778">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0,4</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EA10884" w14:textId="77777777" w:rsidR="00751778" w:rsidRPr="00467A3E" w:rsidRDefault="00751778" w:rsidP="00751778">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3,43</w:t>
            </w:r>
          </w:p>
        </w:tc>
        <w:tc>
          <w:tcPr>
            <w:tcW w:w="127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2D08436" w14:textId="77777777" w:rsidR="00751778" w:rsidRPr="00467A3E" w:rsidRDefault="00751778" w:rsidP="00751778">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210,2</w:t>
            </w:r>
          </w:p>
        </w:tc>
        <w:tc>
          <w:tcPr>
            <w:tcW w:w="131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46CDC0E" w14:textId="77777777" w:rsidR="00751778" w:rsidRPr="00467A3E" w:rsidRDefault="00751778" w:rsidP="00751778">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206,81</w:t>
            </w:r>
          </w:p>
        </w:tc>
        <w:tc>
          <w:tcPr>
            <w:tcW w:w="115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F42CB68" w14:textId="77777777" w:rsidR="00751778" w:rsidRPr="00467A3E" w:rsidRDefault="00751778" w:rsidP="00751778">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0,29</w:t>
            </w:r>
          </w:p>
        </w:tc>
        <w:tc>
          <w:tcPr>
            <w:tcW w:w="109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0822D75" w14:textId="77777777" w:rsidR="00751778" w:rsidRPr="00467A3E" w:rsidRDefault="00751778" w:rsidP="00751778">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0,29</w:t>
            </w:r>
          </w:p>
        </w:tc>
      </w:tr>
      <w:tr w:rsidR="00467A3E" w:rsidRPr="00467A3E" w14:paraId="0558BA04" w14:textId="77777777" w:rsidTr="00751778">
        <w:trPr>
          <w:trHeight w:val="284"/>
        </w:trPr>
        <w:tc>
          <w:tcPr>
            <w:tcW w:w="18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ED2B179" w14:textId="77777777" w:rsidR="00751778" w:rsidRPr="00467A3E" w:rsidRDefault="00751778" w:rsidP="00751778">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У-2(К-8каб)</w:t>
            </w:r>
          </w:p>
        </w:tc>
        <w:tc>
          <w:tcPr>
            <w:tcW w:w="181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3EF4C9E" w14:textId="77777777" w:rsidR="00751778" w:rsidRPr="00467A3E" w:rsidRDefault="00751778" w:rsidP="00751778">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К-8(Каб)</w:t>
            </w:r>
          </w:p>
        </w:tc>
        <w:tc>
          <w:tcPr>
            <w:tcW w:w="81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E5B2530" w14:textId="77777777" w:rsidR="00751778" w:rsidRPr="00467A3E" w:rsidRDefault="00751778" w:rsidP="00751778">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9</w:t>
            </w:r>
          </w:p>
        </w:tc>
        <w:tc>
          <w:tcPr>
            <w:tcW w:w="99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9AE6979" w14:textId="77777777" w:rsidR="00751778" w:rsidRPr="00467A3E" w:rsidRDefault="00751778" w:rsidP="00751778">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250</w:t>
            </w:r>
          </w:p>
        </w:tc>
        <w:tc>
          <w:tcPr>
            <w:tcW w:w="97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31101ED" w14:textId="77777777" w:rsidR="00751778" w:rsidRPr="00467A3E" w:rsidRDefault="00751778" w:rsidP="00751778">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250</w:t>
            </w:r>
          </w:p>
        </w:tc>
        <w:tc>
          <w:tcPr>
            <w:tcW w:w="129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E83B910" w14:textId="77777777" w:rsidR="00751778" w:rsidRPr="00467A3E" w:rsidRDefault="00751778" w:rsidP="00751778">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49,2</w:t>
            </w:r>
          </w:p>
        </w:tc>
        <w:tc>
          <w:tcPr>
            <w:tcW w:w="109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E5F7E17" w14:textId="77777777" w:rsidR="00751778" w:rsidRPr="00467A3E" w:rsidRDefault="00751778" w:rsidP="00751778">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46</w:t>
            </w:r>
          </w:p>
        </w:tc>
        <w:tc>
          <w:tcPr>
            <w:tcW w:w="12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0752C0C" w14:textId="77777777" w:rsidR="00751778" w:rsidRPr="00467A3E" w:rsidRDefault="00751778" w:rsidP="00751778">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0,13</w:t>
            </w:r>
          </w:p>
        </w:tc>
        <w:tc>
          <w:tcPr>
            <w:tcW w:w="117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A278D39" w14:textId="77777777" w:rsidR="00751778" w:rsidRPr="00467A3E" w:rsidRDefault="00751778" w:rsidP="00751778">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0,12</w:t>
            </w:r>
          </w:p>
        </w:tc>
        <w:tc>
          <w:tcPr>
            <w:tcW w:w="12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A617468" w14:textId="77777777" w:rsidR="00751778" w:rsidRPr="00467A3E" w:rsidRDefault="00751778" w:rsidP="00751778">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14</w:t>
            </w:r>
          </w:p>
        </w:tc>
        <w:tc>
          <w:tcPr>
            <w:tcW w:w="129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7BBBC89" w14:textId="77777777" w:rsidR="00751778" w:rsidRPr="00467A3E" w:rsidRDefault="00751778" w:rsidP="00751778">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13,6</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83C85E5" w14:textId="77777777" w:rsidR="00751778" w:rsidRPr="00467A3E" w:rsidRDefault="00751778" w:rsidP="00751778">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3,18</w:t>
            </w:r>
          </w:p>
        </w:tc>
        <w:tc>
          <w:tcPr>
            <w:tcW w:w="127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4E98FE3" w14:textId="77777777" w:rsidR="00751778" w:rsidRPr="00467A3E" w:rsidRDefault="00751778" w:rsidP="00751778">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210,2</w:t>
            </w:r>
          </w:p>
        </w:tc>
        <w:tc>
          <w:tcPr>
            <w:tcW w:w="131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F41CE4F" w14:textId="77777777" w:rsidR="00751778" w:rsidRPr="00467A3E" w:rsidRDefault="00751778" w:rsidP="00751778">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206,81</w:t>
            </w:r>
          </w:p>
        </w:tc>
        <w:tc>
          <w:tcPr>
            <w:tcW w:w="115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A94742E" w14:textId="77777777" w:rsidR="00751778" w:rsidRPr="00467A3E" w:rsidRDefault="00751778" w:rsidP="00751778">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1,14</w:t>
            </w:r>
          </w:p>
        </w:tc>
        <w:tc>
          <w:tcPr>
            <w:tcW w:w="109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C39ED7D" w14:textId="77777777" w:rsidR="00751778" w:rsidRPr="00467A3E" w:rsidRDefault="00751778" w:rsidP="00751778">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1,12</w:t>
            </w:r>
          </w:p>
        </w:tc>
      </w:tr>
      <w:tr w:rsidR="00751778" w:rsidRPr="00467A3E" w14:paraId="30D68926" w14:textId="77777777" w:rsidTr="00751778">
        <w:trPr>
          <w:trHeight w:val="284"/>
        </w:trPr>
        <w:tc>
          <w:tcPr>
            <w:tcW w:w="18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7E4EA9E" w14:textId="77777777" w:rsidR="00751778" w:rsidRPr="00467A3E" w:rsidRDefault="00751778" w:rsidP="00751778">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К-8(Каб)</w:t>
            </w:r>
          </w:p>
        </w:tc>
        <w:tc>
          <w:tcPr>
            <w:tcW w:w="181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4098DF5" w14:textId="77777777" w:rsidR="00751778" w:rsidRPr="00467A3E" w:rsidRDefault="00751778" w:rsidP="00751778">
            <w:pPr>
              <w:jc w:val="lef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"Заовражье"</w:t>
            </w:r>
          </w:p>
        </w:tc>
        <w:tc>
          <w:tcPr>
            <w:tcW w:w="81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D97D2AF" w14:textId="77777777" w:rsidR="00751778" w:rsidRPr="00467A3E" w:rsidRDefault="00751778" w:rsidP="00751778">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2316,3</w:t>
            </w:r>
          </w:p>
        </w:tc>
        <w:tc>
          <w:tcPr>
            <w:tcW w:w="99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47A65E2" w14:textId="77777777" w:rsidR="00751778" w:rsidRPr="00467A3E" w:rsidRDefault="00751778" w:rsidP="00751778">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400</w:t>
            </w:r>
          </w:p>
        </w:tc>
        <w:tc>
          <w:tcPr>
            <w:tcW w:w="97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6A34E92" w14:textId="77777777" w:rsidR="00751778" w:rsidRPr="00467A3E" w:rsidRDefault="00751778" w:rsidP="00751778">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400</w:t>
            </w:r>
          </w:p>
        </w:tc>
        <w:tc>
          <w:tcPr>
            <w:tcW w:w="129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209E4BF" w14:textId="77777777" w:rsidR="00751778" w:rsidRPr="00467A3E" w:rsidRDefault="00751778" w:rsidP="00751778">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47,6</w:t>
            </w:r>
          </w:p>
        </w:tc>
        <w:tc>
          <w:tcPr>
            <w:tcW w:w="109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0994596" w14:textId="77777777" w:rsidR="00751778" w:rsidRPr="00467A3E" w:rsidRDefault="00751778" w:rsidP="00751778">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47,5</w:t>
            </w:r>
          </w:p>
        </w:tc>
        <w:tc>
          <w:tcPr>
            <w:tcW w:w="12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30F48EE" w14:textId="77777777" w:rsidR="00751778" w:rsidRPr="00467A3E" w:rsidRDefault="00751778" w:rsidP="00751778">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1,55</w:t>
            </w:r>
          </w:p>
        </w:tc>
        <w:tc>
          <w:tcPr>
            <w:tcW w:w="117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C6DD090" w14:textId="77777777" w:rsidR="00751778" w:rsidRPr="00467A3E" w:rsidRDefault="00751778" w:rsidP="00751778">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1,55</w:t>
            </w:r>
          </w:p>
        </w:tc>
        <w:tc>
          <w:tcPr>
            <w:tcW w:w="12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BE7190C" w14:textId="77777777" w:rsidR="00751778" w:rsidRPr="00467A3E" w:rsidRDefault="00751778" w:rsidP="00751778">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0,7</w:t>
            </w:r>
          </w:p>
        </w:tc>
        <w:tc>
          <w:tcPr>
            <w:tcW w:w="129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BB8E169" w14:textId="77777777" w:rsidR="00751778" w:rsidRPr="00467A3E" w:rsidRDefault="00751778" w:rsidP="00751778">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0,7</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EAC6352" w14:textId="77777777" w:rsidR="00751778" w:rsidRPr="00467A3E" w:rsidRDefault="00751778" w:rsidP="00751778">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0,09</w:t>
            </w:r>
          </w:p>
        </w:tc>
        <w:tc>
          <w:tcPr>
            <w:tcW w:w="127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66B031A" w14:textId="77777777" w:rsidR="00751778" w:rsidRPr="00467A3E" w:rsidRDefault="00751778" w:rsidP="00751778">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190,9</w:t>
            </w:r>
          </w:p>
        </w:tc>
        <w:tc>
          <w:tcPr>
            <w:tcW w:w="131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262CCC4" w14:textId="77777777" w:rsidR="00751778" w:rsidRPr="00467A3E" w:rsidRDefault="00751778" w:rsidP="00751778">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190,9</w:t>
            </w:r>
          </w:p>
        </w:tc>
        <w:tc>
          <w:tcPr>
            <w:tcW w:w="115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356709D" w14:textId="77777777" w:rsidR="00751778" w:rsidRPr="00467A3E" w:rsidRDefault="00751778" w:rsidP="00751778">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0,42</w:t>
            </w:r>
          </w:p>
        </w:tc>
        <w:tc>
          <w:tcPr>
            <w:tcW w:w="109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62B2927" w14:textId="77777777" w:rsidR="00751778" w:rsidRPr="00467A3E" w:rsidRDefault="00751778" w:rsidP="00751778">
            <w:pPr>
              <w:jc w:val="right"/>
              <w:rPr>
                <w:rFonts w:ascii="Times New Roman" w:eastAsia="Times New Roman" w:hAnsi="Times New Roman" w:cs="Times New Roman"/>
                <w:color w:val="000000" w:themeColor="text1"/>
                <w:sz w:val="20"/>
                <w:szCs w:val="20"/>
                <w:lang w:eastAsia="ru-RU"/>
              </w:rPr>
            </w:pPr>
            <w:r w:rsidRPr="00467A3E">
              <w:rPr>
                <w:rFonts w:ascii="Times New Roman" w:eastAsia="Times New Roman" w:hAnsi="Times New Roman" w:cs="Times New Roman"/>
                <w:color w:val="000000" w:themeColor="text1"/>
                <w:sz w:val="20"/>
                <w:szCs w:val="20"/>
                <w:lang w:eastAsia="ru-RU"/>
              </w:rPr>
              <w:t>0,42</w:t>
            </w:r>
          </w:p>
        </w:tc>
      </w:tr>
    </w:tbl>
    <w:p w14:paraId="31583153" w14:textId="77777777" w:rsidR="00BC7208" w:rsidRPr="00467A3E" w:rsidRDefault="00BC7208" w:rsidP="00BC7208">
      <w:pPr>
        <w:rPr>
          <w:color w:val="000000" w:themeColor="text1"/>
        </w:rPr>
      </w:pPr>
    </w:p>
    <w:p w14:paraId="1F6911AC" w14:textId="77777777" w:rsidR="00BC7208" w:rsidRPr="00467A3E" w:rsidRDefault="00BC7208" w:rsidP="00BC7208">
      <w:pPr>
        <w:rPr>
          <w:color w:val="000000" w:themeColor="text1"/>
        </w:rPr>
      </w:pPr>
    </w:p>
    <w:p w14:paraId="1CD7C921" w14:textId="77777777" w:rsidR="00BC7208" w:rsidRPr="00467A3E" w:rsidRDefault="00BC7208" w:rsidP="00BC7208">
      <w:pPr>
        <w:rPr>
          <w:color w:val="000000" w:themeColor="text1"/>
        </w:rPr>
      </w:pPr>
    </w:p>
    <w:p w14:paraId="1D4BC212" w14:textId="77777777" w:rsidR="00BC7208" w:rsidRPr="00467A3E" w:rsidRDefault="00BC7208" w:rsidP="00BC7208">
      <w:pPr>
        <w:rPr>
          <w:color w:val="000000" w:themeColor="text1"/>
        </w:rPr>
        <w:sectPr w:rsidR="00BC7208" w:rsidRPr="00467A3E" w:rsidSect="00CF75CB">
          <w:pgSz w:w="23814" w:h="16839" w:orient="landscape" w:code="8"/>
          <w:pgMar w:top="1701" w:right="1134" w:bottom="850" w:left="1134" w:header="708" w:footer="708" w:gutter="0"/>
          <w:cols w:space="708"/>
          <w:docGrid w:linePitch="360"/>
        </w:sectPr>
      </w:pPr>
    </w:p>
    <w:p w14:paraId="7E60E029" w14:textId="77777777" w:rsidR="00751778" w:rsidRPr="00467A3E" w:rsidRDefault="00751778" w:rsidP="00751778">
      <w:pPr>
        <w:pStyle w:val="a5"/>
        <w:keepNext/>
        <w:keepLines/>
        <w:numPr>
          <w:ilvl w:val="1"/>
          <w:numId w:val="35"/>
        </w:numPr>
        <w:tabs>
          <w:tab w:val="left" w:pos="426"/>
        </w:tabs>
        <w:suppressAutoHyphens/>
        <w:spacing w:after="240"/>
        <w:jc w:val="both"/>
        <w:outlineLvl w:val="1"/>
        <w:rPr>
          <w:rFonts w:ascii="Times New Roman" w:eastAsia="Calibri" w:hAnsi="Times New Roman" w:cs="Times New Roman"/>
          <w:b/>
          <w:bCs/>
          <w:color w:val="000000" w:themeColor="text1"/>
          <w:sz w:val="28"/>
          <w:szCs w:val="28"/>
        </w:rPr>
      </w:pPr>
      <w:bookmarkStart w:id="33" w:name="_Toc508715648"/>
      <w:r w:rsidRPr="00467A3E">
        <w:rPr>
          <w:rFonts w:ascii="Times New Roman" w:eastAsia="Calibri" w:hAnsi="Times New Roman" w:cs="Times New Roman"/>
          <w:b/>
          <w:bCs/>
          <w:color w:val="000000" w:themeColor="text1"/>
          <w:sz w:val="28"/>
          <w:szCs w:val="28"/>
        </w:rPr>
        <w:lastRenderedPageBreak/>
        <w:t>Прочие источники</w:t>
      </w:r>
      <w:bookmarkEnd w:id="33"/>
      <w:r w:rsidRPr="00467A3E">
        <w:rPr>
          <w:rFonts w:ascii="Times New Roman" w:eastAsia="Calibri" w:hAnsi="Times New Roman" w:cs="Times New Roman"/>
          <w:b/>
          <w:bCs/>
          <w:color w:val="000000" w:themeColor="text1"/>
          <w:sz w:val="28"/>
          <w:szCs w:val="28"/>
        </w:rPr>
        <w:t xml:space="preserve"> </w:t>
      </w:r>
    </w:p>
    <w:p w14:paraId="65848ADD" w14:textId="77777777" w:rsidR="00751778" w:rsidRPr="00467A3E" w:rsidRDefault="00751778" w:rsidP="00751778">
      <w:pPr>
        <w:widowControl w:val="0"/>
        <w:adjustRightInd w:val="0"/>
        <w:spacing w:before="120" w:line="360" w:lineRule="auto"/>
        <w:ind w:firstLine="567"/>
        <w:jc w:val="both"/>
        <w:textAlignment w:val="baseline"/>
        <w:rPr>
          <w:rFonts w:ascii="Times New Roman" w:eastAsia="Microsoft YaHei" w:hAnsi="Times New Roman" w:cs="Times New Roman"/>
          <w:color w:val="000000" w:themeColor="text1"/>
          <w:spacing w:val="-5"/>
          <w:sz w:val="24"/>
          <w:szCs w:val="24"/>
        </w:rPr>
      </w:pPr>
      <w:r w:rsidRPr="00467A3E">
        <w:rPr>
          <w:rFonts w:ascii="Times New Roman" w:eastAsia="Microsoft YaHei" w:hAnsi="Times New Roman" w:cs="Times New Roman"/>
          <w:color w:val="000000" w:themeColor="text1"/>
          <w:spacing w:val="-5"/>
          <w:sz w:val="24"/>
          <w:szCs w:val="24"/>
        </w:rPr>
        <w:t>Присоединение незначительной перспективной нагрузки ожидается только в зоне действия ТЭЦ ФЭИ, что существенно не повлияет на гидравлический режим источника. Гидравлические режимы прочих источников останутся без изменения.</w:t>
      </w:r>
    </w:p>
    <w:p w14:paraId="28D037CC" w14:textId="77777777" w:rsidR="00751778" w:rsidRPr="00467A3E" w:rsidRDefault="00751778" w:rsidP="00751778">
      <w:pPr>
        <w:widowControl w:val="0"/>
        <w:adjustRightInd w:val="0"/>
        <w:spacing w:before="120" w:line="360" w:lineRule="auto"/>
        <w:ind w:firstLine="567"/>
        <w:jc w:val="both"/>
        <w:textAlignment w:val="baseline"/>
        <w:rPr>
          <w:rFonts w:ascii="Times New Roman" w:eastAsia="Microsoft YaHei" w:hAnsi="Times New Roman" w:cs="Times New Roman"/>
          <w:color w:val="000000" w:themeColor="text1"/>
          <w:spacing w:val="-5"/>
          <w:sz w:val="24"/>
          <w:szCs w:val="24"/>
        </w:rPr>
      </w:pPr>
    </w:p>
    <w:p w14:paraId="56F95C15" w14:textId="77777777" w:rsidR="001C414D" w:rsidRPr="00467A3E" w:rsidRDefault="005F00F6" w:rsidP="00751778">
      <w:pPr>
        <w:pStyle w:val="a5"/>
        <w:keepNext/>
        <w:keepLines/>
        <w:numPr>
          <w:ilvl w:val="0"/>
          <w:numId w:val="35"/>
        </w:numPr>
        <w:tabs>
          <w:tab w:val="left" w:pos="426"/>
        </w:tabs>
        <w:suppressAutoHyphens/>
        <w:spacing w:after="240"/>
        <w:ind w:left="0" w:firstLine="0"/>
        <w:contextualSpacing w:val="0"/>
        <w:jc w:val="both"/>
        <w:outlineLvl w:val="0"/>
        <w:rPr>
          <w:rFonts w:ascii="Times New Roman" w:eastAsia="Calibri" w:hAnsi="Times New Roman" w:cs="Times New Roman"/>
          <w:b/>
          <w:bCs/>
          <w:color w:val="000000" w:themeColor="text1"/>
          <w:sz w:val="28"/>
          <w:szCs w:val="28"/>
        </w:rPr>
      </w:pPr>
      <w:bookmarkStart w:id="34" w:name="_Toc508715649"/>
      <w:r w:rsidRPr="00467A3E">
        <w:rPr>
          <w:rFonts w:ascii="Times New Roman" w:eastAsia="Calibri" w:hAnsi="Times New Roman" w:cs="Times New Roman"/>
          <w:b/>
          <w:bCs/>
          <w:color w:val="000000" w:themeColor="text1"/>
          <w:sz w:val="28"/>
          <w:szCs w:val="28"/>
        </w:rPr>
        <w:t>Выводы о резервах (дефицитах) существующей системы теплоснабжения при обеспечении перспективной тепловой нагрузки потребителей</w:t>
      </w:r>
      <w:bookmarkEnd w:id="34"/>
    </w:p>
    <w:p w14:paraId="374E7CB4" w14:textId="77777777" w:rsidR="00BB7383" w:rsidRPr="00467A3E" w:rsidRDefault="00BB7383" w:rsidP="00DA3F81">
      <w:pPr>
        <w:pStyle w:val="a5"/>
        <w:widowControl w:val="0"/>
        <w:spacing w:line="360" w:lineRule="auto"/>
        <w:ind w:left="0" w:firstLine="567"/>
        <w:jc w:val="both"/>
        <w:rPr>
          <w:rFonts w:ascii="Times New Roman" w:hAnsi="Times New Roman" w:cs="Times New Roman"/>
          <w:color w:val="000000" w:themeColor="text1"/>
          <w:sz w:val="24"/>
          <w:szCs w:val="24"/>
        </w:rPr>
      </w:pPr>
      <w:r w:rsidRPr="00467A3E">
        <w:rPr>
          <w:rFonts w:ascii="Times New Roman" w:hAnsi="Times New Roman" w:cs="Times New Roman"/>
          <w:color w:val="000000" w:themeColor="text1"/>
          <w:sz w:val="24"/>
          <w:szCs w:val="24"/>
        </w:rPr>
        <w:t>Информация о резервах (дефицитах) тепловой мощности на действующих котельных существующей системы теплоснабжения и перспективных источников тепловой энергии на территории г.</w:t>
      </w:r>
      <w:r w:rsidR="00D22FBE" w:rsidRPr="00467A3E">
        <w:rPr>
          <w:rFonts w:ascii="Times New Roman" w:hAnsi="Times New Roman" w:cs="Times New Roman"/>
          <w:color w:val="000000" w:themeColor="text1"/>
          <w:sz w:val="24"/>
          <w:szCs w:val="24"/>
        </w:rPr>
        <w:t xml:space="preserve"> </w:t>
      </w:r>
      <w:r w:rsidR="00D6322D" w:rsidRPr="00467A3E">
        <w:rPr>
          <w:rFonts w:ascii="Times New Roman" w:hAnsi="Times New Roman" w:cs="Times New Roman"/>
          <w:color w:val="000000" w:themeColor="text1"/>
          <w:sz w:val="24"/>
          <w:szCs w:val="24"/>
        </w:rPr>
        <w:t>Обнинск</w:t>
      </w:r>
      <w:r w:rsidRPr="00467A3E">
        <w:rPr>
          <w:rFonts w:ascii="Times New Roman" w:hAnsi="Times New Roman" w:cs="Times New Roman"/>
          <w:color w:val="000000" w:themeColor="text1"/>
          <w:sz w:val="24"/>
          <w:szCs w:val="24"/>
        </w:rPr>
        <w:t>а при обеспечении перспективной тепловой нагрузки потребителей представлена в таблице 1.</w:t>
      </w:r>
    </w:p>
    <w:p w14:paraId="5912CE85" w14:textId="77777777" w:rsidR="00580944" w:rsidRPr="00467A3E" w:rsidRDefault="00BB7383" w:rsidP="00580944">
      <w:pPr>
        <w:pStyle w:val="a5"/>
        <w:widowControl w:val="0"/>
        <w:spacing w:line="360" w:lineRule="auto"/>
        <w:ind w:left="0" w:firstLine="567"/>
        <w:jc w:val="both"/>
        <w:rPr>
          <w:rFonts w:ascii="Times New Roman" w:hAnsi="Times New Roman" w:cs="Times New Roman"/>
          <w:color w:val="000000" w:themeColor="text1"/>
          <w:sz w:val="24"/>
          <w:szCs w:val="24"/>
        </w:rPr>
      </w:pPr>
      <w:r w:rsidRPr="00467A3E">
        <w:rPr>
          <w:rFonts w:ascii="Times New Roman" w:hAnsi="Times New Roman" w:cs="Times New Roman"/>
          <w:color w:val="000000" w:themeColor="text1"/>
          <w:sz w:val="24"/>
          <w:szCs w:val="24"/>
        </w:rPr>
        <w:t>По результатам составления перспективных балансов тепловой энергии выявлен</w:t>
      </w:r>
      <w:r w:rsidR="006F1674" w:rsidRPr="00467A3E">
        <w:rPr>
          <w:rFonts w:ascii="Times New Roman" w:hAnsi="Times New Roman" w:cs="Times New Roman"/>
          <w:color w:val="000000" w:themeColor="text1"/>
          <w:sz w:val="24"/>
          <w:szCs w:val="24"/>
        </w:rPr>
        <w:t>о</w:t>
      </w:r>
      <w:r w:rsidR="00580944" w:rsidRPr="00467A3E">
        <w:rPr>
          <w:rFonts w:ascii="Times New Roman" w:hAnsi="Times New Roman" w:cs="Times New Roman"/>
          <w:color w:val="000000" w:themeColor="text1"/>
          <w:sz w:val="24"/>
          <w:szCs w:val="24"/>
        </w:rPr>
        <w:t xml:space="preserve"> следующее:</w:t>
      </w:r>
    </w:p>
    <w:p w14:paraId="4189A8F2" w14:textId="77777777" w:rsidR="00580944" w:rsidRPr="00467A3E" w:rsidRDefault="00580944" w:rsidP="00BC2CE7">
      <w:pPr>
        <w:pStyle w:val="a5"/>
        <w:widowControl w:val="0"/>
        <w:numPr>
          <w:ilvl w:val="0"/>
          <w:numId w:val="43"/>
        </w:numPr>
        <w:tabs>
          <w:tab w:val="left" w:pos="993"/>
        </w:tabs>
        <w:spacing w:line="360" w:lineRule="auto"/>
        <w:ind w:left="0" w:firstLine="567"/>
        <w:jc w:val="both"/>
        <w:rPr>
          <w:rFonts w:ascii="Times New Roman" w:hAnsi="Times New Roman" w:cs="Times New Roman"/>
          <w:color w:val="000000" w:themeColor="text1"/>
          <w:sz w:val="24"/>
          <w:szCs w:val="24"/>
        </w:rPr>
      </w:pPr>
      <w:r w:rsidRPr="00467A3E">
        <w:rPr>
          <w:rFonts w:ascii="Times New Roman" w:hAnsi="Times New Roman" w:cs="Times New Roman"/>
          <w:color w:val="000000" w:themeColor="text1"/>
          <w:sz w:val="24"/>
          <w:szCs w:val="24"/>
        </w:rPr>
        <w:t>Существующая установленная мощность ГТУ-ТЭЦ №1 не позволяет обеспечить тепловой энергией всю зону теплоснабжения нового жилого района Заовражье (прирост тепловой нагрузки составит порядка 46 Гкал/ч), дефицит тепловой мощности по договорной нагрузке прогнозируется на уровне 36 Гкал/ч</w:t>
      </w:r>
      <w:r w:rsidR="007638F3" w:rsidRPr="00467A3E">
        <w:rPr>
          <w:rFonts w:ascii="Times New Roman" w:hAnsi="Times New Roman" w:cs="Times New Roman"/>
          <w:color w:val="000000" w:themeColor="text1"/>
          <w:sz w:val="24"/>
          <w:szCs w:val="24"/>
        </w:rPr>
        <w:t>.</w:t>
      </w:r>
    </w:p>
    <w:p w14:paraId="59232394" w14:textId="77777777" w:rsidR="00580944" w:rsidRPr="00467A3E" w:rsidRDefault="007638F3" w:rsidP="00BC2CE7">
      <w:pPr>
        <w:pStyle w:val="a5"/>
        <w:widowControl w:val="0"/>
        <w:numPr>
          <w:ilvl w:val="0"/>
          <w:numId w:val="43"/>
        </w:numPr>
        <w:tabs>
          <w:tab w:val="left" w:pos="993"/>
        </w:tabs>
        <w:spacing w:line="360" w:lineRule="auto"/>
        <w:ind w:left="0" w:firstLine="567"/>
        <w:jc w:val="both"/>
        <w:rPr>
          <w:rFonts w:ascii="Times New Roman" w:hAnsi="Times New Roman" w:cs="Times New Roman"/>
          <w:color w:val="000000" w:themeColor="text1"/>
          <w:sz w:val="24"/>
          <w:szCs w:val="24"/>
        </w:rPr>
      </w:pPr>
      <w:r w:rsidRPr="00467A3E">
        <w:rPr>
          <w:rFonts w:ascii="Times New Roman" w:hAnsi="Times New Roman" w:cs="Times New Roman"/>
          <w:color w:val="000000" w:themeColor="text1"/>
          <w:sz w:val="24"/>
          <w:szCs w:val="24"/>
        </w:rPr>
        <w:t>При подключении перспективы к котельной МП «Теплоснабжение» резерв тепловой мощности с учетом договорной нагрузки составит 22,56 Гкал/ч, что не позволяет перевести потребителей от ТЭЦ АО «ГНЦ РФ ФЭИ» на теплоснабжен</w:t>
      </w:r>
      <w:r w:rsidR="00BC2CE7" w:rsidRPr="00467A3E">
        <w:rPr>
          <w:rFonts w:ascii="Times New Roman" w:hAnsi="Times New Roman" w:cs="Times New Roman"/>
          <w:color w:val="000000" w:themeColor="text1"/>
          <w:sz w:val="24"/>
          <w:szCs w:val="24"/>
        </w:rPr>
        <w:t>ие от рассматриваемой котельной.</w:t>
      </w:r>
    </w:p>
    <w:p w14:paraId="3418D289" w14:textId="77777777" w:rsidR="00BC2CE7" w:rsidRPr="00467A3E" w:rsidRDefault="00BC2CE7" w:rsidP="00BC2CE7">
      <w:pPr>
        <w:pStyle w:val="a5"/>
        <w:widowControl w:val="0"/>
        <w:numPr>
          <w:ilvl w:val="0"/>
          <w:numId w:val="43"/>
        </w:numPr>
        <w:tabs>
          <w:tab w:val="left" w:pos="993"/>
        </w:tabs>
        <w:spacing w:line="360" w:lineRule="auto"/>
        <w:ind w:left="0" w:firstLine="567"/>
        <w:jc w:val="both"/>
        <w:rPr>
          <w:rFonts w:ascii="Times New Roman" w:hAnsi="Times New Roman" w:cs="Times New Roman"/>
          <w:color w:val="000000" w:themeColor="text1"/>
          <w:sz w:val="24"/>
          <w:szCs w:val="24"/>
        </w:rPr>
      </w:pPr>
      <w:r w:rsidRPr="00467A3E">
        <w:rPr>
          <w:rFonts w:ascii="Times New Roman" w:hAnsi="Times New Roman" w:cs="Times New Roman"/>
          <w:color w:val="000000" w:themeColor="text1"/>
          <w:sz w:val="24"/>
          <w:szCs w:val="24"/>
        </w:rPr>
        <w:t>Формально, по фактической нагрузке котельная МП «Теплоснабжение» к окончанию расчетного периода будет иметь резерв тепловой мощности 86,27 Гкал/ч. Однако данная величина является условной и не может быть использована для прогнозирования перспективных балансов, т.к. для уточнения (корректировки) договорных нагрузок должны быть выполнены все условия, предписанные Приказом Минрегиона от 28.12.2009 г. №610 «Об утверждении правил установления и изменения (пересмотра) тепловых нагрузок</w:t>
      </w:r>
      <w:r w:rsidR="00240CAD" w:rsidRPr="00467A3E">
        <w:rPr>
          <w:rFonts w:ascii="Times New Roman" w:hAnsi="Times New Roman" w:cs="Times New Roman"/>
          <w:color w:val="000000" w:themeColor="text1"/>
          <w:sz w:val="24"/>
          <w:szCs w:val="24"/>
        </w:rPr>
        <w:t>»</w:t>
      </w:r>
      <w:r w:rsidRPr="00467A3E">
        <w:rPr>
          <w:rFonts w:ascii="Times New Roman" w:hAnsi="Times New Roman" w:cs="Times New Roman"/>
          <w:color w:val="000000" w:themeColor="text1"/>
          <w:sz w:val="24"/>
          <w:szCs w:val="24"/>
        </w:rPr>
        <w:t>.</w:t>
      </w:r>
    </w:p>
    <w:p w14:paraId="3751AF95" w14:textId="77777777" w:rsidR="00751778" w:rsidRPr="00467A3E" w:rsidRDefault="00751778" w:rsidP="00751778">
      <w:pPr>
        <w:pStyle w:val="a5"/>
        <w:widowControl w:val="0"/>
        <w:spacing w:line="360" w:lineRule="auto"/>
        <w:ind w:left="0" w:firstLine="567"/>
        <w:jc w:val="both"/>
        <w:rPr>
          <w:rFonts w:ascii="Times New Roman" w:hAnsi="Times New Roman" w:cs="Times New Roman"/>
          <w:color w:val="000000" w:themeColor="text1"/>
          <w:sz w:val="24"/>
          <w:szCs w:val="24"/>
        </w:rPr>
      </w:pPr>
      <w:r w:rsidRPr="00467A3E">
        <w:rPr>
          <w:rFonts w:ascii="Times New Roman" w:hAnsi="Times New Roman" w:cs="Times New Roman"/>
          <w:color w:val="000000" w:themeColor="text1"/>
          <w:sz w:val="24"/>
          <w:szCs w:val="24"/>
        </w:rPr>
        <w:t>По результатам анализа перспективных гидравлических режимов выявлено следующее:</w:t>
      </w:r>
    </w:p>
    <w:p w14:paraId="53C9AA7D" w14:textId="77777777" w:rsidR="00751778" w:rsidRPr="00467A3E" w:rsidRDefault="00751778" w:rsidP="00751778">
      <w:pPr>
        <w:pStyle w:val="a5"/>
        <w:widowControl w:val="0"/>
        <w:numPr>
          <w:ilvl w:val="0"/>
          <w:numId w:val="47"/>
        </w:numPr>
        <w:spacing w:line="360" w:lineRule="auto"/>
        <w:jc w:val="both"/>
        <w:rPr>
          <w:rFonts w:ascii="Times New Roman" w:hAnsi="Times New Roman" w:cs="Times New Roman"/>
          <w:color w:val="000000" w:themeColor="text1"/>
          <w:sz w:val="24"/>
          <w:szCs w:val="24"/>
        </w:rPr>
      </w:pPr>
      <w:r w:rsidRPr="00467A3E">
        <w:rPr>
          <w:rFonts w:ascii="Times New Roman" w:eastAsia="Microsoft YaHei" w:hAnsi="Times New Roman" w:cs="Times New Roman"/>
          <w:color w:val="000000" w:themeColor="text1"/>
          <w:spacing w:val="-5"/>
          <w:sz w:val="24"/>
          <w:szCs w:val="24"/>
        </w:rPr>
        <w:t xml:space="preserve">Оба магистральных вывода котельной МП «Теплоснабжение» обеспечивают возможность снабжения тепловой энергией существующих и перспективных потребителей (без учета изменения зон действия источников, например, </w:t>
      </w:r>
      <w:r w:rsidRPr="00467A3E">
        <w:rPr>
          <w:rFonts w:ascii="Times New Roman" w:eastAsia="Microsoft YaHei" w:hAnsi="Times New Roman" w:cs="Times New Roman"/>
          <w:color w:val="000000" w:themeColor="text1"/>
          <w:spacing w:val="-5"/>
          <w:sz w:val="24"/>
          <w:szCs w:val="24"/>
        </w:rPr>
        <w:lastRenderedPageBreak/>
        <w:t>переключения нагрузок ТЭЦ ФЭИ, и изменения температурных графиков) в необходимом объеме.</w:t>
      </w:r>
    </w:p>
    <w:p w14:paraId="7A9E628F" w14:textId="7AA1D358" w:rsidR="00751778" w:rsidRPr="00467A3E" w:rsidRDefault="00751778" w:rsidP="00751778">
      <w:pPr>
        <w:pStyle w:val="a5"/>
        <w:widowControl w:val="0"/>
        <w:numPr>
          <w:ilvl w:val="0"/>
          <w:numId w:val="47"/>
        </w:numPr>
        <w:spacing w:line="360" w:lineRule="auto"/>
        <w:jc w:val="both"/>
        <w:rPr>
          <w:rFonts w:ascii="Times New Roman" w:hAnsi="Times New Roman" w:cs="Times New Roman"/>
          <w:color w:val="000000" w:themeColor="text1"/>
          <w:sz w:val="24"/>
          <w:szCs w:val="24"/>
        </w:rPr>
      </w:pPr>
      <w:r w:rsidRPr="00467A3E">
        <w:rPr>
          <w:rFonts w:ascii="Times New Roman" w:eastAsia="Microsoft YaHei" w:hAnsi="Times New Roman" w:cs="Times New Roman"/>
          <w:color w:val="000000" w:themeColor="text1"/>
          <w:spacing w:val="-5"/>
          <w:sz w:val="24"/>
          <w:szCs w:val="24"/>
        </w:rPr>
        <w:t>Существующий гидравлический режим от ГТУ ТЭЦ №1 не обеспечивает качественного снабжения тепловой энергией существующих и перспективных потребителей по состоянию на 203</w:t>
      </w:r>
      <w:r w:rsidR="00666E81" w:rsidRPr="00467A3E">
        <w:rPr>
          <w:rFonts w:ascii="Times New Roman" w:eastAsia="Microsoft YaHei" w:hAnsi="Times New Roman" w:cs="Times New Roman"/>
          <w:color w:val="000000" w:themeColor="text1"/>
          <w:spacing w:val="-5"/>
          <w:sz w:val="24"/>
          <w:szCs w:val="24"/>
        </w:rPr>
        <w:t>5</w:t>
      </w:r>
      <w:r w:rsidRPr="00467A3E">
        <w:rPr>
          <w:rFonts w:ascii="Times New Roman" w:eastAsia="Microsoft YaHei" w:hAnsi="Times New Roman" w:cs="Times New Roman"/>
          <w:color w:val="000000" w:themeColor="text1"/>
          <w:spacing w:val="-5"/>
          <w:sz w:val="24"/>
          <w:szCs w:val="24"/>
        </w:rPr>
        <w:t xml:space="preserve"> г. Необходима реконструкция магистрального вывода Ду300 от ГТУ ТЭЦ №1 до УТ-5 протяженностью 737,9 м</w:t>
      </w:r>
    </w:p>
    <w:p w14:paraId="29381065" w14:textId="77777777" w:rsidR="00751778" w:rsidRPr="00467A3E" w:rsidRDefault="00751778" w:rsidP="00751778">
      <w:pPr>
        <w:pStyle w:val="a5"/>
        <w:widowControl w:val="0"/>
        <w:spacing w:line="360" w:lineRule="auto"/>
        <w:ind w:left="0" w:firstLine="567"/>
        <w:jc w:val="both"/>
        <w:rPr>
          <w:rFonts w:ascii="Times New Roman" w:hAnsi="Times New Roman" w:cs="Times New Roman"/>
          <w:color w:val="000000" w:themeColor="text1"/>
          <w:sz w:val="24"/>
          <w:szCs w:val="24"/>
        </w:rPr>
      </w:pPr>
    </w:p>
    <w:p w14:paraId="66D9C3B0" w14:textId="77777777" w:rsidR="00580944" w:rsidRPr="00467A3E" w:rsidRDefault="00580944" w:rsidP="00580944">
      <w:pPr>
        <w:pStyle w:val="a5"/>
        <w:widowControl w:val="0"/>
        <w:spacing w:line="360" w:lineRule="auto"/>
        <w:ind w:left="0" w:firstLine="567"/>
        <w:jc w:val="both"/>
        <w:rPr>
          <w:rFonts w:ascii="Times New Roman" w:hAnsi="Times New Roman" w:cs="Times New Roman"/>
          <w:color w:val="000000" w:themeColor="text1"/>
          <w:sz w:val="24"/>
          <w:szCs w:val="24"/>
        </w:rPr>
      </w:pPr>
    </w:p>
    <w:p w14:paraId="4B351E57" w14:textId="77777777" w:rsidR="00B8548C" w:rsidRPr="00467A3E" w:rsidRDefault="00B8548C" w:rsidP="00580944">
      <w:pPr>
        <w:pStyle w:val="a5"/>
        <w:widowControl w:val="0"/>
        <w:spacing w:line="360" w:lineRule="auto"/>
        <w:ind w:left="0" w:firstLine="567"/>
        <w:jc w:val="both"/>
        <w:rPr>
          <w:rFonts w:ascii="Times New Roman" w:hAnsi="Times New Roman" w:cs="Times New Roman"/>
          <w:color w:val="000000" w:themeColor="text1"/>
          <w:sz w:val="24"/>
          <w:szCs w:val="24"/>
        </w:rPr>
      </w:pPr>
    </w:p>
    <w:sectPr w:rsidR="00B8548C" w:rsidRPr="00467A3E" w:rsidSect="009402ED">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44E01AB3" w14:textId="77777777" w:rsidR="00B96619" w:rsidRDefault="00B96619">
      <w:r>
        <w:separator/>
      </w:r>
    </w:p>
  </w:endnote>
  <w:endnote w:type="continuationSeparator" w:id="0">
    <w:p w14:paraId="49D895B9" w14:textId="77777777" w:rsidR="00B96619" w:rsidRDefault="00B9661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Bookman Old Style">
    <w:panose1 w:val="02050604050505020204"/>
    <w:charset w:val="CC"/>
    <w:family w:val="roman"/>
    <w:pitch w:val="variable"/>
    <w:sig w:usb0="00000287" w:usb1="00000000" w:usb2="00000000" w:usb3="00000000" w:csb0="0000009F" w:csb1="00000000"/>
  </w:font>
  <w:font w:name="Arial">
    <w:panose1 w:val="020B0604020202020204"/>
    <w:charset w:val="CC"/>
    <w:family w:val="swiss"/>
    <w:pitch w:val="variable"/>
    <w:sig w:usb0="E0002EFF" w:usb1="C000785B" w:usb2="00000009" w:usb3="00000000" w:csb0="000001FF" w:csb1="00000000"/>
  </w:font>
  <w:font w:name="UniversalMath1 BT">
    <w:charset w:val="02"/>
    <w:family w:val="roman"/>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Verdana">
    <w:panose1 w:val="020B0604030504040204"/>
    <w:charset w:val="CC"/>
    <w:family w:val="swiss"/>
    <w:pitch w:val="variable"/>
    <w:sig w:usb0="A00006FF" w:usb1="4000205B" w:usb2="00000010" w:usb3="00000000" w:csb0="0000019F" w:csb1="00000000"/>
  </w:font>
  <w:font w:name="Microsoft YaHei">
    <w:panose1 w:val="020B0503020204020204"/>
    <w:charset w:val="86"/>
    <w:family w:val="swiss"/>
    <w:pitch w:val="variable"/>
    <w:sig w:usb0="80000287" w:usb1="2ACF3C50" w:usb2="00000016" w:usb3="00000000" w:csb0="0004001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3038691" w14:textId="77777777" w:rsidR="00EC3EC1" w:rsidRPr="00282CA9" w:rsidRDefault="00EC3EC1" w:rsidP="009E3E62">
    <w:pPr>
      <w:pBdr>
        <w:bottom w:val="single" w:sz="12" w:space="1" w:color="auto"/>
      </w:pBdr>
      <w:tabs>
        <w:tab w:val="center" w:pos="4677"/>
        <w:tab w:val="right" w:pos="9355"/>
      </w:tabs>
      <w:rPr>
        <w:rFonts w:ascii="Times New Roman" w:eastAsia="Calibri" w:hAnsi="Times New Roman" w:cs="Times New Roman"/>
      </w:rPr>
    </w:pPr>
  </w:p>
  <w:p w14:paraId="094E205A" w14:textId="77777777" w:rsidR="00EC3EC1" w:rsidRPr="00282CA9" w:rsidRDefault="00EC3EC1" w:rsidP="009E3E62">
    <w:pPr>
      <w:tabs>
        <w:tab w:val="center" w:pos="4677"/>
        <w:tab w:val="right" w:pos="9355"/>
      </w:tabs>
      <w:jc w:val="right"/>
      <w:rPr>
        <w:rFonts w:ascii="Times New Roman" w:eastAsia="Calibri" w:hAnsi="Times New Roman" w:cs="Times New Roman"/>
      </w:rPr>
    </w:pPr>
    <w:r w:rsidRPr="00282CA9">
      <w:rPr>
        <w:rFonts w:ascii="Times New Roman" w:eastAsia="Calibri" w:hAnsi="Times New Roman" w:cs="Times New Roman"/>
      </w:rPr>
      <w:fldChar w:fldCharType="begin"/>
    </w:r>
    <w:r w:rsidRPr="00282CA9">
      <w:rPr>
        <w:rFonts w:ascii="Times New Roman" w:eastAsia="Calibri" w:hAnsi="Times New Roman" w:cs="Times New Roman"/>
      </w:rPr>
      <w:instrText>PAGE   \* MERGEFORMAT</w:instrText>
    </w:r>
    <w:r w:rsidRPr="00282CA9">
      <w:rPr>
        <w:rFonts w:ascii="Times New Roman" w:eastAsia="Calibri" w:hAnsi="Times New Roman" w:cs="Times New Roman"/>
      </w:rPr>
      <w:fldChar w:fldCharType="separate"/>
    </w:r>
    <w:r>
      <w:rPr>
        <w:rFonts w:ascii="Times New Roman" w:eastAsia="Calibri" w:hAnsi="Times New Roman" w:cs="Times New Roman"/>
        <w:noProof/>
      </w:rPr>
      <w:t>2</w:t>
    </w:r>
    <w:r w:rsidRPr="00282CA9">
      <w:rPr>
        <w:rFonts w:ascii="Times New Roman" w:eastAsia="Calibri" w:hAnsi="Times New Roman" w:cs="Times New Roman"/>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5F6594C" w14:textId="77777777" w:rsidR="00EC3EC1" w:rsidRDefault="00EC3EC1">
    <w:pPr>
      <w:pStyle w:val="af1"/>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okmarkStart w:id="3" w:name="OLE_LINK5"/>
  <w:p w14:paraId="73FAF66A" w14:textId="77777777" w:rsidR="00EC3EC1" w:rsidRPr="0098049E" w:rsidRDefault="00EC3EC1" w:rsidP="0098049E">
    <w:pPr>
      <w:keepNext/>
      <w:suppressLineNumbers/>
      <w:tabs>
        <w:tab w:val="center" w:pos="4153"/>
        <w:tab w:val="right" w:pos="8306"/>
        <w:tab w:val="left" w:leader="dot" w:pos="9356"/>
      </w:tabs>
      <w:suppressAutoHyphens/>
      <w:jc w:val="right"/>
      <w:rPr>
        <w:rFonts w:ascii="Arial" w:eastAsia="Times New Roman" w:hAnsi="Arial" w:cs="Arial"/>
        <w:sz w:val="24"/>
        <w:szCs w:val="24"/>
        <w:lang w:eastAsia="ru-RU"/>
      </w:rPr>
    </w:pPr>
    <w:r w:rsidRPr="0098049E">
      <w:rPr>
        <w:rFonts w:ascii="Times New Roman" w:eastAsia="Times New Roman" w:hAnsi="Times New Roman" w:cs="Times New Roman"/>
        <w:sz w:val="24"/>
        <w:szCs w:val="24"/>
        <w:lang w:eastAsia="ru-RU"/>
      </w:rPr>
      <w:fldChar w:fldCharType="begin"/>
    </w:r>
    <w:r w:rsidRPr="0098049E">
      <w:rPr>
        <w:rFonts w:ascii="Times New Roman" w:eastAsia="Times New Roman" w:hAnsi="Times New Roman" w:cs="Times New Roman"/>
        <w:sz w:val="24"/>
        <w:szCs w:val="24"/>
        <w:lang w:eastAsia="ru-RU"/>
      </w:rPr>
      <w:instrText>PAGE   \* MERGEFORMAT</w:instrText>
    </w:r>
    <w:r w:rsidRPr="0098049E">
      <w:rPr>
        <w:rFonts w:ascii="Times New Roman" w:eastAsia="Times New Roman" w:hAnsi="Times New Roman" w:cs="Times New Roman"/>
        <w:sz w:val="24"/>
        <w:szCs w:val="24"/>
        <w:lang w:eastAsia="ru-RU"/>
      </w:rPr>
      <w:fldChar w:fldCharType="separate"/>
    </w:r>
    <w:r>
      <w:rPr>
        <w:rFonts w:ascii="Times New Roman" w:eastAsia="Times New Roman" w:hAnsi="Times New Roman" w:cs="Times New Roman"/>
        <w:noProof/>
        <w:sz w:val="24"/>
        <w:szCs w:val="24"/>
        <w:lang w:eastAsia="ru-RU"/>
      </w:rPr>
      <w:t>2</w:t>
    </w:r>
    <w:r w:rsidRPr="0098049E">
      <w:rPr>
        <w:rFonts w:ascii="Times New Roman" w:eastAsia="Times New Roman" w:hAnsi="Times New Roman" w:cs="Times New Roman"/>
        <w:sz w:val="24"/>
        <w:szCs w:val="24"/>
        <w:lang w:eastAsia="ru-RU"/>
      </w:rPr>
      <w:fldChar w:fldCharType="end"/>
    </w:r>
    <w:bookmarkEnd w:id="3"/>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AE97089" w14:textId="77777777" w:rsidR="00EC3EC1" w:rsidRPr="00704273" w:rsidRDefault="00EC3EC1" w:rsidP="006F40A6">
    <w:pPr>
      <w:keepNext/>
      <w:suppressLineNumbers/>
      <w:tabs>
        <w:tab w:val="center" w:pos="4153"/>
        <w:tab w:val="right" w:pos="8306"/>
        <w:tab w:val="left" w:leader="dot" w:pos="9356"/>
      </w:tabs>
      <w:suppressAutoHyphens/>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Сыктывкар</w:t>
    </w:r>
  </w:p>
  <w:p w14:paraId="188F3A5F" w14:textId="77777777" w:rsidR="00EC3EC1" w:rsidRPr="00704273" w:rsidRDefault="00EC3EC1" w:rsidP="00704273">
    <w:pPr>
      <w:keepNext/>
      <w:suppressLineNumbers/>
      <w:tabs>
        <w:tab w:val="center" w:pos="4153"/>
        <w:tab w:val="right" w:pos="8306"/>
        <w:tab w:val="left" w:leader="dot" w:pos="9356"/>
      </w:tabs>
      <w:suppressAutoHyphens/>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2014</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24C5936D" w14:textId="77777777" w:rsidR="00B96619" w:rsidRDefault="00B96619">
      <w:r>
        <w:separator/>
      </w:r>
    </w:p>
  </w:footnote>
  <w:footnote w:type="continuationSeparator" w:id="0">
    <w:p w14:paraId="2FBE61E0" w14:textId="77777777" w:rsidR="00B96619" w:rsidRDefault="00B9661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2719C60" w14:textId="77777777" w:rsidR="00EC3EC1" w:rsidRDefault="00EC3EC1">
    <w:pPr>
      <w:pStyle w:val="af"/>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9FC1833" w14:textId="31A5D1AF" w:rsidR="00EC3EC1" w:rsidRPr="00716690" w:rsidRDefault="00EC3EC1" w:rsidP="00F43425">
    <w:pPr>
      <w:pStyle w:val="af"/>
      <w:pBdr>
        <w:bottom w:val="single" w:sz="4" w:space="1" w:color="auto"/>
      </w:pBdr>
      <w:ind w:left="-142"/>
      <w:rPr>
        <w:rFonts w:ascii="Times New Roman" w:hAnsi="Times New Roman" w:cs="Times New Roman"/>
        <w:caps/>
        <w:sz w:val="16"/>
        <w:szCs w:val="16"/>
      </w:rPr>
    </w:pPr>
    <w:r>
      <w:rPr>
        <w:rFonts w:ascii="Times New Roman" w:hAnsi="Times New Roman" w:cs="Times New Roman"/>
        <w:sz w:val="24"/>
        <w:szCs w:val="24"/>
      </w:rPr>
      <w:tab/>
    </w:r>
    <w:r w:rsidRPr="00716690">
      <w:rPr>
        <w:rFonts w:ascii="Times New Roman" w:hAnsi="Times New Roman" w:cs="Times New Roman"/>
        <w:caps/>
        <w:sz w:val="16"/>
        <w:szCs w:val="16"/>
      </w:rPr>
      <w:t xml:space="preserve">Обосновывающие материалы к схеме теплоснабжения МО ГО Город обнинск НА период </w:t>
    </w:r>
    <w:r>
      <w:rPr>
        <w:rFonts w:ascii="Times New Roman" w:hAnsi="Times New Roman" w:cs="Times New Roman"/>
        <w:caps/>
        <w:sz w:val="16"/>
        <w:szCs w:val="16"/>
      </w:rPr>
      <w:t>2021</w:t>
    </w:r>
    <w:r w:rsidRPr="00716690">
      <w:rPr>
        <w:rFonts w:ascii="Times New Roman" w:hAnsi="Times New Roman" w:cs="Times New Roman"/>
        <w:caps/>
        <w:sz w:val="16"/>
        <w:szCs w:val="16"/>
      </w:rPr>
      <w:t>-203</w:t>
    </w:r>
    <w:r w:rsidRPr="00666E81">
      <w:rPr>
        <w:rFonts w:ascii="Times New Roman" w:hAnsi="Times New Roman" w:cs="Times New Roman"/>
        <w:caps/>
        <w:sz w:val="16"/>
        <w:szCs w:val="16"/>
      </w:rPr>
      <w:t>5</w:t>
    </w:r>
    <w:r w:rsidRPr="00716690">
      <w:rPr>
        <w:rFonts w:ascii="Times New Roman" w:hAnsi="Times New Roman" w:cs="Times New Roman"/>
        <w:caps/>
        <w:sz w:val="16"/>
        <w:szCs w:val="16"/>
      </w:rPr>
      <w:t xml:space="preserve"> гг.</w:t>
    </w:r>
  </w:p>
  <w:p w14:paraId="37394BDF" w14:textId="77777777" w:rsidR="00EC3EC1" w:rsidRPr="00716690" w:rsidRDefault="00EC3EC1" w:rsidP="00F43425">
    <w:pPr>
      <w:pStyle w:val="af"/>
      <w:pBdr>
        <w:bottom w:val="single" w:sz="4" w:space="1" w:color="auto"/>
      </w:pBdr>
      <w:ind w:left="-142"/>
      <w:rPr>
        <w:rFonts w:ascii="Times New Roman" w:hAnsi="Times New Roman" w:cs="Times New Roman"/>
        <w:caps/>
        <w:sz w:val="16"/>
        <w:szCs w:val="16"/>
      </w:rPr>
    </w:pPr>
    <w:r w:rsidRPr="00716690">
      <w:rPr>
        <w:rFonts w:ascii="Times New Roman" w:hAnsi="Times New Roman" w:cs="Times New Roman"/>
        <w:caps/>
        <w:sz w:val="16"/>
        <w:szCs w:val="16"/>
      </w:rPr>
      <w:t>ГЛАВА 4. Перспективные балансы тепловой мощности источников тепловой энергии и тепловой нагрузки</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DF58DCC" w14:textId="77777777" w:rsidR="00EC3EC1" w:rsidRDefault="00EC3EC1">
    <w:pPr>
      <w:pStyle w:val="af"/>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CCC0EE06"/>
    <w:multiLevelType w:val="hybridMultilevel"/>
    <w:tmpl w:val="3EEF9A32"/>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044F0015"/>
    <w:multiLevelType w:val="hybridMultilevel"/>
    <w:tmpl w:val="8C703540"/>
    <w:lvl w:ilvl="0" w:tplc="04190001">
      <w:start w:val="1"/>
      <w:numFmt w:val="bullet"/>
      <w:lvlText w:val=""/>
      <w:lvlJc w:val="left"/>
      <w:pPr>
        <w:ind w:left="1287" w:hanging="360"/>
      </w:pPr>
      <w:rPr>
        <w:rFonts w:ascii="Symbol" w:hAnsi="Symbol" w:hint="default"/>
      </w:rPr>
    </w:lvl>
    <w:lvl w:ilvl="1" w:tplc="04190003">
      <w:start w:val="1"/>
      <w:numFmt w:val="bullet"/>
      <w:lvlText w:val="o"/>
      <w:lvlJc w:val="left"/>
      <w:pPr>
        <w:ind w:left="2007" w:hanging="360"/>
      </w:pPr>
      <w:rPr>
        <w:rFonts w:ascii="Courier New" w:hAnsi="Courier New" w:cs="Courier New" w:hint="default"/>
      </w:rPr>
    </w:lvl>
    <w:lvl w:ilvl="2" w:tplc="04190005">
      <w:start w:val="1"/>
      <w:numFmt w:val="bullet"/>
      <w:lvlText w:val=""/>
      <w:lvlJc w:val="left"/>
      <w:pPr>
        <w:ind w:left="2727" w:hanging="360"/>
      </w:pPr>
      <w:rPr>
        <w:rFonts w:ascii="Wingdings" w:hAnsi="Wingdings" w:hint="default"/>
      </w:rPr>
    </w:lvl>
    <w:lvl w:ilvl="3" w:tplc="04190001">
      <w:start w:val="1"/>
      <w:numFmt w:val="bullet"/>
      <w:lvlText w:val=""/>
      <w:lvlJc w:val="left"/>
      <w:pPr>
        <w:ind w:left="3447" w:hanging="360"/>
      </w:pPr>
      <w:rPr>
        <w:rFonts w:ascii="Symbol" w:hAnsi="Symbol" w:hint="default"/>
      </w:rPr>
    </w:lvl>
    <w:lvl w:ilvl="4" w:tplc="04190003">
      <w:start w:val="1"/>
      <w:numFmt w:val="bullet"/>
      <w:lvlText w:val="o"/>
      <w:lvlJc w:val="left"/>
      <w:pPr>
        <w:ind w:left="4167" w:hanging="360"/>
      </w:pPr>
      <w:rPr>
        <w:rFonts w:ascii="Courier New" w:hAnsi="Courier New" w:cs="Courier New" w:hint="default"/>
      </w:rPr>
    </w:lvl>
    <w:lvl w:ilvl="5" w:tplc="04190005">
      <w:start w:val="1"/>
      <w:numFmt w:val="bullet"/>
      <w:lvlText w:val=""/>
      <w:lvlJc w:val="left"/>
      <w:pPr>
        <w:ind w:left="4887" w:hanging="360"/>
      </w:pPr>
      <w:rPr>
        <w:rFonts w:ascii="Wingdings" w:hAnsi="Wingdings" w:hint="default"/>
      </w:rPr>
    </w:lvl>
    <w:lvl w:ilvl="6" w:tplc="04190001">
      <w:start w:val="1"/>
      <w:numFmt w:val="bullet"/>
      <w:lvlText w:val=""/>
      <w:lvlJc w:val="left"/>
      <w:pPr>
        <w:ind w:left="5607" w:hanging="360"/>
      </w:pPr>
      <w:rPr>
        <w:rFonts w:ascii="Symbol" w:hAnsi="Symbol" w:hint="default"/>
      </w:rPr>
    </w:lvl>
    <w:lvl w:ilvl="7" w:tplc="04190003">
      <w:start w:val="1"/>
      <w:numFmt w:val="bullet"/>
      <w:lvlText w:val="o"/>
      <w:lvlJc w:val="left"/>
      <w:pPr>
        <w:ind w:left="6327" w:hanging="360"/>
      </w:pPr>
      <w:rPr>
        <w:rFonts w:ascii="Courier New" w:hAnsi="Courier New" w:cs="Courier New" w:hint="default"/>
      </w:rPr>
    </w:lvl>
    <w:lvl w:ilvl="8" w:tplc="04190005">
      <w:start w:val="1"/>
      <w:numFmt w:val="bullet"/>
      <w:lvlText w:val=""/>
      <w:lvlJc w:val="left"/>
      <w:pPr>
        <w:ind w:left="7047" w:hanging="360"/>
      </w:pPr>
      <w:rPr>
        <w:rFonts w:ascii="Wingdings" w:hAnsi="Wingdings" w:hint="default"/>
      </w:rPr>
    </w:lvl>
  </w:abstractNum>
  <w:abstractNum w:abstractNumId="2" w15:restartNumberingAfterBreak="0">
    <w:nsid w:val="050951F6"/>
    <w:multiLevelType w:val="hybridMultilevel"/>
    <w:tmpl w:val="DC28812C"/>
    <w:lvl w:ilvl="0" w:tplc="FB7EDD1A">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3" w15:restartNumberingAfterBreak="0">
    <w:nsid w:val="082949C7"/>
    <w:multiLevelType w:val="multilevel"/>
    <w:tmpl w:val="E67E1B10"/>
    <w:lvl w:ilvl="0">
      <w:start w:val="1"/>
      <w:numFmt w:val="decimal"/>
      <w:lvlText w:val="%1."/>
      <w:lvlJc w:val="left"/>
      <w:pPr>
        <w:tabs>
          <w:tab w:val="num" w:pos="1485"/>
        </w:tabs>
        <w:ind w:left="1485" w:hanging="360"/>
      </w:pPr>
      <w:rPr>
        <w:rFonts w:hint="default"/>
        <w:b/>
        <w:i w:val="0"/>
        <w:sz w:val="28"/>
        <w:szCs w:val="28"/>
      </w:rPr>
    </w:lvl>
    <w:lvl w:ilvl="1">
      <w:start w:val="1"/>
      <w:numFmt w:val="decimal"/>
      <w:isLgl/>
      <w:lvlText w:val="%1.%2."/>
      <w:lvlJc w:val="left"/>
      <w:pPr>
        <w:tabs>
          <w:tab w:val="num" w:pos="1950"/>
        </w:tabs>
        <w:ind w:left="1950" w:hanging="825"/>
      </w:pPr>
      <w:rPr>
        <w:rFonts w:ascii="Bookman Old Style" w:hAnsi="Bookman Old Style" w:hint="default"/>
        <w:i w:val="0"/>
        <w:sz w:val="26"/>
        <w:szCs w:val="26"/>
      </w:rPr>
    </w:lvl>
    <w:lvl w:ilvl="2">
      <w:start w:val="1"/>
      <w:numFmt w:val="decimal"/>
      <w:isLgl/>
      <w:lvlText w:val="%1.%2.%3."/>
      <w:lvlJc w:val="left"/>
      <w:pPr>
        <w:tabs>
          <w:tab w:val="num" w:pos="2205"/>
        </w:tabs>
        <w:ind w:left="2205" w:hanging="1080"/>
      </w:pPr>
      <w:rPr>
        <w:rFonts w:hint="default"/>
      </w:rPr>
    </w:lvl>
    <w:lvl w:ilvl="3">
      <w:start w:val="1"/>
      <w:numFmt w:val="decimal"/>
      <w:isLgl/>
      <w:lvlText w:val="%1.%2.%3.%4."/>
      <w:lvlJc w:val="left"/>
      <w:pPr>
        <w:tabs>
          <w:tab w:val="num" w:pos="2205"/>
        </w:tabs>
        <w:ind w:left="2205" w:hanging="1080"/>
      </w:pPr>
      <w:rPr>
        <w:rFonts w:hint="default"/>
      </w:rPr>
    </w:lvl>
    <w:lvl w:ilvl="4">
      <w:start w:val="1"/>
      <w:numFmt w:val="decimal"/>
      <w:isLgl/>
      <w:lvlText w:val="%1.%2.%3.%4.%5."/>
      <w:lvlJc w:val="left"/>
      <w:pPr>
        <w:tabs>
          <w:tab w:val="num" w:pos="2565"/>
        </w:tabs>
        <w:ind w:left="2565" w:hanging="1440"/>
      </w:pPr>
      <w:rPr>
        <w:rFonts w:hint="default"/>
      </w:rPr>
    </w:lvl>
    <w:lvl w:ilvl="5">
      <w:start w:val="1"/>
      <w:numFmt w:val="decimal"/>
      <w:isLgl/>
      <w:lvlText w:val="%1.%2.%3.%4.%5.%6."/>
      <w:lvlJc w:val="left"/>
      <w:pPr>
        <w:tabs>
          <w:tab w:val="num" w:pos="2925"/>
        </w:tabs>
        <w:ind w:left="2925" w:hanging="1800"/>
      </w:pPr>
      <w:rPr>
        <w:rFonts w:hint="default"/>
      </w:rPr>
    </w:lvl>
    <w:lvl w:ilvl="6">
      <w:start w:val="1"/>
      <w:numFmt w:val="decimal"/>
      <w:isLgl/>
      <w:lvlText w:val="%1.%2.%3.%4.%5.%6.%7."/>
      <w:lvlJc w:val="left"/>
      <w:pPr>
        <w:tabs>
          <w:tab w:val="num" w:pos="3285"/>
        </w:tabs>
        <w:ind w:left="3285" w:hanging="2160"/>
      </w:pPr>
      <w:rPr>
        <w:rFonts w:hint="default"/>
      </w:rPr>
    </w:lvl>
    <w:lvl w:ilvl="7">
      <w:start w:val="1"/>
      <w:numFmt w:val="decimal"/>
      <w:isLgl/>
      <w:lvlText w:val="%1.%2.%3.%4.%5.%6.%7.%8."/>
      <w:lvlJc w:val="left"/>
      <w:pPr>
        <w:tabs>
          <w:tab w:val="num" w:pos="3285"/>
        </w:tabs>
        <w:ind w:left="3285" w:hanging="2160"/>
      </w:pPr>
      <w:rPr>
        <w:rFonts w:hint="default"/>
      </w:rPr>
    </w:lvl>
    <w:lvl w:ilvl="8">
      <w:start w:val="1"/>
      <w:numFmt w:val="decimal"/>
      <w:isLgl/>
      <w:lvlText w:val="%1.%2.%3.%4.%5.%6.%7.%8.%9."/>
      <w:lvlJc w:val="left"/>
      <w:pPr>
        <w:tabs>
          <w:tab w:val="num" w:pos="3645"/>
        </w:tabs>
        <w:ind w:left="3645" w:hanging="2520"/>
      </w:pPr>
      <w:rPr>
        <w:rFonts w:hint="default"/>
      </w:rPr>
    </w:lvl>
  </w:abstractNum>
  <w:abstractNum w:abstractNumId="4" w15:restartNumberingAfterBreak="0">
    <w:nsid w:val="082E6F90"/>
    <w:multiLevelType w:val="multilevel"/>
    <w:tmpl w:val="DD908136"/>
    <w:lvl w:ilvl="0">
      <w:start w:val="1"/>
      <w:numFmt w:val="decimal"/>
      <w:lvlText w:val="%1."/>
      <w:lvlJc w:val="left"/>
      <w:pPr>
        <w:ind w:left="720" w:hanging="360"/>
      </w:pPr>
      <w:rPr>
        <w:rFonts w:hint="default"/>
      </w:rPr>
    </w:lvl>
    <w:lvl w:ilvl="1">
      <w:start w:val="1"/>
      <w:numFmt w:val="decimal"/>
      <w:isLgl/>
      <w:lvlText w:val="%1.%2."/>
      <w:lvlJc w:val="left"/>
      <w:pPr>
        <w:ind w:left="1429" w:hanging="720"/>
      </w:pPr>
      <w:rPr>
        <w:rFonts w:hint="default"/>
      </w:rPr>
    </w:lvl>
    <w:lvl w:ilvl="2">
      <w:start w:val="1"/>
      <w:numFmt w:val="decimal"/>
      <w:isLgl/>
      <w:lvlText w:val="%1.%2.%3."/>
      <w:lvlJc w:val="left"/>
      <w:pPr>
        <w:ind w:left="1778" w:hanging="720"/>
      </w:pPr>
      <w:rPr>
        <w:rFonts w:hint="default"/>
      </w:rPr>
    </w:lvl>
    <w:lvl w:ilvl="3">
      <w:start w:val="1"/>
      <w:numFmt w:val="decimal"/>
      <w:isLgl/>
      <w:lvlText w:val="%1.%2.%3.%4."/>
      <w:lvlJc w:val="left"/>
      <w:pPr>
        <w:ind w:left="2487" w:hanging="1080"/>
      </w:pPr>
      <w:rPr>
        <w:rFonts w:hint="default"/>
      </w:rPr>
    </w:lvl>
    <w:lvl w:ilvl="4">
      <w:start w:val="1"/>
      <w:numFmt w:val="decimal"/>
      <w:isLgl/>
      <w:lvlText w:val="%1.%2.%3.%4.%5."/>
      <w:lvlJc w:val="left"/>
      <w:pPr>
        <w:ind w:left="2836" w:hanging="1080"/>
      </w:pPr>
      <w:rPr>
        <w:rFonts w:hint="default"/>
      </w:rPr>
    </w:lvl>
    <w:lvl w:ilvl="5">
      <w:start w:val="1"/>
      <w:numFmt w:val="decimal"/>
      <w:isLgl/>
      <w:lvlText w:val="%1.%2.%3.%4.%5.%6."/>
      <w:lvlJc w:val="left"/>
      <w:pPr>
        <w:ind w:left="3545" w:hanging="1440"/>
      </w:pPr>
      <w:rPr>
        <w:rFonts w:hint="default"/>
      </w:rPr>
    </w:lvl>
    <w:lvl w:ilvl="6">
      <w:start w:val="1"/>
      <w:numFmt w:val="decimal"/>
      <w:isLgl/>
      <w:lvlText w:val="%1.%2.%3.%4.%5.%6.%7."/>
      <w:lvlJc w:val="left"/>
      <w:pPr>
        <w:ind w:left="4254" w:hanging="1800"/>
      </w:pPr>
      <w:rPr>
        <w:rFonts w:hint="default"/>
      </w:rPr>
    </w:lvl>
    <w:lvl w:ilvl="7">
      <w:start w:val="1"/>
      <w:numFmt w:val="decimal"/>
      <w:isLgl/>
      <w:lvlText w:val="%1.%2.%3.%4.%5.%6.%7.%8."/>
      <w:lvlJc w:val="left"/>
      <w:pPr>
        <w:ind w:left="4603" w:hanging="1800"/>
      </w:pPr>
      <w:rPr>
        <w:rFonts w:hint="default"/>
      </w:rPr>
    </w:lvl>
    <w:lvl w:ilvl="8">
      <w:start w:val="1"/>
      <w:numFmt w:val="decimal"/>
      <w:isLgl/>
      <w:lvlText w:val="%1.%2.%3.%4.%5.%6.%7.%8.%9."/>
      <w:lvlJc w:val="left"/>
      <w:pPr>
        <w:ind w:left="5312" w:hanging="2160"/>
      </w:pPr>
      <w:rPr>
        <w:rFonts w:hint="default"/>
      </w:rPr>
    </w:lvl>
  </w:abstractNum>
  <w:abstractNum w:abstractNumId="5" w15:restartNumberingAfterBreak="0">
    <w:nsid w:val="0CFF331B"/>
    <w:multiLevelType w:val="multilevel"/>
    <w:tmpl w:val="87D6B5CA"/>
    <w:lvl w:ilvl="0">
      <w:start w:val="1"/>
      <w:numFmt w:val="decimal"/>
      <w:lvlText w:val="%1."/>
      <w:lvlJc w:val="left"/>
      <w:pPr>
        <w:ind w:left="525" w:hanging="525"/>
      </w:pPr>
    </w:lvl>
    <w:lvl w:ilvl="1">
      <w:start w:val="2"/>
      <w:numFmt w:val="decimal"/>
      <w:lvlText w:val="%1.%2"/>
      <w:lvlJc w:val="left"/>
      <w:pPr>
        <w:ind w:left="808" w:hanging="525"/>
      </w:pPr>
    </w:lvl>
    <w:lvl w:ilvl="2">
      <w:start w:val="1"/>
      <w:numFmt w:val="decimal"/>
      <w:lvlText w:val="%1.%2.%3"/>
      <w:lvlJc w:val="left"/>
      <w:pPr>
        <w:ind w:left="1286" w:hanging="720"/>
      </w:pPr>
    </w:lvl>
    <w:lvl w:ilvl="3">
      <w:start w:val="1"/>
      <w:numFmt w:val="decimal"/>
      <w:lvlText w:val="%1.%2.%3.%4"/>
      <w:lvlJc w:val="left"/>
      <w:pPr>
        <w:ind w:left="1569" w:hanging="720"/>
      </w:pPr>
    </w:lvl>
    <w:lvl w:ilvl="4">
      <w:start w:val="1"/>
      <w:numFmt w:val="decimal"/>
      <w:lvlText w:val="%1.%2.%3.%4.%5"/>
      <w:lvlJc w:val="left"/>
      <w:pPr>
        <w:ind w:left="2212" w:hanging="1080"/>
      </w:pPr>
    </w:lvl>
    <w:lvl w:ilvl="5">
      <w:start w:val="1"/>
      <w:numFmt w:val="decimal"/>
      <w:lvlText w:val="%1.%2.%3.%4.%5.%6"/>
      <w:lvlJc w:val="left"/>
      <w:pPr>
        <w:ind w:left="2855" w:hanging="1440"/>
      </w:pPr>
    </w:lvl>
    <w:lvl w:ilvl="6">
      <w:start w:val="1"/>
      <w:numFmt w:val="decimal"/>
      <w:lvlText w:val="%1.%2.%3.%4.%5.%6.%7"/>
      <w:lvlJc w:val="left"/>
      <w:pPr>
        <w:ind w:left="3138" w:hanging="1440"/>
      </w:pPr>
    </w:lvl>
    <w:lvl w:ilvl="7">
      <w:start w:val="1"/>
      <w:numFmt w:val="decimal"/>
      <w:lvlText w:val="%1.%2.%3.%4.%5.%6.%7.%8"/>
      <w:lvlJc w:val="left"/>
      <w:pPr>
        <w:ind w:left="3781" w:hanging="1800"/>
      </w:pPr>
    </w:lvl>
    <w:lvl w:ilvl="8">
      <w:start w:val="1"/>
      <w:numFmt w:val="decimal"/>
      <w:lvlText w:val="%1.%2.%3.%4.%5.%6.%7.%8.%9"/>
      <w:lvlJc w:val="left"/>
      <w:pPr>
        <w:ind w:left="4064" w:hanging="1800"/>
      </w:pPr>
    </w:lvl>
  </w:abstractNum>
  <w:abstractNum w:abstractNumId="6" w15:restartNumberingAfterBreak="0">
    <w:nsid w:val="0E1C72CD"/>
    <w:multiLevelType w:val="multilevel"/>
    <w:tmpl w:val="D392390C"/>
    <w:lvl w:ilvl="0">
      <w:start w:val="2"/>
      <w:numFmt w:val="decimal"/>
      <w:lvlText w:val="%1"/>
      <w:lvlJc w:val="left"/>
      <w:pPr>
        <w:ind w:left="360" w:hanging="360"/>
      </w:pPr>
      <w:rPr>
        <w:rFonts w:hint="default"/>
      </w:rPr>
    </w:lvl>
    <w:lvl w:ilvl="1">
      <w:start w:val="1"/>
      <w:numFmt w:val="decimal"/>
      <w:lvlText w:val="%1.%2"/>
      <w:lvlJc w:val="left"/>
      <w:pPr>
        <w:ind w:left="927" w:hanging="36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7" w15:restartNumberingAfterBreak="0">
    <w:nsid w:val="0F5C7A4F"/>
    <w:multiLevelType w:val="hybridMultilevel"/>
    <w:tmpl w:val="E024869C"/>
    <w:lvl w:ilvl="0" w:tplc="3B50C9AA">
      <w:start w:val="1"/>
      <w:numFmt w:val="bullet"/>
      <w:lvlText w:val=""/>
      <w:lvlJc w:val="left"/>
      <w:pPr>
        <w:tabs>
          <w:tab w:val="num" w:pos="2149"/>
        </w:tabs>
        <w:ind w:left="2149" w:hanging="360"/>
      </w:pPr>
      <w:rPr>
        <w:rFonts w:ascii="Symbol" w:hAnsi="Symbol" w:hint="default"/>
      </w:rPr>
    </w:lvl>
    <w:lvl w:ilvl="1" w:tplc="04190003" w:tentative="1">
      <w:start w:val="1"/>
      <w:numFmt w:val="bullet"/>
      <w:lvlText w:val="o"/>
      <w:lvlJc w:val="left"/>
      <w:pPr>
        <w:tabs>
          <w:tab w:val="num" w:pos="1800"/>
        </w:tabs>
        <w:ind w:left="1800" w:hanging="360"/>
      </w:pPr>
      <w:rPr>
        <w:rFonts w:ascii="Courier New" w:hAnsi="Courier New" w:cs="Courier New" w:hint="default"/>
      </w:rPr>
    </w:lvl>
    <w:lvl w:ilvl="2" w:tplc="04190005" w:tentative="1">
      <w:start w:val="1"/>
      <w:numFmt w:val="bullet"/>
      <w:lvlText w:val=""/>
      <w:lvlJc w:val="left"/>
      <w:pPr>
        <w:tabs>
          <w:tab w:val="num" w:pos="2520"/>
        </w:tabs>
        <w:ind w:left="2520" w:hanging="360"/>
      </w:pPr>
      <w:rPr>
        <w:rFonts w:ascii="Wingdings" w:hAnsi="Wingdings" w:hint="default"/>
      </w:rPr>
    </w:lvl>
    <w:lvl w:ilvl="3" w:tplc="04190001" w:tentative="1">
      <w:start w:val="1"/>
      <w:numFmt w:val="bullet"/>
      <w:lvlText w:val=""/>
      <w:lvlJc w:val="left"/>
      <w:pPr>
        <w:tabs>
          <w:tab w:val="num" w:pos="3240"/>
        </w:tabs>
        <w:ind w:left="3240" w:hanging="360"/>
      </w:pPr>
      <w:rPr>
        <w:rFonts w:ascii="Symbol" w:hAnsi="Symbol" w:hint="default"/>
      </w:rPr>
    </w:lvl>
    <w:lvl w:ilvl="4" w:tplc="04190003" w:tentative="1">
      <w:start w:val="1"/>
      <w:numFmt w:val="bullet"/>
      <w:lvlText w:val="o"/>
      <w:lvlJc w:val="left"/>
      <w:pPr>
        <w:tabs>
          <w:tab w:val="num" w:pos="3960"/>
        </w:tabs>
        <w:ind w:left="3960" w:hanging="360"/>
      </w:pPr>
      <w:rPr>
        <w:rFonts w:ascii="Courier New" w:hAnsi="Courier New" w:cs="Courier New" w:hint="default"/>
      </w:rPr>
    </w:lvl>
    <w:lvl w:ilvl="5" w:tplc="04190005" w:tentative="1">
      <w:start w:val="1"/>
      <w:numFmt w:val="bullet"/>
      <w:lvlText w:val=""/>
      <w:lvlJc w:val="left"/>
      <w:pPr>
        <w:tabs>
          <w:tab w:val="num" w:pos="4680"/>
        </w:tabs>
        <w:ind w:left="4680" w:hanging="360"/>
      </w:pPr>
      <w:rPr>
        <w:rFonts w:ascii="Wingdings" w:hAnsi="Wingdings" w:hint="default"/>
      </w:rPr>
    </w:lvl>
    <w:lvl w:ilvl="6" w:tplc="04190001" w:tentative="1">
      <w:start w:val="1"/>
      <w:numFmt w:val="bullet"/>
      <w:lvlText w:val=""/>
      <w:lvlJc w:val="left"/>
      <w:pPr>
        <w:tabs>
          <w:tab w:val="num" w:pos="5400"/>
        </w:tabs>
        <w:ind w:left="5400" w:hanging="360"/>
      </w:pPr>
      <w:rPr>
        <w:rFonts w:ascii="Symbol" w:hAnsi="Symbol" w:hint="default"/>
      </w:rPr>
    </w:lvl>
    <w:lvl w:ilvl="7" w:tplc="04190003" w:tentative="1">
      <w:start w:val="1"/>
      <w:numFmt w:val="bullet"/>
      <w:lvlText w:val="o"/>
      <w:lvlJc w:val="left"/>
      <w:pPr>
        <w:tabs>
          <w:tab w:val="num" w:pos="6120"/>
        </w:tabs>
        <w:ind w:left="6120" w:hanging="360"/>
      </w:pPr>
      <w:rPr>
        <w:rFonts w:ascii="Courier New" w:hAnsi="Courier New" w:cs="Courier New" w:hint="default"/>
      </w:rPr>
    </w:lvl>
    <w:lvl w:ilvl="8" w:tplc="04190005" w:tentative="1">
      <w:start w:val="1"/>
      <w:numFmt w:val="bullet"/>
      <w:lvlText w:val=""/>
      <w:lvlJc w:val="left"/>
      <w:pPr>
        <w:tabs>
          <w:tab w:val="num" w:pos="6840"/>
        </w:tabs>
        <w:ind w:left="6840" w:hanging="360"/>
      </w:pPr>
      <w:rPr>
        <w:rFonts w:ascii="Wingdings" w:hAnsi="Wingdings" w:hint="default"/>
      </w:rPr>
    </w:lvl>
  </w:abstractNum>
  <w:abstractNum w:abstractNumId="8" w15:restartNumberingAfterBreak="0">
    <w:nsid w:val="19BC6A35"/>
    <w:multiLevelType w:val="hybridMultilevel"/>
    <w:tmpl w:val="1D54A5D6"/>
    <w:lvl w:ilvl="0" w:tplc="7C3C9C1A">
      <w:start w:val="1"/>
      <w:numFmt w:val="decimal"/>
      <w:pStyle w:val="a"/>
      <w:lvlText w:val="Таблица %1"/>
      <w:lvlJc w:val="left"/>
      <w:pPr>
        <w:ind w:left="1874" w:hanging="360"/>
      </w:pPr>
      <w:rPr>
        <w:rFonts w:ascii="Times New Roman" w:hAnsi="Times New Roman" w:cs="Times New Roman" w:hint="default"/>
        <w:b/>
        <w:i w:val="0"/>
        <w:caps w:val="0"/>
        <w:strike w:val="0"/>
        <w:dstrike w:val="0"/>
        <w:vanish w:val="0"/>
        <w:color w:val="000000"/>
        <w:sz w:val="24"/>
        <w:szCs w:val="24"/>
        <w:vertAlign w:val="baseline"/>
      </w:rPr>
    </w:lvl>
    <w:lvl w:ilvl="1" w:tplc="04190019" w:tentative="1">
      <w:start w:val="1"/>
      <w:numFmt w:val="lowerLetter"/>
      <w:lvlText w:val="%2."/>
      <w:lvlJc w:val="left"/>
      <w:pPr>
        <w:ind w:left="2594" w:hanging="360"/>
      </w:pPr>
    </w:lvl>
    <w:lvl w:ilvl="2" w:tplc="0419001B" w:tentative="1">
      <w:start w:val="1"/>
      <w:numFmt w:val="lowerRoman"/>
      <w:lvlText w:val="%3."/>
      <w:lvlJc w:val="right"/>
      <w:pPr>
        <w:ind w:left="3314" w:hanging="180"/>
      </w:pPr>
    </w:lvl>
    <w:lvl w:ilvl="3" w:tplc="0419000F" w:tentative="1">
      <w:start w:val="1"/>
      <w:numFmt w:val="decimal"/>
      <w:lvlText w:val="%4."/>
      <w:lvlJc w:val="left"/>
      <w:pPr>
        <w:ind w:left="4034" w:hanging="360"/>
      </w:pPr>
    </w:lvl>
    <w:lvl w:ilvl="4" w:tplc="04190019" w:tentative="1">
      <w:start w:val="1"/>
      <w:numFmt w:val="lowerLetter"/>
      <w:lvlText w:val="%5."/>
      <w:lvlJc w:val="left"/>
      <w:pPr>
        <w:ind w:left="4754" w:hanging="360"/>
      </w:pPr>
    </w:lvl>
    <w:lvl w:ilvl="5" w:tplc="0419001B" w:tentative="1">
      <w:start w:val="1"/>
      <w:numFmt w:val="lowerRoman"/>
      <w:lvlText w:val="%6."/>
      <w:lvlJc w:val="right"/>
      <w:pPr>
        <w:ind w:left="5474" w:hanging="180"/>
      </w:pPr>
    </w:lvl>
    <w:lvl w:ilvl="6" w:tplc="0419000F" w:tentative="1">
      <w:start w:val="1"/>
      <w:numFmt w:val="decimal"/>
      <w:lvlText w:val="%7."/>
      <w:lvlJc w:val="left"/>
      <w:pPr>
        <w:ind w:left="6194" w:hanging="360"/>
      </w:pPr>
    </w:lvl>
    <w:lvl w:ilvl="7" w:tplc="04190019" w:tentative="1">
      <w:start w:val="1"/>
      <w:numFmt w:val="lowerLetter"/>
      <w:lvlText w:val="%8."/>
      <w:lvlJc w:val="left"/>
      <w:pPr>
        <w:ind w:left="6914" w:hanging="360"/>
      </w:pPr>
    </w:lvl>
    <w:lvl w:ilvl="8" w:tplc="0419001B" w:tentative="1">
      <w:start w:val="1"/>
      <w:numFmt w:val="lowerRoman"/>
      <w:lvlText w:val="%9."/>
      <w:lvlJc w:val="right"/>
      <w:pPr>
        <w:ind w:left="7634" w:hanging="180"/>
      </w:pPr>
    </w:lvl>
  </w:abstractNum>
  <w:abstractNum w:abstractNumId="9" w15:restartNumberingAfterBreak="0">
    <w:nsid w:val="1BAB1DF6"/>
    <w:multiLevelType w:val="hybridMultilevel"/>
    <w:tmpl w:val="2B7C9E66"/>
    <w:lvl w:ilvl="0" w:tplc="04190005">
      <w:start w:val="1"/>
      <w:numFmt w:val="bullet"/>
      <w:lvlText w:val=""/>
      <w:lvlJc w:val="left"/>
      <w:pPr>
        <w:tabs>
          <w:tab w:val="num" w:pos="2149"/>
        </w:tabs>
        <w:ind w:left="2149" w:hanging="360"/>
      </w:pPr>
      <w:rPr>
        <w:rFonts w:ascii="Wingdings" w:hAnsi="Wingdings" w:hint="default"/>
      </w:rPr>
    </w:lvl>
    <w:lvl w:ilvl="1" w:tplc="04190003" w:tentative="1">
      <w:start w:val="1"/>
      <w:numFmt w:val="bullet"/>
      <w:lvlText w:val="o"/>
      <w:lvlJc w:val="left"/>
      <w:pPr>
        <w:tabs>
          <w:tab w:val="num" w:pos="2205"/>
        </w:tabs>
        <w:ind w:left="2205" w:hanging="360"/>
      </w:pPr>
      <w:rPr>
        <w:rFonts w:ascii="Courier New" w:hAnsi="Courier New" w:cs="Courier New" w:hint="default"/>
      </w:rPr>
    </w:lvl>
    <w:lvl w:ilvl="2" w:tplc="04190005" w:tentative="1">
      <w:start w:val="1"/>
      <w:numFmt w:val="bullet"/>
      <w:lvlText w:val=""/>
      <w:lvlJc w:val="left"/>
      <w:pPr>
        <w:tabs>
          <w:tab w:val="num" w:pos="2925"/>
        </w:tabs>
        <w:ind w:left="2925" w:hanging="360"/>
      </w:pPr>
      <w:rPr>
        <w:rFonts w:ascii="Wingdings" w:hAnsi="Wingdings" w:hint="default"/>
      </w:rPr>
    </w:lvl>
    <w:lvl w:ilvl="3" w:tplc="04190001" w:tentative="1">
      <w:start w:val="1"/>
      <w:numFmt w:val="bullet"/>
      <w:lvlText w:val=""/>
      <w:lvlJc w:val="left"/>
      <w:pPr>
        <w:tabs>
          <w:tab w:val="num" w:pos="3645"/>
        </w:tabs>
        <w:ind w:left="3645" w:hanging="360"/>
      </w:pPr>
      <w:rPr>
        <w:rFonts w:ascii="Symbol" w:hAnsi="Symbol" w:hint="default"/>
      </w:rPr>
    </w:lvl>
    <w:lvl w:ilvl="4" w:tplc="04190003" w:tentative="1">
      <w:start w:val="1"/>
      <w:numFmt w:val="bullet"/>
      <w:lvlText w:val="o"/>
      <w:lvlJc w:val="left"/>
      <w:pPr>
        <w:tabs>
          <w:tab w:val="num" w:pos="4365"/>
        </w:tabs>
        <w:ind w:left="4365" w:hanging="360"/>
      </w:pPr>
      <w:rPr>
        <w:rFonts w:ascii="Courier New" w:hAnsi="Courier New" w:cs="Courier New" w:hint="default"/>
      </w:rPr>
    </w:lvl>
    <w:lvl w:ilvl="5" w:tplc="04190005" w:tentative="1">
      <w:start w:val="1"/>
      <w:numFmt w:val="bullet"/>
      <w:lvlText w:val=""/>
      <w:lvlJc w:val="left"/>
      <w:pPr>
        <w:tabs>
          <w:tab w:val="num" w:pos="5085"/>
        </w:tabs>
        <w:ind w:left="5085" w:hanging="360"/>
      </w:pPr>
      <w:rPr>
        <w:rFonts w:ascii="Wingdings" w:hAnsi="Wingdings" w:hint="default"/>
      </w:rPr>
    </w:lvl>
    <w:lvl w:ilvl="6" w:tplc="04190001" w:tentative="1">
      <w:start w:val="1"/>
      <w:numFmt w:val="bullet"/>
      <w:lvlText w:val=""/>
      <w:lvlJc w:val="left"/>
      <w:pPr>
        <w:tabs>
          <w:tab w:val="num" w:pos="5805"/>
        </w:tabs>
        <w:ind w:left="5805" w:hanging="360"/>
      </w:pPr>
      <w:rPr>
        <w:rFonts w:ascii="Symbol" w:hAnsi="Symbol" w:hint="default"/>
      </w:rPr>
    </w:lvl>
    <w:lvl w:ilvl="7" w:tplc="04190003" w:tentative="1">
      <w:start w:val="1"/>
      <w:numFmt w:val="bullet"/>
      <w:lvlText w:val="o"/>
      <w:lvlJc w:val="left"/>
      <w:pPr>
        <w:tabs>
          <w:tab w:val="num" w:pos="6525"/>
        </w:tabs>
        <w:ind w:left="6525" w:hanging="360"/>
      </w:pPr>
      <w:rPr>
        <w:rFonts w:ascii="Courier New" w:hAnsi="Courier New" w:cs="Courier New" w:hint="default"/>
      </w:rPr>
    </w:lvl>
    <w:lvl w:ilvl="8" w:tplc="04190005" w:tentative="1">
      <w:start w:val="1"/>
      <w:numFmt w:val="bullet"/>
      <w:lvlText w:val=""/>
      <w:lvlJc w:val="left"/>
      <w:pPr>
        <w:tabs>
          <w:tab w:val="num" w:pos="7245"/>
        </w:tabs>
        <w:ind w:left="7245" w:hanging="360"/>
      </w:pPr>
      <w:rPr>
        <w:rFonts w:ascii="Wingdings" w:hAnsi="Wingdings" w:hint="default"/>
      </w:rPr>
    </w:lvl>
  </w:abstractNum>
  <w:abstractNum w:abstractNumId="10" w15:restartNumberingAfterBreak="0">
    <w:nsid w:val="20B45EED"/>
    <w:multiLevelType w:val="hybridMultilevel"/>
    <w:tmpl w:val="E69CB38C"/>
    <w:lvl w:ilvl="0" w:tplc="04190005">
      <w:start w:val="1"/>
      <w:numFmt w:val="bullet"/>
      <w:lvlText w:val=""/>
      <w:lvlJc w:val="left"/>
      <w:pPr>
        <w:tabs>
          <w:tab w:val="num" w:pos="2149"/>
        </w:tabs>
        <w:ind w:left="2149" w:hanging="360"/>
      </w:pPr>
      <w:rPr>
        <w:rFonts w:ascii="Wingdings" w:hAnsi="Wingdings" w:hint="default"/>
      </w:rPr>
    </w:lvl>
    <w:lvl w:ilvl="1" w:tplc="04190003" w:tentative="1">
      <w:start w:val="1"/>
      <w:numFmt w:val="bullet"/>
      <w:lvlText w:val="o"/>
      <w:lvlJc w:val="left"/>
      <w:pPr>
        <w:tabs>
          <w:tab w:val="num" w:pos="2160"/>
        </w:tabs>
        <w:ind w:left="2160" w:hanging="360"/>
      </w:pPr>
      <w:rPr>
        <w:rFonts w:ascii="Courier New" w:hAnsi="Courier New" w:cs="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cs="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cs="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11" w15:restartNumberingAfterBreak="0">
    <w:nsid w:val="228B770F"/>
    <w:multiLevelType w:val="hybridMultilevel"/>
    <w:tmpl w:val="44503602"/>
    <w:lvl w:ilvl="0" w:tplc="8A382BD0">
      <w:start w:val="1"/>
      <w:numFmt w:val="decimal"/>
      <w:lvlText w:val="%1"/>
      <w:lvlJc w:val="left"/>
      <w:pPr>
        <w:ind w:left="927" w:hanging="360"/>
      </w:pPr>
      <w:rPr>
        <w:rFonts w:hint="default"/>
      </w:rPr>
    </w:lvl>
    <w:lvl w:ilvl="1" w:tplc="04190019">
      <w:start w:val="1"/>
      <w:numFmt w:val="lowerLetter"/>
      <w:lvlText w:val="%2."/>
      <w:lvlJc w:val="left"/>
      <w:pPr>
        <w:ind w:left="1647" w:hanging="360"/>
      </w:pPr>
    </w:lvl>
    <w:lvl w:ilvl="2" w:tplc="0419001B">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2" w15:restartNumberingAfterBreak="0">
    <w:nsid w:val="24F16FAB"/>
    <w:multiLevelType w:val="multilevel"/>
    <w:tmpl w:val="81B6C844"/>
    <w:lvl w:ilvl="0">
      <w:start w:val="2"/>
      <w:numFmt w:val="decimal"/>
      <w:lvlText w:val="%1"/>
      <w:lvlJc w:val="left"/>
      <w:pPr>
        <w:ind w:left="360" w:hanging="360"/>
      </w:pPr>
      <w:rPr>
        <w:rFonts w:hint="default"/>
      </w:rPr>
    </w:lvl>
    <w:lvl w:ilvl="1">
      <w:start w:val="1"/>
      <w:numFmt w:val="decimal"/>
      <w:lvlText w:val="%1.%2"/>
      <w:lvlJc w:val="left"/>
      <w:pPr>
        <w:ind w:left="927" w:hanging="36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13" w15:restartNumberingAfterBreak="0">
    <w:nsid w:val="286F68A4"/>
    <w:multiLevelType w:val="hybridMultilevel"/>
    <w:tmpl w:val="D1ECFD56"/>
    <w:lvl w:ilvl="0" w:tplc="5ADAD922">
      <w:start w:val="1"/>
      <w:numFmt w:val="decimal"/>
      <w:suff w:val="space"/>
      <w:lvlText w:val="Рисунок %1 - "/>
      <w:lvlJc w:val="left"/>
      <w:pPr>
        <w:ind w:left="1920" w:hanging="360"/>
      </w:pPr>
      <w:rPr>
        <w:rFonts w:ascii="Times New Roman" w:hAnsi="Times New Roman" w:cs="Arial" w:hint="default"/>
        <w:b/>
        <w:i w:val="0"/>
        <w:caps w:val="0"/>
        <w:strike w:val="0"/>
        <w:dstrike w:val="0"/>
        <w:vanish w:val="0"/>
        <w:sz w:val="24"/>
        <w:szCs w:val="24"/>
        <w:vertAlign w:val="baseline"/>
      </w:rPr>
    </w:lvl>
    <w:lvl w:ilvl="1" w:tplc="04190019">
      <w:start w:val="1"/>
      <w:numFmt w:val="lowerLetter"/>
      <w:lvlText w:val="%2."/>
      <w:lvlJc w:val="left"/>
      <w:pPr>
        <w:ind w:left="2863" w:hanging="360"/>
      </w:pPr>
    </w:lvl>
    <w:lvl w:ilvl="2" w:tplc="0419001B" w:tentative="1">
      <w:start w:val="1"/>
      <w:numFmt w:val="lowerRoman"/>
      <w:lvlText w:val="%3."/>
      <w:lvlJc w:val="right"/>
      <w:pPr>
        <w:ind w:left="3583" w:hanging="180"/>
      </w:pPr>
    </w:lvl>
    <w:lvl w:ilvl="3" w:tplc="0419000F" w:tentative="1">
      <w:start w:val="1"/>
      <w:numFmt w:val="decimal"/>
      <w:lvlText w:val="%4."/>
      <w:lvlJc w:val="left"/>
      <w:pPr>
        <w:ind w:left="4303" w:hanging="360"/>
      </w:pPr>
    </w:lvl>
    <w:lvl w:ilvl="4" w:tplc="04190019" w:tentative="1">
      <w:start w:val="1"/>
      <w:numFmt w:val="lowerLetter"/>
      <w:lvlText w:val="%5."/>
      <w:lvlJc w:val="left"/>
      <w:pPr>
        <w:ind w:left="5023" w:hanging="360"/>
      </w:pPr>
    </w:lvl>
    <w:lvl w:ilvl="5" w:tplc="0419001B" w:tentative="1">
      <w:start w:val="1"/>
      <w:numFmt w:val="lowerRoman"/>
      <w:lvlText w:val="%6."/>
      <w:lvlJc w:val="right"/>
      <w:pPr>
        <w:ind w:left="5743" w:hanging="180"/>
      </w:pPr>
    </w:lvl>
    <w:lvl w:ilvl="6" w:tplc="0419000F" w:tentative="1">
      <w:start w:val="1"/>
      <w:numFmt w:val="decimal"/>
      <w:lvlText w:val="%7."/>
      <w:lvlJc w:val="left"/>
      <w:pPr>
        <w:ind w:left="6463" w:hanging="360"/>
      </w:pPr>
    </w:lvl>
    <w:lvl w:ilvl="7" w:tplc="04190019" w:tentative="1">
      <w:start w:val="1"/>
      <w:numFmt w:val="lowerLetter"/>
      <w:lvlText w:val="%8."/>
      <w:lvlJc w:val="left"/>
      <w:pPr>
        <w:ind w:left="7183" w:hanging="360"/>
      </w:pPr>
    </w:lvl>
    <w:lvl w:ilvl="8" w:tplc="0419001B" w:tentative="1">
      <w:start w:val="1"/>
      <w:numFmt w:val="lowerRoman"/>
      <w:lvlText w:val="%9."/>
      <w:lvlJc w:val="right"/>
      <w:pPr>
        <w:ind w:left="7903" w:hanging="180"/>
      </w:pPr>
    </w:lvl>
  </w:abstractNum>
  <w:abstractNum w:abstractNumId="14" w15:restartNumberingAfterBreak="0">
    <w:nsid w:val="2AF2355B"/>
    <w:multiLevelType w:val="hybridMultilevel"/>
    <w:tmpl w:val="68D6413C"/>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5" w15:restartNumberingAfterBreak="0">
    <w:nsid w:val="30141D02"/>
    <w:multiLevelType w:val="hybridMultilevel"/>
    <w:tmpl w:val="1522246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15:restartNumberingAfterBreak="0">
    <w:nsid w:val="35B92D04"/>
    <w:multiLevelType w:val="hybridMultilevel"/>
    <w:tmpl w:val="A198EB9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15:restartNumberingAfterBreak="0">
    <w:nsid w:val="373079B6"/>
    <w:multiLevelType w:val="hybridMultilevel"/>
    <w:tmpl w:val="8FE49D88"/>
    <w:lvl w:ilvl="0" w:tplc="0882D8CC">
      <w:start w:val="1"/>
      <w:numFmt w:val="decimal"/>
      <w:lvlText w:val="%1)"/>
      <w:lvlJc w:val="left"/>
      <w:pPr>
        <w:ind w:left="1647" w:hanging="360"/>
      </w:pPr>
      <w:rPr>
        <w:rFonts w:hint="default"/>
      </w:rPr>
    </w:lvl>
    <w:lvl w:ilvl="1" w:tplc="04190019" w:tentative="1">
      <w:start w:val="1"/>
      <w:numFmt w:val="lowerLetter"/>
      <w:lvlText w:val="%2."/>
      <w:lvlJc w:val="left"/>
      <w:pPr>
        <w:ind w:left="2367" w:hanging="360"/>
      </w:pPr>
    </w:lvl>
    <w:lvl w:ilvl="2" w:tplc="0419001B" w:tentative="1">
      <w:start w:val="1"/>
      <w:numFmt w:val="lowerRoman"/>
      <w:lvlText w:val="%3."/>
      <w:lvlJc w:val="right"/>
      <w:pPr>
        <w:ind w:left="3087" w:hanging="180"/>
      </w:pPr>
    </w:lvl>
    <w:lvl w:ilvl="3" w:tplc="0419000F" w:tentative="1">
      <w:start w:val="1"/>
      <w:numFmt w:val="decimal"/>
      <w:lvlText w:val="%4."/>
      <w:lvlJc w:val="left"/>
      <w:pPr>
        <w:ind w:left="3807" w:hanging="360"/>
      </w:pPr>
    </w:lvl>
    <w:lvl w:ilvl="4" w:tplc="04190019" w:tentative="1">
      <w:start w:val="1"/>
      <w:numFmt w:val="lowerLetter"/>
      <w:lvlText w:val="%5."/>
      <w:lvlJc w:val="left"/>
      <w:pPr>
        <w:ind w:left="4527" w:hanging="360"/>
      </w:pPr>
    </w:lvl>
    <w:lvl w:ilvl="5" w:tplc="0419001B" w:tentative="1">
      <w:start w:val="1"/>
      <w:numFmt w:val="lowerRoman"/>
      <w:lvlText w:val="%6."/>
      <w:lvlJc w:val="right"/>
      <w:pPr>
        <w:ind w:left="5247" w:hanging="180"/>
      </w:pPr>
    </w:lvl>
    <w:lvl w:ilvl="6" w:tplc="0419000F" w:tentative="1">
      <w:start w:val="1"/>
      <w:numFmt w:val="decimal"/>
      <w:lvlText w:val="%7."/>
      <w:lvlJc w:val="left"/>
      <w:pPr>
        <w:ind w:left="5967" w:hanging="360"/>
      </w:pPr>
    </w:lvl>
    <w:lvl w:ilvl="7" w:tplc="04190019" w:tentative="1">
      <w:start w:val="1"/>
      <w:numFmt w:val="lowerLetter"/>
      <w:lvlText w:val="%8."/>
      <w:lvlJc w:val="left"/>
      <w:pPr>
        <w:ind w:left="6687" w:hanging="360"/>
      </w:pPr>
    </w:lvl>
    <w:lvl w:ilvl="8" w:tplc="0419001B" w:tentative="1">
      <w:start w:val="1"/>
      <w:numFmt w:val="lowerRoman"/>
      <w:lvlText w:val="%9."/>
      <w:lvlJc w:val="right"/>
      <w:pPr>
        <w:ind w:left="7407" w:hanging="180"/>
      </w:pPr>
    </w:lvl>
  </w:abstractNum>
  <w:abstractNum w:abstractNumId="18" w15:restartNumberingAfterBreak="0">
    <w:nsid w:val="39E54E3F"/>
    <w:multiLevelType w:val="hybridMultilevel"/>
    <w:tmpl w:val="10A83864"/>
    <w:lvl w:ilvl="0" w:tplc="D6FC0C1E">
      <w:start w:val="1"/>
      <w:numFmt w:val="bullet"/>
      <w:lvlText w:val=""/>
      <w:lvlJc w:val="left"/>
      <w:pPr>
        <w:tabs>
          <w:tab w:val="num" w:pos="2149"/>
        </w:tabs>
        <w:ind w:left="2149" w:hanging="360"/>
      </w:pPr>
      <w:rPr>
        <w:rFonts w:ascii="UniversalMath1 BT" w:hAnsi="UniversalMath1 BT" w:hint="default"/>
      </w:rPr>
    </w:lvl>
    <w:lvl w:ilvl="1" w:tplc="04190003" w:tentative="1">
      <w:start w:val="1"/>
      <w:numFmt w:val="bullet"/>
      <w:lvlText w:val="o"/>
      <w:lvlJc w:val="left"/>
      <w:pPr>
        <w:tabs>
          <w:tab w:val="num" w:pos="2160"/>
        </w:tabs>
        <w:ind w:left="2160" w:hanging="360"/>
      </w:pPr>
      <w:rPr>
        <w:rFonts w:ascii="Courier New" w:hAnsi="Courier New" w:cs="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cs="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cs="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19" w15:restartNumberingAfterBreak="0">
    <w:nsid w:val="3ED82B99"/>
    <w:multiLevelType w:val="multilevel"/>
    <w:tmpl w:val="DD908136"/>
    <w:lvl w:ilvl="0">
      <w:start w:val="1"/>
      <w:numFmt w:val="decimal"/>
      <w:lvlText w:val="%1."/>
      <w:lvlJc w:val="left"/>
      <w:pPr>
        <w:ind w:left="720" w:hanging="360"/>
      </w:pPr>
      <w:rPr>
        <w:rFonts w:hint="default"/>
      </w:rPr>
    </w:lvl>
    <w:lvl w:ilvl="1">
      <w:start w:val="1"/>
      <w:numFmt w:val="decimal"/>
      <w:isLgl/>
      <w:lvlText w:val="%1.%2."/>
      <w:lvlJc w:val="left"/>
      <w:pPr>
        <w:ind w:left="1429" w:hanging="720"/>
      </w:pPr>
      <w:rPr>
        <w:rFonts w:hint="default"/>
      </w:rPr>
    </w:lvl>
    <w:lvl w:ilvl="2">
      <w:start w:val="1"/>
      <w:numFmt w:val="decimal"/>
      <w:isLgl/>
      <w:lvlText w:val="%1.%2.%3."/>
      <w:lvlJc w:val="left"/>
      <w:pPr>
        <w:ind w:left="1778" w:hanging="720"/>
      </w:pPr>
      <w:rPr>
        <w:rFonts w:hint="default"/>
      </w:rPr>
    </w:lvl>
    <w:lvl w:ilvl="3">
      <w:start w:val="1"/>
      <w:numFmt w:val="decimal"/>
      <w:isLgl/>
      <w:lvlText w:val="%1.%2.%3.%4."/>
      <w:lvlJc w:val="left"/>
      <w:pPr>
        <w:ind w:left="2487" w:hanging="1080"/>
      </w:pPr>
      <w:rPr>
        <w:rFonts w:hint="default"/>
      </w:rPr>
    </w:lvl>
    <w:lvl w:ilvl="4">
      <w:start w:val="1"/>
      <w:numFmt w:val="decimal"/>
      <w:isLgl/>
      <w:lvlText w:val="%1.%2.%3.%4.%5."/>
      <w:lvlJc w:val="left"/>
      <w:pPr>
        <w:ind w:left="2836" w:hanging="1080"/>
      </w:pPr>
      <w:rPr>
        <w:rFonts w:hint="default"/>
      </w:rPr>
    </w:lvl>
    <w:lvl w:ilvl="5">
      <w:start w:val="1"/>
      <w:numFmt w:val="decimal"/>
      <w:isLgl/>
      <w:lvlText w:val="%1.%2.%3.%4.%5.%6."/>
      <w:lvlJc w:val="left"/>
      <w:pPr>
        <w:ind w:left="3545" w:hanging="1440"/>
      </w:pPr>
      <w:rPr>
        <w:rFonts w:hint="default"/>
      </w:rPr>
    </w:lvl>
    <w:lvl w:ilvl="6">
      <w:start w:val="1"/>
      <w:numFmt w:val="decimal"/>
      <w:isLgl/>
      <w:lvlText w:val="%1.%2.%3.%4.%5.%6.%7."/>
      <w:lvlJc w:val="left"/>
      <w:pPr>
        <w:ind w:left="4254" w:hanging="1800"/>
      </w:pPr>
      <w:rPr>
        <w:rFonts w:hint="default"/>
      </w:rPr>
    </w:lvl>
    <w:lvl w:ilvl="7">
      <w:start w:val="1"/>
      <w:numFmt w:val="decimal"/>
      <w:isLgl/>
      <w:lvlText w:val="%1.%2.%3.%4.%5.%6.%7.%8."/>
      <w:lvlJc w:val="left"/>
      <w:pPr>
        <w:ind w:left="4603" w:hanging="1800"/>
      </w:pPr>
      <w:rPr>
        <w:rFonts w:hint="default"/>
      </w:rPr>
    </w:lvl>
    <w:lvl w:ilvl="8">
      <w:start w:val="1"/>
      <w:numFmt w:val="decimal"/>
      <w:isLgl/>
      <w:lvlText w:val="%1.%2.%3.%4.%5.%6.%7.%8.%9."/>
      <w:lvlJc w:val="left"/>
      <w:pPr>
        <w:ind w:left="5312" w:hanging="2160"/>
      </w:pPr>
      <w:rPr>
        <w:rFonts w:hint="default"/>
      </w:rPr>
    </w:lvl>
  </w:abstractNum>
  <w:abstractNum w:abstractNumId="20" w15:restartNumberingAfterBreak="0">
    <w:nsid w:val="43346E88"/>
    <w:multiLevelType w:val="hybridMultilevel"/>
    <w:tmpl w:val="59E88296"/>
    <w:lvl w:ilvl="0" w:tplc="566E114E">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21" w15:restartNumberingAfterBreak="0">
    <w:nsid w:val="4336339A"/>
    <w:multiLevelType w:val="hybridMultilevel"/>
    <w:tmpl w:val="CCD0FA5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15:restartNumberingAfterBreak="0">
    <w:nsid w:val="48593798"/>
    <w:multiLevelType w:val="multilevel"/>
    <w:tmpl w:val="87D6B5CA"/>
    <w:lvl w:ilvl="0">
      <w:start w:val="1"/>
      <w:numFmt w:val="decimal"/>
      <w:lvlText w:val="%1."/>
      <w:lvlJc w:val="left"/>
      <w:pPr>
        <w:ind w:left="525" w:hanging="525"/>
      </w:pPr>
    </w:lvl>
    <w:lvl w:ilvl="1">
      <w:start w:val="2"/>
      <w:numFmt w:val="decimal"/>
      <w:lvlText w:val="%1.%2"/>
      <w:lvlJc w:val="left"/>
      <w:pPr>
        <w:ind w:left="808" w:hanging="525"/>
      </w:pPr>
    </w:lvl>
    <w:lvl w:ilvl="2">
      <w:start w:val="1"/>
      <w:numFmt w:val="decimal"/>
      <w:lvlText w:val="%1.%2.%3"/>
      <w:lvlJc w:val="left"/>
      <w:pPr>
        <w:ind w:left="1286" w:hanging="720"/>
      </w:pPr>
    </w:lvl>
    <w:lvl w:ilvl="3">
      <w:start w:val="1"/>
      <w:numFmt w:val="decimal"/>
      <w:lvlText w:val="%1.%2.%3.%4"/>
      <w:lvlJc w:val="left"/>
      <w:pPr>
        <w:ind w:left="1569" w:hanging="720"/>
      </w:pPr>
    </w:lvl>
    <w:lvl w:ilvl="4">
      <w:start w:val="1"/>
      <w:numFmt w:val="decimal"/>
      <w:lvlText w:val="%1.%2.%3.%4.%5"/>
      <w:lvlJc w:val="left"/>
      <w:pPr>
        <w:ind w:left="2212" w:hanging="1080"/>
      </w:pPr>
    </w:lvl>
    <w:lvl w:ilvl="5">
      <w:start w:val="1"/>
      <w:numFmt w:val="decimal"/>
      <w:lvlText w:val="%1.%2.%3.%4.%5.%6"/>
      <w:lvlJc w:val="left"/>
      <w:pPr>
        <w:ind w:left="2855" w:hanging="1440"/>
      </w:pPr>
    </w:lvl>
    <w:lvl w:ilvl="6">
      <w:start w:val="1"/>
      <w:numFmt w:val="decimal"/>
      <w:lvlText w:val="%1.%2.%3.%4.%5.%6.%7"/>
      <w:lvlJc w:val="left"/>
      <w:pPr>
        <w:ind w:left="3138" w:hanging="1440"/>
      </w:pPr>
    </w:lvl>
    <w:lvl w:ilvl="7">
      <w:start w:val="1"/>
      <w:numFmt w:val="decimal"/>
      <w:lvlText w:val="%1.%2.%3.%4.%5.%6.%7.%8"/>
      <w:lvlJc w:val="left"/>
      <w:pPr>
        <w:ind w:left="3781" w:hanging="1800"/>
      </w:pPr>
    </w:lvl>
    <w:lvl w:ilvl="8">
      <w:start w:val="1"/>
      <w:numFmt w:val="decimal"/>
      <w:lvlText w:val="%1.%2.%3.%4.%5.%6.%7.%8.%9"/>
      <w:lvlJc w:val="left"/>
      <w:pPr>
        <w:ind w:left="4064" w:hanging="1800"/>
      </w:pPr>
    </w:lvl>
  </w:abstractNum>
  <w:abstractNum w:abstractNumId="23" w15:restartNumberingAfterBreak="0">
    <w:nsid w:val="50284658"/>
    <w:multiLevelType w:val="hybridMultilevel"/>
    <w:tmpl w:val="E5769D32"/>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4" w15:restartNumberingAfterBreak="0">
    <w:nsid w:val="53064A2C"/>
    <w:multiLevelType w:val="multilevel"/>
    <w:tmpl w:val="DD908136"/>
    <w:lvl w:ilvl="0">
      <w:start w:val="1"/>
      <w:numFmt w:val="decimal"/>
      <w:lvlText w:val="%1."/>
      <w:lvlJc w:val="left"/>
      <w:pPr>
        <w:ind w:left="720" w:hanging="360"/>
      </w:pPr>
      <w:rPr>
        <w:rFonts w:hint="default"/>
      </w:rPr>
    </w:lvl>
    <w:lvl w:ilvl="1">
      <w:start w:val="1"/>
      <w:numFmt w:val="decimal"/>
      <w:isLgl/>
      <w:lvlText w:val="%1.%2."/>
      <w:lvlJc w:val="left"/>
      <w:pPr>
        <w:ind w:left="1429" w:hanging="720"/>
      </w:pPr>
      <w:rPr>
        <w:rFonts w:hint="default"/>
      </w:rPr>
    </w:lvl>
    <w:lvl w:ilvl="2">
      <w:start w:val="1"/>
      <w:numFmt w:val="decimal"/>
      <w:isLgl/>
      <w:lvlText w:val="%1.%2.%3."/>
      <w:lvlJc w:val="left"/>
      <w:pPr>
        <w:ind w:left="1778" w:hanging="720"/>
      </w:pPr>
      <w:rPr>
        <w:rFonts w:hint="default"/>
      </w:rPr>
    </w:lvl>
    <w:lvl w:ilvl="3">
      <w:start w:val="1"/>
      <w:numFmt w:val="decimal"/>
      <w:isLgl/>
      <w:lvlText w:val="%1.%2.%3.%4."/>
      <w:lvlJc w:val="left"/>
      <w:pPr>
        <w:ind w:left="2487" w:hanging="1080"/>
      </w:pPr>
      <w:rPr>
        <w:rFonts w:hint="default"/>
      </w:rPr>
    </w:lvl>
    <w:lvl w:ilvl="4">
      <w:start w:val="1"/>
      <w:numFmt w:val="decimal"/>
      <w:isLgl/>
      <w:lvlText w:val="%1.%2.%3.%4.%5."/>
      <w:lvlJc w:val="left"/>
      <w:pPr>
        <w:ind w:left="2836" w:hanging="1080"/>
      </w:pPr>
      <w:rPr>
        <w:rFonts w:hint="default"/>
      </w:rPr>
    </w:lvl>
    <w:lvl w:ilvl="5">
      <w:start w:val="1"/>
      <w:numFmt w:val="decimal"/>
      <w:isLgl/>
      <w:lvlText w:val="%1.%2.%3.%4.%5.%6."/>
      <w:lvlJc w:val="left"/>
      <w:pPr>
        <w:ind w:left="3545" w:hanging="1440"/>
      </w:pPr>
      <w:rPr>
        <w:rFonts w:hint="default"/>
      </w:rPr>
    </w:lvl>
    <w:lvl w:ilvl="6">
      <w:start w:val="1"/>
      <w:numFmt w:val="decimal"/>
      <w:isLgl/>
      <w:lvlText w:val="%1.%2.%3.%4.%5.%6.%7."/>
      <w:lvlJc w:val="left"/>
      <w:pPr>
        <w:ind w:left="4254" w:hanging="1800"/>
      </w:pPr>
      <w:rPr>
        <w:rFonts w:hint="default"/>
      </w:rPr>
    </w:lvl>
    <w:lvl w:ilvl="7">
      <w:start w:val="1"/>
      <w:numFmt w:val="decimal"/>
      <w:isLgl/>
      <w:lvlText w:val="%1.%2.%3.%4.%5.%6.%7.%8."/>
      <w:lvlJc w:val="left"/>
      <w:pPr>
        <w:ind w:left="4603" w:hanging="1800"/>
      </w:pPr>
      <w:rPr>
        <w:rFonts w:hint="default"/>
      </w:rPr>
    </w:lvl>
    <w:lvl w:ilvl="8">
      <w:start w:val="1"/>
      <w:numFmt w:val="decimal"/>
      <w:isLgl/>
      <w:lvlText w:val="%1.%2.%3.%4.%5.%6.%7.%8.%9."/>
      <w:lvlJc w:val="left"/>
      <w:pPr>
        <w:ind w:left="5312" w:hanging="2160"/>
      </w:pPr>
      <w:rPr>
        <w:rFonts w:hint="default"/>
      </w:rPr>
    </w:lvl>
  </w:abstractNum>
  <w:abstractNum w:abstractNumId="25" w15:restartNumberingAfterBreak="0">
    <w:nsid w:val="531E7C32"/>
    <w:multiLevelType w:val="hybridMultilevel"/>
    <w:tmpl w:val="9D3C83AA"/>
    <w:lvl w:ilvl="0" w:tplc="973E9DE6">
      <w:start w:val="1"/>
      <w:numFmt w:val="decimal"/>
      <w:suff w:val="space"/>
      <w:lvlText w:val="Таблица %1 - "/>
      <w:lvlJc w:val="left"/>
      <w:pPr>
        <w:ind w:left="-84" w:firstLine="794"/>
      </w:pPr>
      <w:rPr>
        <w:rFonts w:ascii="Times New Roman" w:hAnsi="Times New Roman" w:cs="Times New Roman" w:hint="default"/>
        <w:b/>
        <w:i w:val="0"/>
        <w:caps w:val="0"/>
        <w:strike w:val="0"/>
        <w:dstrike w:val="0"/>
        <w:vanish w:val="0"/>
        <w:webHidden w:val="0"/>
        <w:color w:val="000000"/>
        <w:sz w:val="24"/>
        <w:szCs w:val="24"/>
        <w:u w:val="none"/>
        <w:effect w:val="none"/>
        <w:vertAlign w:val="baseline"/>
        <w:specVanish w:val="0"/>
      </w:rPr>
    </w:lvl>
    <w:lvl w:ilvl="1" w:tplc="EEEA30C2">
      <w:start w:val="1"/>
      <w:numFmt w:val="bullet"/>
      <w:lvlText w:val=""/>
      <w:lvlJc w:val="left"/>
      <w:pPr>
        <w:tabs>
          <w:tab w:val="num" w:pos="1440"/>
        </w:tabs>
        <w:ind w:left="1440" w:hanging="360"/>
      </w:pPr>
      <w:rPr>
        <w:rFonts w:ascii="Symbol" w:hAnsi="Symbol" w:cs="Times New Roman" w:hint="default"/>
      </w:rPr>
    </w:lvl>
    <w:lvl w:ilvl="2" w:tplc="FBA6CC4A">
      <w:start w:val="1"/>
      <w:numFmt w:val="lowerRoman"/>
      <w:lvlText w:val="%3."/>
      <w:lvlJc w:val="right"/>
      <w:pPr>
        <w:tabs>
          <w:tab w:val="num" w:pos="2160"/>
        </w:tabs>
        <w:ind w:left="2160" w:hanging="180"/>
      </w:pPr>
    </w:lvl>
    <w:lvl w:ilvl="3" w:tplc="C1E03EEC">
      <w:start w:val="1"/>
      <w:numFmt w:val="decimal"/>
      <w:lvlText w:val="%4."/>
      <w:lvlJc w:val="left"/>
      <w:pPr>
        <w:tabs>
          <w:tab w:val="num" w:pos="2880"/>
        </w:tabs>
        <w:ind w:left="2880" w:hanging="360"/>
      </w:pPr>
    </w:lvl>
    <w:lvl w:ilvl="4" w:tplc="76287760">
      <w:start w:val="1"/>
      <w:numFmt w:val="lowerLetter"/>
      <w:lvlText w:val="%5."/>
      <w:lvlJc w:val="left"/>
      <w:pPr>
        <w:tabs>
          <w:tab w:val="num" w:pos="3600"/>
        </w:tabs>
        <w:ind w:left="3600" w:hanging="360"/>
      </w:pPr>
    </w:lvl>
    <w:lvl w:ilvl="5" w:tplc="2174BE4E">
      <w:start w:val="1"/>
      <w:numFmt w:val="lowerRoman"/>
      <w:lvlText w:val="%6."/>
      <w:lvlJc w:val="right"/>
      <w:pPr>
        <w:tabs>
          <w:tab w:val="num" w:pos="4320"/>
        </w:tabs>
        <w:ind w:left="4320" w:hanging="180"/>
      </w:pPr>
    </w:lvl>
    <w:lvl w:ilvl="6" w:tplc="5F026BCA">
      <w:start w:val="1"/>
      <w:numFmt w:val="decimal"/>
      <w:lvlText w:val="%7."/>
      <w:lvlJc w:val="left"/>
      <w:pPr>
        <w:tabs>
          <w:tab w:val="num" w:pos="5040"/>
        </w:tabs>
        <w:ind w:left="5040" w:hanging="360"/>
      </w:pPr>
    </w:lvl>
    <w:lvl w:ilvl="7" w:tplc="9B86EB14">
      <w:start w:val="1"/>
      <w:numFmt w:val="lowerLetter"/>
      <w:lvlText w:val="%8."/>
      <w:lvlJc w:val="left"/>
      <w:pPr>
        <w:tabs>
          <w:tab w:val="num" w:pos="5760"/>
        </w:tabs>
        <w:ind w:left="5760" w:hanging="360"/>
      </w:pPr>
    </w:lvl>
    <w:lvl w:ilvl="8" w:tplc="240E7A10">
      <w:start w:val="1"/>
      <w:numFmt w:val="lowerRoman"/>
      <w:lvlText w:val="%9."/>
      <w:lvlJc w:val="right"/>
      <w:pPr>
        <w:tabs>
          <w:tab w:val="num" w:pos="6480"/>
        </w:tabs>
        <w:ind w:left="6480" w:hanging="180"/>
      </w:pPr>
    </w:lvl>
  </w:abstractNum>
  <w:abstractNum w:abstractNumId="26" w15:restartNumberingAfterBreak="0">
    <w:nsid w:val="535A5ADB"/>
    <w:multiLevelType w:val="hybridMultilevel"/>
    <w:tmpl w:val="2BD888CE"/>
    <w:styleLink w:val="111111715"/>
    <w:lvl w:ilvl="0" w:tplc="54B870CC">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 w15:restartNumberingAfterBreak="0">
    <w:nsid w:val="577F67F4"/>
    <w:multiLevelType w:val="hybridMultilevel"/>
    <w:tmpl w:val="811CA61E"/>
    <w:lvl w:ilvl="0" w:tplc="414C8360">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8" w15:restartNumberingAfterBreak="0">
    <w:nsid w:val="5CE32A3D"/>
    <w:multiLevelType w:val="multilevel"/>
    <w:tmpl w:val="EB524AD4"/>
    <w:styleLink w:val="1"/>
    <w:lvl w:ilvl="0">
      <w:start w:val="1"/>
      <w:numFmt w:val="decimal"/>
      <w:lvlText w:val="%1."/>
      <w:lvlJc w:val="left"/>
      <w:pPr>
        <w:ind w:left="2629" w:hanging="360"/>
      </w:pPr>
      <w:rPr>
        <w:rFonts w:ascii="Times New Roman" w:hAnsi="Times New Roman"/>
        <w:sz w:val="24"/>
      </w:rPr>
    </w:lvl>
    <w:lvl w:ilvl="1">
      <w:start w:val="1"/>
      <w:numFmt w:val="decimal"/>
      <w:lvlText w:val="%1.%2."/>
      <w:lvlJc w:val="left"/>
      <w:pPr>
        <w:ind w:left="792" w:hanging="432"/>
      </w:pPr>
    </w:lvl>
    <w:lvl w:ilvl="2">
      <w:start w:val="1"/>
      <w:numFmt w:val="decimal"/>
      <w:lvlText w:val="%1.%2.%3."/>
      <w:lvlJc w:val="left"/>
      <w:pPr>
        <w:ind w:left="1224" w:hanging="504"/>
      </w:pPr>
      <w:rPr>
        <w:b/>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9" w15:restartNumberingAfterBreak="0">
    <w:nsid w:val="5DF703F5"/>
    <w:multiLevelType w:val="hybridMultilevel"/>
    <w:tmpl w:val="0EAC2EB2"/>
    <w:lvl w:ilvl="0" w:tplc="405ED544">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30" w15:restartNumberingAfterBreak="0">
    <w:nsid w:val="60F736A4"/>
    <w:multiLevelType w:val="multilevel"/>
    <w:tmpl w:val="8B106F34"/>
    <w:lvl w:ilvl="0">
      <w:start w:val="1"/>
      <w:numFmt w:val="decimal"/>
      <w:lvlText w:val="%1."/>
      <w:lvlJc w:val="left"/>
      <w:pPr>
        <w:ind w:left="450" w:hanging="450"/>
      </w:pPr>
    </w:lvl>
    <w:lvl w:ilvl="1">
      <w:start w:val="1"/>
      <w:numFmt w:val="decimal"/>
      <w:lvlText w:val="%1.%2."/>
      <w:lvlJc w:val="left"/>
      <w:pPr>
        <w:ind w:left="1429" w:hanging="720"/>
      </w:pPr>
    </w:lvl>
    <w:lvl w:ilvl="2">
      <w:start w:val="1"/>
      <w:numFmt w:val="decimal"/>
      <w:lvlText w:val="%1.%2.%3."/>
      <w:lvlJc w:val="left"/>
      <w:pPr>
        <w:ind w:left="2138" w:hanging="720"/>
      </w:pPr>
    </w:lvl>
    <w:lvl w:ilvl="3">
      <w:start w:val="1"/>
      <w:numFmt w:val="decimal"/>
      <w:lvlText w:val="%1.%2.%3.%4."/>
      <w:lvlJc w:val="left"/>
      <w:pPr>
        <w:ind w:left="3207" w:hanging="1080"/>
      </w:pPr>
    </w:lvl>
    <w:lvl w:ilvl="4">
      <w:start w:val="1"/>
      <w:numFmt w:val="decimal"/>
      <w:lvlText w:val="%1.%2.%3.%4.%5."/>
      <w:lvlJc w:val="left"/>
      <w:pPr>
        <w:ind w:left="3916" w:hanging="1080"/>
      </w:pPr>
    </w:lvl>
    <w:lvl w:ilvl="5">
      <w:start w:val="1"/>
      <w:numFmt w:val="decimal"/>
      <w:lvlText w:val="%1.%2.%3.%4.%5.%6."/>
      <w:lvlJc w:val="left"/>
      <w:pPr>
        <w:ind w:left="4985" w:hanging="1440"/>
      </w:pPr>
    </w:lvl>
    <w:lvl w:ilvl="6">
      <w:start w:val="1"/>
      <w:numFmt w:val="decimal"/>
      <w:lvlText w:val="%1.%2.%3.%4.%5.%6.%7."/>
      <w:lvlJc w:val="left"/>
      <w:pPr>
        <w:ind w:left="6054" w:hanging="1800"/>
      </w:pPr>
    </w:lvl>
    <w:lvl w:ilvl="7">
      <w:start w:val="1"/>
      <w:numFmt w:val="decimal"/>
      <w:lvlText w:val="%1.%2.%3.%4.%5.%6.%7.%8."/>
      <w:lvlJc w:val="left"/>
      <w:pPr>
        <w:ind w:left="6763" w:hanging="1800"/>
      </w:pPr>
    </w:lvl>
    <w:lvl w:ilvl="8">
      <w:start w:val="1"/>
      <w:numFmt w:val="decimal"/>
      <w:lvlText w:val="%1.%2.%3.%4.%5.%6.%7.%8.%9."/>
      <w:lvlJc w:val="left"/>
      <w:pPr>
        <w:ind w:left="7832" w:hanging="2160"/>
      </w:pPr>
    </w:lvl>
  </w:abstractNum>
  <w:abstractNum w:abstractNumId="31" w15:restartNumberingAfterBreak="0">
    <w:nsid w:val="68420B59"/>
    <w:multiLevelType w:val="hybridMultilevel"/>
    <w:tmpl w:val="B4A0E326"/>
    <w:lvl w:ilvl="0" w:tplc="6FFC84C4">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32" w15:restartNumberingAfterBreak="0">
    <w:nsid w:val="69D72607"/>
    <w:multiLevelType w:val="multilevel"/>
    <w:tmpl w:val="DF9E4D1C"/>
    <w:lvl w:ilvl="0">
      <w:start w:val="1"/>
      <w:numFmt w:val="decimal"/>
      <w:lvlText w:val="%1"/>
      <w:lvlJc w:val="left"/>
      <w:pPr>
        <w:ind w:left="927" w:hanging="360"/>
      </w:pPr>
      <w:rPr>
        <w:rFonts w:hint="default"/>
      </w:rPr>
    </w:lvl>
    <w:lvl w:ilvl="1">
      <w:start w:val="1"/>
      <w:numFmt w:val="decimal"/>
      <w:isLgl/>
      <w:lvlText w:val="%1.%2"/>
      <w:lvlJc w:val="left"/>
      <w:pPr>
        <w:ind w:left="927" w:hanging="360"/>
      </w:pPr>
      <w:rPr>
        <w:rFonts w:hint="default"/>
      </w:rPr>
    </w:lvl>
    <w:lvl w:ilvl="2">
      <w:start w:val="1"/>
      <w:numFmt w:val="decimal"/>
      <w:isLgl/>
      <w:lvlText w:val="%1.%2.%3"/>
      <w:lvlJc w:val="left"/>
      <w:pPr>
        <w:ind w:left="1287" w:hanging="720"/>
      </w:pPr>
      <w:rPr>
        <w:rFonts w:hint="default"/>
      </w:rPr>
    </w:lvl>
    <w:lvl w:ilvl="3">
      <w:start w:val="1"/>
      <w:numFmt w:val="decimal"/>
      <w:isLgl/>
      <w:lvlText w:val="%1.%2.%3.%4"/>
      <w:lvlJc w:val="left"/>
      <w:pPr>
        <w:ind w:left="1647" w:hanging="1080"/>
      </w:pPr>
      <w:rPr>
        <w:rFonts w:hint="default"/>
      </w:rPr>
    </w:lvl>
    <w:lvl w:ilvl="4">
      <w:start w:val="1"/>
      <w:numFmt w:val="decimal"/>
      <w:isLgl/>
      <w:lvlText w:val="%1.%2.%3.%4.%5"/>
      <w:lvlJc w:val="left"/>
      <w:pPr>
        <w:ind w:left="1647" w:hanging="1080"/>
      </w:pPr>
      <w:rPr>
        <w:rFonts w:hint="default"/>
      </w:rPr>
    </w:lvl>
    <w:lvl w:ilvl="5">
      <w:start w:val="1"/>
      <w:numFmt w:val="decimal"/>
      <w:isLgl/>
      <w:lvlText w:val="%1.%2.%3.%4.%5.%6"/>
      <w:lvlJc w:val="left"/>
      <w:pPr>
        <w:ind w:left="2007" w:hanging="1440"/>
      </w:pPr>
      <w:rPr>
        <w:rFonts w:hint="default"/>
      </w:rPr>
    </w:lvl>
    <w:lvl w:ilvl="6">
      <w:start w:val="1"/>
      <w:numFmt w:val="decimal"/>
      <w:isLgl/>
      <w:lvlText w:val="%1.%2.%3.%4.%5.%6.%7"/>
      <w:lvlJc w:val="left"/>
      <w:pPr>
        <w:ind w:left="2007" w:hanging="1440"/>
      </w:pPr>
      <w:rPr>
        <w:rFonts w:hint="default"/>
      </w:rPr>
    </w:lvl>
    <w:lvl w:ilvl="7">
      <w:start w:val="1"/>
      <w:numFmt w:val="decimal"/>
      <w:isLgl/>
      <w:lvlText w:val="%1.%2.%3.%4.%5.%6.%7.%8"/>
      <w:lvlJc w:val="left"/>
      <w:pPr>
        <w:ind w:left="2367" w:hanging="1800"/>
      </w:pPr>
      <w:rPr>
        <w:rFonts w:hint="default"/>
      </w:rPr>
    </w:lvl>
    <w:lvl w:ilvl="8">
      <w:start w:val="1"/>
      <w:numFmt w:val="decimal"/>
      <w:isLgl/>
      <w:lvlText w:val="%1.%2.%3.%4.%5.%6.%7.%8.%9"/>
      <w:lvlJc w:val="left"/>
      <w:pPr>
        <w:ind w:left="2367" w:hanging="1800"/>
      </w:pPr>
      <w:rPr>
        <w:rFonts w:hint="default"/>
      </w:rPr>
    </w:lvl>
  </w:abstractNum>
  <w:abstractNum w:abstractNumId="33" w15:restartNumberingAfterBreak="0">
    <w:nsid w:val="6B340379"/>
    <w:multiLevelType w:val="hybridMultilevel"/>
    <w:tmpl w:val="7DEAF408"/>
    <w:lvl w:ilvl="0" w:tplc="50EA9B54">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34" w15:restartNumberingAfterBreak="0">
    <w:nsid w:val="6CD4618C"/>
    <w:multiLevelType w:val="hybridMultilevel"/>
    <w:tmpl w:val="9AFC1FA2"/>
    <w:lvl w:ilvl="0" w:tplc="847ABF2C">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35" w15:restartNumberingAfterBreak="0">
    <w:nsid w:val="6DFD528F"/>
    <w:multiLevelType w:val="hybridMultilevel"/>
    <w:tmpl w:val="AB16DE7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6" w15:restartNumberingAfterBreak="0">
    <w:nsid w:val="71650B4C"/>
    <w:multiLevelType w:val="singleLevel"/>
    <w:tmpl w:val="70DE7A12"/>
    <w:lvl w:ilvl="0">
      <w:start w:val="1"/>
      <w:numFmt w:val="bullet"/>
      <w:pStyle w:val="a0"/>
      <w:lvlText w:val=""/>
      <w:lvlJc w:val="left"/>
      <w:pPr>
        <w:tabs>
          <w:tab w:val="num" w:pos="360"/>
        </w:tabs>
        <w:ind w:left="360" w:hanging="360"/>
      </w:pPr>
      <w:rPr>
        <w:rFonts w:ascii="Symbol" w:hAnsi="Symbol" w:cs="Symbol" w:hint="default"/>
        <w:color w:val="auto"/>
      </w:rPr>
    </w:lvl>
  </w:abstractNum>
  <w:abstractNum w:abstractNumId="37" w15:restartNumberingAfterBreak="0">
    <w:nsid w:val="718B423E"/>
    <w:multiLevelType w:val="hybridMultilevel"/>
    <w:tmpl w:val="9AFC1FA2"/>
    <w:lvl w:ilvl="0" w:tplc="847ABF2C">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38" w15:restartNumberingAfterBreak="0">
    <w:nsid w:val="724D3E33"/>
    <w:multiLevelType w:val="multilevel"/>
    <w:tmpl w:val="DD908136"/>
    <w:lvl w:ilvl="0">
      <w:start w:val="1"/>
      <w:numFmt w:val="decimal"/>
      <w:lvlText w:val="%1."/>
      <w:lvlJc w:val="left"/>
      <w:pPr>
        <w:ind w:left="720" w:hanging="360"/>
      </w:pPr>
      <w:rPr>
        <w:rFonts w:hint="default"/>
      </w:rPr>
    </w:lvl>
    <w:lvl w:ilvl="1">
      <w:start w:val="1"/>
      <w:numFmt w:val="decimal"/>
      <w:isLgl/>
      <w:lvlText w:val="%1.%2."/>
      <w:lvlJc w:val="left"/>
      <w:pPr>
        <w:ind w:left="1429" w:hanging="720"/>
      </w:pPr>
      <w:rPr>
        <w:rFonts w:hint="default"/>
      </w:rPr>
    </w:lvl>
    <w:lvl w:ilvl="2">
      <w:start w:val="1"/>
      <w:numFmt w:val="decimal"/>
      <w:isLgl/>
      <w:lvlText w:val="%1.%2.%3."/>
      <w:lvlJc w:val="left"/>
      <w:pPr>
        <w:ind w:left="1778" w:hanging="720"/>
      </w:pPr>
      <w:rPr>
        <w:rFonts w:hint="default"/>
      </w:rPr>
    </w:lvl>
    <w:lvl w:ilvl="3">
      <w:start w:val="1"/>
      <w:numFmt w:val="decimal"/>
      <w:isLgl/>
      <w:lvlText w:val="%1.%2.%3.%4."/>
      <w:lvlJc w:val="left"/>
      <w:pPr>
        <w:ind w:left="2487" w:hanging="1080"/>
      </w:pPr>
      <w:rPr>
        <w:rFonts w:hint="default"/>
      </w:rPr>
    </w:lvl>
    <w:lvl w:ilvl="4">
      <w:start w:val="1"/>
      <w:numFmt w:val="decimal"/>
      <w:isLgl/>
      <w:lvlText w:val="%1.%2.%3.%4.%5."/>
      <w:lvlJc w:val="left"/>
      <w:pPr>
        <w:ind w:left="2836" w:hanging="1080"/>
      </w:pPr>
      <w:rPr>
        <w:rFonts w:hint="default"/>
      </w:rPr>
    </w:lvl>
    <w:lvl w:ilvl="5">
      <w:start w:val="1"/>
      <w:numFmt w:val="decimal"/>
      <w:isLgl/>
      <w:lvlText w:val="%1.%2.%3.%4.%5.%6."/>
      <w:lvlJc w:val="left"/>
      <w:pPr>
        <w:ind w:left="3545" w:hanging="1440"/>
      </w:pPr>
      <w:rPr>
        <w:rFonts w:hint="default"/>
      </w:rPr>
    </w:lvl>
    <w:lvl w:ilvl="6">
      <w:start w:val="1"/>
      <w:numFmt w:val="decimal"/>
      <w:isLgl/>
      <w:lvlText w:val="%1.%2.%3.%4.%5.%6.%7."/>
      <w:lvlJc w:val="left"/>
      <w:pPr>
        <w:ind w:left="4254" w:hanging="1800"/>
      </w:pPr>
      <w:rPr>
        <w:rFonts w:hint="default"/>
      </w:rPr>
    </w:lvl>
    <w:lvl w:ilvl="7">
      <w:start w:val="1"/>
      <w:numFmt w:val="decimal"/>
      <w:isLgl/>
      <w:lvlText w:val="%1.%2.%3.%4.%5.%6.%7.%8."/>
      <w:lvlJc w:val="left"/>
      <w:pPr>
        <w:ind w:left="4603" w:hanging="1800"/>
      </w:pPr>
      <w:rPr>
        <w:rFonts w:hint="default"/>
      </w:rPr>
    </w:lvl>
    <w:lvl w:ilvl="8">
      <w:start w:val="1"/>
      <w:numFmt w:val="decimal"/>
      <w:isLgl/>
      <w:lvlText w:val="%1.%2.%3.%4.%5.%6.%7.%8.%9."/>
      <w:lvlJc w:val="left"/>
      <w:pPr>
        <w:ind w:left="5312" w:hanging="2160"/>
      </w:pPr>
      <w:rPr>
        <w:rFonts w:hint="default"/>
      </w:rPr>
    </w:lvl>
  </w:abstractNum>
  <w:abstractNum w:abstractNumId="39" w15:restartNumberingAfterBreak="0">
    <w:nsid w:val="7B665CB6"/>
    <w:multiLevelType w:val="hybridMultilevel"/>
    <w:tmpl w:val="FD58C856"/>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num w:numId="1">
    <w:abstractNumId w:val="15"/>
  </w:num>
  <w:num w:numId="2">
    <w:abstractNumId w:val="23"/>
  </w:num>
  <w:num w:numId="3">
    <w:abstractNumId w:val="39"/>
  </w:num>
  <w:num w:numId="4">
    <w:abstractNumId w:val="28"/>
  </w:num>
  <w:num w:numId="5">
    <w:abstractNumId w:val="32"/>
  </w:num>
  <w:num w:numId="6">
    <w:abstractNumId w:val="8"/>
  </w:num>
  <w:num w:numId="7">
    <w:abstractNumId w:val="36"/>
  </w:num>
  <w:num w:numId="8">
    <w:abstractNumId w:val="27"/>
  </w:num>
  <w:num w:numId="9">
    <w:abstractNumId w:val="3"/>
  </w:num>
  <w:num w:numId="10">
    <w:abstractNumId w:val="31"/>
  </w:num>
  <w:num w:numId="11">
    <w:abstractNumId w:val="11"/>
  </w:num>
  <w:num w:numId="12">
    <w:abstractNumId w:val="10"/>
  </w:num>
  <w:num w:numId="13">
    <w:abstractNumId w:val="7"/>
  </w:num>
  <w:num w:numId="14">
    <w:abstractNumId w:val="12"/>
  </w:num>
  <w:num w:numId="15">
    <w:abstractNumId w:val="18"/>
  </w:num>
  <w:num w:numId="16">
    <w:abstractNumId w:val="9"/>
  </w:num>
  <w:num w:numId="17">
    <w:abstractNumId w:val="6"/>
  </w:num>
  <w:num w:numId="18">
    <w:abstractNumId w:val="8"/>
    <w:lvlOverride w:ilvl="0">
      <w:startOverride w:val="1"/>
    </w:lvlOverride>
  </w:num>
  <w:num w:numId="19">
    <w:abstractNumId w:val="8"/>
    <w:lvlOverride w:ilvl="0">
      <w:startOverride w:val="1"/>
    </w:lvlOverride>
  </w:num>
  <w:num w:numId="20">
    <w:abstractNumId w:val="8"/>
  </w:num>
  <w:num w:numId="21">
    <w:abstractNumId w:val="8"/>
  </w:num>
  <w:num w:numId="22">
    <w:abstractNumId w:val="1"/>
  </w:num>
  <w:num w:numId="23">
    <w:abstractNumId w:val="5"/>
    <w:lvlOverride w:ilvl="0">
      <w:startOverride w:val="1"/>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22"/>
    <w:lvlOverride w:ilvl="0">
      <w:startOverride w:val="1"/>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8"/>
  </w:num>
  <w:num w:numId="26">
    <w:abstractNumId w:val="1"/>
  </w:num>
  <w:num w:numId="27">
    <w:abstractNumId w:val="8"/>
    <w:lvlOverride w:ilvl="0">
      <w:startOverride w:val="1"/>
    </w:lvlOverride>
  </w:num>
  <w:num w:numId="28">
    <w:abstractNumId w:val="37"/>
  </w:num>
  <w:num w:numId="29">
    <w:abstractNumId w:val="34"/>
  </w:num>
  <w:num w:numId="30">
    <w:abstractNumId w:val="25"/>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20"/>
  </w:num>
  <w:num w:numId="32">
    <w:abstractNumId w:val="29"/>
  </w:num>
  <w:num w:numId="33">
    <w:abstractNumId w:val="21"/>
  </w:num>
  <w:num w:numId="34">
    <w:abstractNumId w:val="16"/>
  </w:num>
  <w:num w:numId="35">
    <w:abstractNumId w:val="24"/>
  </w:num>
  <w:num w:numId="36">
    <w:abstractNumId w:val="26"/>
  </w:num>
  <w:num w:numId="37">
    <w:abstractNumId w:val="35"/>
  </w:num>
  <w:num w:numId="38">
    <w:abstractNumId w:val="13"/>
  </w:num>
  <w:num w:numId="39">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0"/>
  </w:num>
  <w:num w:numId="41">
    <w:abstractNumId w:val="17"/>
  </w:num>
  <w:num w:numId="42">
    <w:abstractNumId w:val="14"/>
  </w:num>
  <w:num w:numId="43">
    <w:abstractNumId w:val="2"/>
  </w:num>
  <w:num w:numId="44">
    <w:abstractNumId w:val="19"/>
  </w:num>
  <w:num w:numId="45">
    <w:abstractNumId w:val="38"/>
  </w:num>
  <w:num w:numId="46">
    <w:abstractNumId w:val="4"/>
  </w:num>
  <w:num w:numId="47">
    <w:abstractNumId w:val="33"/>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90"/>
  <w:defaultTabStop w:val="709"/>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1C414D"/>
    <w:rsid w:val="000024BA"/>
    <w:rsid w:val="000028CD"/>
    <w:rsid w:val="000072FD"/>
    <w:rsid w:val="00011418"/>
    <w:rsid w:val="00012203"/>
    <w:rsid w:val="000134B9"/>
    <w:rsid w:val="000327B1"/>
    <w:rsid w:val="00032CBF"/>
    <w:rsid w:val="00032DA1"/>
    <w:rsid w:val="000557CF"/>
    <w:rsid w:val="00073F17"/>
    <w:rsid w:val="00074D74"/>
    <w:rsid w:val="00090551"/>
    <w:rsid w:val="00091F58"/>
    <w:rsid w:val="0009545F"/>
    <w:rsid w:val="000A2A10"/>
    <w:rsid w:val="000A6BC9"/>
    <w:rsid w:val="000B0175"/>
    <w:rsid w:val="000C5945"/>
    <w:rsid w:val="000C5A61"/>
    <w:rsid w:val="000C5E9D"/>
    <w:rsid w:val="000C61F1"/>
    <w:rsid w:val="000D519F"/>
    <w:rsid w:val="000D5E41"/>
    <w:rsid w:val="000D7BC5"/>
    <w:rsid w:val="000E079C"/>
    <w:rsid w:val="000E4E4E"/>
    <w:rsid w:val="000E6FF3"/>
    <w:rsid w:val="000E7FA4"/>
    <w:rsid w:val="000F16BB"/>
    <w:rsid w:val="001031C8"/>
    <w:rsid w:val="00106C50"/>
    <w:rsid w:val="00107A6E"/>
    <w:rsid w:val="001119ED"/>
    <w:rsid w:val="001137DF"/>
    <w:rsid w:val="001339D2"/>
    <w:rsid w:val="00133A8B"/>
    <w:rsid w:val="00136E73"/>
    <w:rsid w:val="001443C7"/>
    <w:rsid w:val="00146F56"/>
    <w:rsid w:val="00147D92"/>
    <w:rsid w:val="00151179"/>
    <w:rsid w:val="00152A18"/>
    <w:rsid w:val="00154D8B"/>
    <w:rsid w:val="00161241"/>
    <w:rsid w:val="00162075"/>
    <w:rsid w:val="001767F6"/>
    <w:rsid w:val="001815FE"/>
    <w:rsid w:val="00182C8E"/>
    <w:rsid w:val="001840E8"/>
    <w:rsid w:val="00184D08"/>
    <w:rsid w:val="001862CE"/>
    <w:rsid w:val="0018745C"/>
    <w:rsid w:val="00190F08"/>
    <w:rsid w:val="00196A28"/>
    <w:rsid w:val="001A632B"/>
    <w:rsid w:val="001A664F"/>
    <w:rsid w:val="001B4EF6"/>
    <w:rsid w:val="001B545B"/>
    <w:rsid w:val="001B6BB5"/>
    <w:rsid w:val="001B7D87"/>
    <w:rsid w:val="001C0372"/>
    <w:rsid w:val="001C1F43"/>
    <w:rsid w:val="001C37DC"/>
    <w:rsid w:val="001C414D"/>
    <w:rsid w:val="001D4B3F"/>
    <w:rsid w:val="001D71EA"/>
    <w:rsid w:val="001D7D49"/>
    <w:rsid w:val="001E5E0E"/>
    <w:rsid w:val="001E7E5B"/>
    <w:rsid w:val="001F1DA1"/>
    <w:rsid w:val="001F1F08"/>
    <w:rsid w:val="00201828"/>
    <w:rsid w:val="0020362A"/>
    <w:rsid w:val="0020503D"/>
    <w:rsid w:val="00205047"/>
    <w:rsid w:val="00207C92"/>
    <w:rsid w:val="00207F77"/>
    <w:rsid w:val="002127A8"/>
    <w:rsid w:val="002128A9"/>
    <w:rsid w:val="002147D9"/>
    <w:rsid w:val="00214984"/>
    <w:rsid w:val="002244E9"/>
    <w:rsid w:val="002253AB"/>
    <w:rsid w:val="00225FB9"/>
    <w:rsid w:val="00226322"/>
    <w:rsid w:val="00236457"/>
    <w:rsid w:val="00240CAD"/>
    <w:rsid w:val="00242506"/>
    <w:rsid w:val="00243591"/>
    <w:rsid w:val="0026570D"/>
    <w:rsid w:val="0026746D"/>
    <w:rsid w:val="002731B3"/>
    <w:rsid w:val="00280B48"/>
    <w:rsid w:val="002826AF"/>
    <w:rsid w:val="00283408"/>
    <w:rsid w:val="0029206F"/>
    <w:rsid w:val="00292E97"/>
    <w:rsid w:val="0029442E"/>
    <w:rsid w:val="002964CB"/>
    <w:rsid w:val="002A1D26"/>
    <w:rsid w:val="002A3553"/>
    <w:rsid w:val="002B28F0"/>
    <w:rsid w:val="002B4D84"/>
    <w:rsid w:val="002B5656"/>
    <w:rsid w:val="002C2D83"/>
    <w:rsid w:val="002D167B"/>
    <w:rsid w:val="002E4425"/>
    <w:rsid w:val="002E5CDC"/>
    <w:rsid w:val="002E69E7"/>
    <w:rsid w:val="002E6D73"/>
    <w:rsid w:val="002E7A83"/>
    <w:rsid w:val="002F1EF9"/>
    <w:rsid w:val="002F6A2D"/>
    <w:rsid w:val="0030147F"/>
    <w:rsid w:val="003142B6"/>
    <w:rsid w:val="00316610"/>
    <w:rsid w:val="00317680"/>
    <w:rsid w:val="0031783E"/>
    <w:rsid w:val="00320304"/>
    <w:rsid w:val="0032247A"/>
    <w:rsid w:val="00322624"/>
    <w:rsid w:val="0032368A"/>
    <w:rsid w:val="00331DF5"/>
    <w:rsid w:val="00341280"/>
    <w:rsid w:val="003429B1"/>
    <w:rsid w:val="00343B8D"/>
    <w:rsid w:val="00344046"/>
    <w:rsid w:val="00344561"/>
    <w:rsid w:val="00351539"/>
    <w:rsid w:val="0035698D"/>
    <w:rsid w:val="003630B8"/>
    <w:rsid w:val="00377D96"/>
    <w:rsid w:val="00382900"/>
    <w:rsid w:val="00385E95"/>
    <w:rsid w:val="00391EDB"/>
    <w:rsid w:val="00397FBE"/>
    <w:rsid w:val="003A4A96"/>
    <w:rsid w:val="003B392C"/>
    <w:rsid w:val="003C0F63"/>
    <w:rsid w:val="003C2E2C"/>
    <w:rsid w:val="003D4BC7"/>
    <w:rsid w:val="003F0193"/>
    <w:rsid w:val="003F2139"/>
    <w:rsid w:val="003F23CF"/>
    <w:rsid w:val="003F44FE"/>
    <w:rsid w:val="00407A7D"/>
    <w:rsid w:val="00410E1F"/>
    <w:rsid w:val="00414282"/>
    <w:rsid w:val="00417404"/>
    <w:rsid w:val="004249BD"/>
    <w:rsid w:val="00432A5B"/>
    <w:rsid w:val="0043712B"/>
    <w:rsid w:val="004416CB"/>
    <w:rsid w:val="00444D12"/>
    <w:rsid w:val="004568FA"/>
    <w:rsid w:val="004613D2"/>
    <w:rsid w:val="00461EA4"/>
    <w:rsid w:val="0046213B"/>
    <w:rsid w:val="00463565"/>
    <w:rsid w:val="0046441F"/>
    <w:rsid w:val="00467A3E"/>
    <w:rsid w:val="00470189"/>
    <w:rsid w:val="00472E96"/>
    <w:rsid w:val="0047379E"/>
    <w:rsid w:val="00474899"/>
    <w:rsid w:val="00475868"/>
    <w:rsid w:val="00475BF2"/>
    <w:rsid w:val="004761E4"/>
    <w:rsid w:val="00481099"/>
    <w:rsid w:val="004847CD"/>
    <w:rsid w:val="004871E5"/>
    <w:rsid w:val="00493E43"/>
    <w:rsid w:val="004947B1"/>
    <w:rsid w:val="004A408F"/>
    <w:rsid w:val="004A5439"/>
    <w:rsid w:val="004B1498"/>
    <w:rsid w:val="004C7AAF"/>
    <w:rsid w:val="004D3AE0"/>
    <w:rsid w:val="004D4A0C"/>
    <w:rsid w:val="004E0B36"/>
    <w:rsid w:val="004E4562"/>
    <w:rsid w:val="004E527C"/>
    <w:rsid w:val="004F227C"/>
    <w:rsid w:val="004F327F"/>
    <w:rsid w:val="00507F2B"/>
    <w:rsid w:val="00511B6D"/>
    <w:rsid w:val="00515229"/>
    <w:rsid w:val="00515A77"/>
    <w:rsid w:val="005213F4"/>
    <w:rsid w:val="0052488B"/>
    <w:rsid w:val="00525371"/>
    <w:rsid w:val="00533F58"/>
    <w:rsid w:val="00534349"/>
    <w:rsid w:val="0053676A"/>
    <w:rsid w:val="00537107"/>
    <w:rsid w:val="005405D7"/>
    <w:rsid w:val="00543F56"/>
    <w:rsid w:val="0054421F"/>
    <w:rsid w:val="005466C4"/>
    <w:rsid w:val="00554C43"/>
    <w:rsid w:val="00556F48"/>
    <w:rsid w:val="00562399"/>
    <w:rsid w:val="005634D4"/>
    <w:rsid w:val="00565152"/>
    <w:rsid w:val="005659BE"/>
    <w:rsid w:val="0056777E"/>
    <w:rsid w:val="00574745"/>
    <w:rsid w:val="00580944"/>
    <w:rsid w:val="00580D5F"/>
    <w:rsid w:val="00585456"/>
    <w:rsid w:val="00586E81"/>
    <w:rsid w:val="00591D8E"/>
    <w:rsid w:val="00594941"/>
    <w:rsid w:val="005949B5"/>
    <w:rsid w:val="00596F03"/>
    <w:rsid w:val="005A2A38"/>
    <w:rsid w:val="005A2F36"/>
    <w:rsid w:val="005A69CE"/>
    <w:rsid w:val="005B3898"/>
    <w:rsid w:val="005B5007"/>
    <w:rsid w:val="005B63E1"/>
    <w:rsid w:val="005D6394"/>
    <w:rsid w:val="005E012F"/>
    <w:rsid w:val="005E5317"/>
    <w:rsid w:val="005E736B"/>
    <w:rsid w:val="005F00F6"/>
    <w:rsid w:val="005F309C"/>
    <w:rsid w:val="005F45EB"/>
    <w:rsid w:val="00603AA6"/>
    <w:rsid w:val="00605DFA"/>
    <w:rsid w:val="00627093"/>
    <w:rsid w:val="00631708"/>
    <w:rsid w:val="0063256C"/>
    <w:rsid w:val="00634147"/>
    <w:rsid w:val="00641A46"/>
    <w:rsid w:val="006458EB"/>
    <w:rsid w:val="00653637"/>
    <w:rsid w:val="00657FD3"/>
    <w:rsid w:val="0066307B"/>
    <w:rsid w:val="006632C6"/>
    <w:rsid w:val="00666E81"/>
    <w:rsid w:val="00667A8C"/>
    <w:rsid w:val="00693678"/>
    <w:rsid w:val="006A162F"/>
    <w:rsid w:val="006A3D88"/>
    <w:rsid w:val="006B380F"/>
    <w:rsid w:val="006B7B7F"/>
    <w:rsid w:val="006C6586"/>
    <w:rsid w:val="006C6777"/>
    <w:rsid w:val="006C74D4"/>
    <w:rsid w:val="006E3648"/>
    <w:rsid w:val="006E48F3"/>
    <w:rsid w:val="006F1674"/>
    <w:rsid w:val="006F2DD3"/>
    <w:rsid w:val="006F40A6"/>
    <w:rsid w:val="006F6EC4"/>
    <w:rsid w:val="00704273"/>
    <w:rsid w:val="00707AF3"/>
    <w:rsid w:val="00716690"/>
    <w:rsid w:val="00724EC8"/>
    <w:rsid w:val="00743888"/>
    <w:rsid w:val="00751778"/>
    <w:rsid w:val="007519B5"/>
    <w:rsid w:val="007638F3"/>
    <w:rsid w:val="007746FA"/>
    <w:rsid w:val="00784CEE"/>
    <w:rsid w:val="007856B8"/>
    <w:rsid w:val="0078608E"/>
    <w:rsid w:val="007861D3"/>
    <w:rsid w:val="00787C2F"/>
    <w:rsid w:val="00791502"/>
    <w:rsid w:val="007924D2"/>
    <w:rsid w:val="00795D4B"/>
    <w:rsid w:val="00796EFE"/>
    <w:rsid w:val="007977ED"/>
    <w:rsid w:val="00797D2D"/>
    <w:rsid w:val="007A034D"/>
    <w:rsid w:val="007A3BF3"/>
    <w:rsid w:val="007A700A"/>
    <w:rsid w:val="007B0B30"/>
    <w:rsid w:val="007C2678"/>
    <w:rsid w:val="007C44D0"/>
    <w:rsid w:val="007C6A49"/>
    <w:rsid w:val="007C6AFD"/>
    <w:rsid w:val="007C7CCB"/>
    <w:rsid w:val="007D39D3"/>
    <w:rsid w:val="007D7944"/>
    <w:rsid w:val="007E0127"/>
    <w:rsid w:val="007E0963"/>
    <w:rsid w:val="007E5148"/>
    <w:rsid w:val="007E57A9"/>
    <w:rsid w:val="007E60D8"/>
    <w:rsid w:val="007F1020"/>
    <w:rsid w:val="007F63D8"/>
    <w:rsid w:val="00803B78"/>
    <w:rsid w:val="00804E25"/>
    <w:rsid w:val="008072B3"/>
    <w:rsid w:val="00810DC1"/>
    <w:rsid w:val="0081691D"/>
    <w:rsid w:val="00824847"/>
    <w:rsid w:val="00824B50"/>
    <w:rsid w:val="00824BF4"/>
    <w:rsid w:val="00826082"/>
    <w:rsid w:val="008317A4"/>
    <w:rsid w:val="00834A02"/>
    <w:rsid w:val="00837CAF"/>
    <w:rsid w:val="008463B5"/>
    <w:rsid w:val="008513F8"/>
    <w:rsid w:val="0085407B"/>
    <w:rsid w:val="0085662C"/>
    <w:rsid w:val="00862B3B"/>
    <w:rsid w:val="008633E2"/>
    <w:rsid w:val="00867E98"/>
    <w:rsid w:val="00871E5D"/>
    <w:rsid w:val="0088264D"/>
    <w:rsid w:val="00882F2A"/>
    <w:rsid w:val="008870ED"/>
    <w:rsid w:val="00890B9F"/>
    <w:rsid w:val="00890E6F"/>
    <w:rsid w:val="008932A5"/>
    <w:rsid w:val="0089740B"/>
    <w:rsid w:val="008A3E8D"/>
    <w:rsid w:val="008A5DF2"/>
    <w:rsid w:val="008C471E"/>
    <w:rsid w:val="008C4BF1"/>
    <w:rsid w:val="008D2616"/>
    <w:rsid w:val="008D4239"/>
    <w:rsid w:val="008D59B7"/>
    <w:rsid w:val="008E25C1"/>
    <w:rsid w:val="008E386A"/>
    <w:rsid w:val="008E5F92"/>
    <w:rsid w:val="008F390E"/>
    <w:rsid w:val="008F4480"/>
    <w:rsid w:val="008F7500"/>
    <w:rsid w:val="0091321A"/>
    <w:rsid w:val="00915FD9"/>
    <w:rsid w:val="00916711"/>
    <w:rsid w:val="00923BB6"/>
    <w:rsid w:val="00927F2A"/>
    <w:rsid w:val="009344B7"/>
    <w:rsid w:val="0094000B"/>
    <w:rsid w:val="009402ED"/>
    <w:rsid w:val="009429C5"/>
    <w:rsid w:val="00942EFA"/>
    <w:rsid w:val="00943473"/>
    <w:rsid w:val="00944263"/>
    <w:rsid w:val="0095299D"/>
    <w:rsid w:val="0095494E"/>
    <w:rsid w:val="00954FE6"/>
    <w:rsid w:val="0095606F"/>
    <w:rsid w:val="00965178"/>
    <w:rsid w:val="00972418"/>
    <w:rsid w:val="00972F23"/>
    <w:rsid w:val="00974A90"/>
    <w:rsid w:val="00975895"/>
    <w:rsid w:val="0098049E"/>
    <w:rsid w:val="00980CA4"/>
    <w:rsid w:val="00986C62"/>
    <w:rsid w:val="009902A0"/>
    <w:rsid w:val="00993ED1"/>
    <w:rsid w:val="009C088D"/>
    <w:rsid w:val="009C41A7"/>
    <w:rsid w:val="009C49FD"/>
    <w:rsid w:val="009D0163"/>
    <w:rsid w:val="009D3741"/>
    <w:rsid w:val="009E321D"/>
    <w:rsid w:val="009E3D94"/>
    <w:rsid w:val="009E3E62"/>
    <w:rsid w:val="009E4C95"/>
    <w:rsid w:val="009E5C49"/>
    <w:rsid w:val="00A0635E"/>
    <w:rsid w:val="00A068CE"/>
    <w:rsid w:val="00A06AEE"/>
    <w:rsid w:val="00A06B49"/>
    <w:rsid w:val="00A17993"/>
    <w:rsid w:val="00A2045B"/>
    <w:rsid w:val="00A244A2"/>
    <w:rsid w:val="00A24672"/>
    <w:rsid w:val="00A313CB"/>
    <w:rsid w:val="00A34C0C"/>
    <w:rsid w:val="00A362C0"/>
    <w:rsid w:val="00A3748B"/>
    <w:rsid w:val="00A54765"/>
    <w:rsid w:val="00A57C2A"/>
    <w:rsid w:val="00A6246B"/>
    <w:rsid w:val="00A65652"/>
    <w:rsid w:val="00A70677"/>
    <w:rsid w:val="00A7142E"/>
    <w:rsid w:val="00A75CFA"/>
    <w:rsid w:val="00A76263"/>
    <w:rsid w:val="00A8377F"/>
    <w:rsid w:val="00A91C41"/>
    <w:rsid w:val="00A92CCA"/>
    <w:rsid w:val="00AA1887"/>
    <w:rsid w:val="00AA38F2"/>
    <w:rsid w:val="00AA6F50"/>
    <w:rsid w:val="00AA724E"/>
    <w:rsid w:val="00AB19F3"/>
    <w:rsid w:val="00AB3254"/>
    <w:rsid w:val="00AB6CBC"/>
    <w:rsid w:val="00AC1101"/>
    <w:rsid w:val="00AC5BCD"/>
    <w:rsid w:val="00AD5274"/>
    <w:rsid w:val="00AD6E3C"/>
    <w:rsid w:val="00AD78CD"/>
    <w:rsid w:val="00AE018F"/>
    <w:rsid w:val="00AE088C"/>
    <w:rsid w:val="00AE2902"/>
    <w:rsid w:val="00AF0570"/>
    <w:rsid w:val="00AF107B"/>
    <w:rsid w:val="00AF7169"/>
    <w:rsid w:val="00B01770"/>
    <w:rsid w:val="00B023B0"/>
    <w:rsid w:val="00B02B5E"/>
    <w:rsid w:val="00B075DB"/>
    <w:rsid w:val="00B14ADB"/>
    <w:rsid w:val="00B20367"/>
    <w:rsid w:val="00B20E6B"/>
    <w:rsid w:val="00B221C2"/>
    <w:rsid w:val="00B22F77"/>
    <w:rsid w:val="00B24A9A"/>
    <w:rsid w:val="00B3030C"/>
    <w:rsid w:val="00B31E95"/>
    <w:rsid w:val="00B32660"/>
    <w:rsid w:val="00B43AD0"/>
    <w:rsid w:val="00B4630B"/>
    <w:rsid w:val="00B46418"/>
    <w:rsid w:val="00B51E89"/>
    <w:rsid w:val="00B52742"/>
    <w:rsid w:val="00B54E07"/>
    <w:rsid w:val="00B55384"/>
    <w:rsid w:val="00B629B7"/>
    <w:rsid w:val="00B72706"/>
    <w:rsid w:val="00B85106"/>
    <w:rsid w:val="00B8535F"/>
    <w:rsid w:val="00B8548C"/>
    <w:rsid w:val="00B85C67"/>
    <w:rsid w:val="00B87B25"/>
    <w:rsid w:val="00B92756"/>
    <w:rsid w:val="00B945C4"/>
    <w:rsid w:val="00B96359"/>
    <w:rsid w:val="00B96619"/>
    <w:rsid w:val="00BA1DB9"/>
    <w:rsid w:val="00BA772E"/>
    <w:rsid w:val="00BB1203"/>
    <w:rsid w:val="00BB7383"/>
    <w:rsid w:val="00BB7CC6"/>
    <w:rsid w:val="00BC2CE7"/>
    <w:rsid w:val="00BC3541"/>
    <w:rsid w:val="00BC7208"/>
    <w:rsid w:val="00BD6372"/>
    <w:rsid w:val="00BD6961"/>
    <w:rsid w:val="00BD7035"/>
    <w:rsid w:val="00BE1772"/>
    <w:rsid w:val="00BE3123"/>
    <w:rsid w:val="00BE42BF"/>
    <w:rsid w:val="00BE6817"/>
    <w:rsid w:val="00BF3B99"/>
    <w:rsid w:val="00C068CE"/>
    <w:rsid w:val="00C10588"/>
    <w:rsid w:val="00C11FA8"/>
    <w:rsid w:val="00C17CB9"/>
    <w:rsid w:val="00C22394"/>
    <w:rsid w:val="00C25742"/>
    <w:rsid w:val="00C266BE"/>
    <w:rsid w:val="00C26800"/>
    <w:rsid w:val="00C31BB2"/>
    <w:rsid w:val="00C33301"/>
    <w:rsid w:val="00C35546"/>
    <w:rsid w:val="00C417CB"/>
    <w:rsid w:val="00C6112E"/>
    <w:rsid w:val="00C62AA3"/>
    <w:rsid w:val="00C7118E"/>
    <w:rsid w:val="00C727E2"/>
    <w:rsid w:val="00C732DE"/>
    <w:rsid w:val="00C777EA"/>
    <w:rsid w:val="00C80008"/>
    <w:rsid w:val="00C80D3C"/>
    <w:rsid w:val="00C82A8B"/>
    <w:rsid w:val="00C83D4E"/>
    <w:rsid w:val="00C85D72"/>
    <w:rsid w:val="00C870D3"/>
    <w:rsid w:val="00C91CB0"/>
    <w:rsid w:val="00CA0751"/>
    <w:rsid w:val="00CA15D5"/>
    <w:rsid w:val="00CA77E1"/>
    <w:rsid w:val="00CB5435"/>
    <w:rsid w:val="00CC0448"/>
    <w:rsid w:val="00CC0BA3"/>
    <w:rsid w:val="00CC5DC9"/>
    <w:rsid w:val="00CD002D"/>
    <w:rsid w:val="00CD1BA5"/>
    <w:rsid w:val="00CD40E9"/>
    <w:rsid w:val="00CE0062"/>
    <w:rsid w:val="00CE0254"/>
    <w:rsid w:val="00CE2719"/>
    <w:rsid w:val="00CE538C"/>
    <w:rsid w:val="00CE7A1F"/>
    <w:rsid w:val="00CF75CB"/>
    <w:rsid w:val="00D01472"/>
    <w:rsid w:val="00D0697D"/>
    <w:rsid w:val="00D20065"/>
    <w:rsid w:val="00D21E20"/>
    <w:rsid w:val="00D22FBE"/>
    <w:rsid w:val="00D2465D"/>
    <w:rsid w:val="00D263FC"/>
    <w:rsid w:val="00D306FB"/>
    <w:rsid w:val="00D33647"/>
    <w:rsid w:val="00D35C6D"/>
    <w:rsid w:val="00D52B17"/>
    <w:rsid w:val="00D621D8"/>
    <w:rsid w:val="00D62DE6"/>
    <w:rsid w:val="00D6322D"/>
    <w:rsid w:val="00D6477B"/>
    <w:rsid w:val="00D652BF"/>
    <w:rsid w:val="00D653D7"/>
    <w:rsid w:val="00D67B85"/>
    <w:rsid w:val="00D732DB"/>
    <w:rsid w:val="00D74A31"/>
    <w:rsid w:val="00D777C3"/>
    <w:rsid w:val="00D84AEF"/>
    <w:rsid w:val="00D8570E"/>
    <w:rsid w:val="00D86C3F"/>
    <w:rsid w:val="00D87F69"/>
    <w:rsid w:val="00D90E14"/>
    <w:rsid w:val="00D915F7"/>
    <w:rsid w:val="00D91825"/>
    <w:rsid w:val="00D937AC"/>
    <w:rsid w:val="00DA379F"/>
    <w:rsid w:val="00DA3964"/>
    <w:rsid w:val="00DA3F81"/>
    <w:rsid w:val="00DB16D2"/>
    <w:rsid w:val="00DC2000"/>
    <w:rsid w:val="00DC63C2"/>
    <w:rsid w:val="00DD019A"/>
    <w:rsid w:val="00DD5C9C"/>
    <w:rsid w:val="00DF3CD9"/>
    <w:rsid w:val="00DF40D0"/>
    <w:rsid w:val="00DF5B57"/>
    <w:rsid w:val="00DF6010"/>
    <w:rsid w:val="00E00391"/>
    <w:rsid w:val="00E01BBE"/>
    <w:rsid w:val="00E13019"/>
    <w:rsid w:val="00E16396"/>
    <w:rsid w:val="00E1702C"/>
    <w:rsid w:val="00E21A75"/>
    <w:rsid w:val="00E24527"/>
    <w:rsid w:val="00E30E6C"/>
    <w:rsid w:val="00E36C8C"/>
    <w:rsid w:val="00E41900"/>
    <w:rsid w:val="00E436CE"/>
    <w:rsid w:val="00E50C4E"/>
    <w:rsid w:val="00E6224E"/>
    <w:rsid w:val="00E646D6"/>
    <w:rsid w:val="00E660A1"/>
    <w:rsid w:val="00E71DBC"/>
    <w:rsid w:val="00E77F2F"/>
    <w:rsid w:val="00EA01B7"/>
    <w:rsid w:val="00EA1FAD"/>
    <w:rsid w:val="00EB05F8"/>
    <w:rsid w:val="00EB0922"/>
    <w:rsid w:val="00EB3125"/>
    <w:rsid w:val="00EB3CCF"/>
    <w:rsid w:val="00EB3D04"/>
    <w:rsid w:val="00EB4C05"/>
    <w:rsid w:val="00EB5555"/>
    <w:rsid w:val="00EC2610"/>
    <w:rsid w:val="00EC3EC1"/>
    <w:rsid w:val="00EE49E5"/>
    <w:rsid w:val="00EE4F9C"/>
    <w:rsid w:val="00EE6830"/>
    <w:rsid w:val="00EE7191"/>
    <w:rsid w:val="00EF3BD2"/>
    <w:rsid w:val="00F015A8"/>
    <w:rsid w:val="00F0278E"/>
    <w:rsid w:val="00F041BD"/>
    <w:rsid w:val="00F04B7F"/>
    <w:rsid w:val="00F052C7"/>
    <w:rsid w:val="00F10561"/>
    <w:rsid w:val="00F122E1"/>
    <w:rsid w:val="00F130A1"/>
    <w:rsid w:val="00F14BB8"/>
    <w:rsid w:val="00F15629"/>
    <w:rsid w:val="00F20A56"/>
    <w:rsid w:val="00F20D10"/>
    <w:rsid w:val="00F326A6"/>
    <w:rsid w:val="00F43425"/>
    <w:rsid w:val="00F43CA5"/>
    <w:rsid w:val="00F601D7"/>
    <w:rsid w:val="00F6099E"/>
    <w:rsid w:val="00F6596D"/>
    <w:rsid w:val="00F71F0B"/>
    <w:rsid w:val="00F72EE9"/>
    <w:rsid w:val="00F7330C"/>
    <w:rsid w:val="00F74D0D"/>
    <w:rsid w:val="00F77E53"/>
    <w:rsid w:val="00F87490"/>
    <w:rsid w:val="00F876ED"/>
    <w:rsid w:val="00F87BA3"/>
    <w:rsid w:val="00F93695"/>
    <w:rsid w:val="00FA3C0D"/>
    <w:rsid w:val="00FA448D"/>
    <w:rsid w:val="00FB0000"/>
    <w:rsid w:val="00FB2716"/>
    <w:rsid w:val="00FB3334"/>
    <w:rsid w:val="00FC303D"/>
    <w:rsid w:val="00FC3987"/>
    <w:rsid w:val="00FC4810"/>
    <w:rsid w:val="00FD0E50"/>
    <w:rsid w:val="00FD168E"/>
    <w:rsid w:val="00FD6706"/>
    <w:rsid w:val="00FD7157"/>
    <w:rsid w:val="00FE5534"/>
    <w:rsid w:val="00FF6048"/>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7CD6BFE"/>
  <w15:docId w15:val="{D7D34DE7-777E-403C-93C7-17072D78697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qFormat="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1">
    <w:name w:val="Normal"/>
    <w:qFormat/>
    <w:rsid w:val="00980CA4"/>
    <w:pPr>
      <w:spacing w:after="0" w:line="240" w:lineRule="auto"/>
      <w:jc w:val="center"/>
    </w:pPr>
  </w:style>
  <w:style w:type="paragraph" w:styleId="10">
    <w:name w:val="heading 1"/>
    <w:basedOn w:val="a1"/>
    <w:next w:val="a1"/>
    <w:link w:val="11"/>
    <w:uiPriority w:val="9"/>
    <w:qFormat/>
    <w:rsid w:val="001C414D"/>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2">
    <w:name w:val="heading 2"/>
    <w:aliases w:val="Заголовок 2 Знак1,Заголовок 2 Знак Знак, Знак1 Знак Знак, Знак1 Знак1, Знак1,Знак1 Знак Знак,Знак1 Знак1,Знак1,Заголовок 2 Знак2 Знак,Знак1 Знак Знак Знак1,Заголовок 2 Знак1 Знак Знак Знак,Заголовок 2 Знак Знак Знак Знак Знак"/>
    <w:basedOn w:val="a1"/>
    <w:next w:val="a1"/>
    <w:link w:val="20"/>
    <w:unhideWhenUsed/>
    <w:qFormat/>
    <w:rsid w:val="001C414D"/>
    <w:pPr>
      <w:keepNext/>
      <w:keepLines/>
      <w:spacing w:before="200" w:after="240" w:line="360" w:lineRule="auto"/>
      <w:outlineLvl w:val="1"/>
    </w:pPr>
    <w:rPr>
      <w:rFonts w:ascii="Times New Roman" w:eastAsiaTheme="majorEastAsia" w:hAnsi="Times New Roman" w:cstheme="majorBidi"/>
      <w:b/>
      <w:bCs/>
      <w:sz w:val="26"/>
      <w:szCs w:val="26"/>
    </w:rPr>
  </w:style>
  <w:style w:type="paragraph" w:styleId="3">
    <w:name w:val="heading 3"/>
    <w:basedOn w:val="a1"/>
    <w:next w:val="a1"/>
    <w:link w:val="30"/>
    <w:unhideWhenUsed/>
    <w:qFormat/>
    <w:rsid w:val="001C414D"/>
    <w:pPr>
      <w:keepNext/>
      <w:keepLines/>
      <w:spacing w:before="200"/>
      <w:outlineLvl w:val="2"/>
    </w:pPr>
    <w:rPr>
      <w:rFonts w:asciiTheme="majorHAnsi" w:eastAsiaTheme="majorEastAsia" w:hAnsiTheme="majorHAnsi" w:cstheme="majorBidi"/>
      <w:b/>
      <w:bCs/>
      <w:color w:val="4F81BD" w:themeColor="accent1"/>
    </w:rPr>
  </w:style>
  <w:style w:type="paragraph" w:styleId="4">
    <w:name w:val="heading 4"/>
    <w:basedOn w:val="a1"/>
    <w:next w:val="a1"/>
    <w:link w:val="40"/>
    <w:qFormat/>
    <w:rsid w:val="001C414D"/>
    <w:pPr>
      <w:keepNext/>
      <w:tabs>
        <w:tab w:val="num" w:pos="1304"/>
      </w:tabs>
      <w:spacing w:before="240" w:after="60"/>
      <w:ind w:left="1304" w:hanging="1304"/>
      <w:jc w:val="left"/>
      <w:outlineLvl w:val="3"/>
    </w:pPr>
    <w:rPr>
      <w:rFonts w:ascii="Times New Roman" w:eastAsia="Times New Roman" w:hAnsi="Times New Roman" w:cs="Times New Roman"/>
      <w:b/>
      <w:bCs/>
      <w:sz w:val="28"/>
      <w:szCs w:val="28"/>
      <w:lang w:eastAsia="ru-RU"/>
    </w:rPr>
  </w:style>
  <w:style w:type="paragraph" w:styleId="5">
    <w:name w:val="heading 5"/>
    <w:basedOn w:val="a1"/>
    <w:next w:val="a1"/>
    <w:link w:val="50"/>
    <w:qFormat/>
    <w:rsid w:val="001C414D"/>
    <w:pPr>
      <w:tabs>
        <w:tab w:val="num" w:pos="1304"/>
      </w:tabs>
      <w:spacing w:before="240" w:after="60"/>
      <w:ind w:left="1304" w:hanging="1304"/>
      <w:jc w:val="left"/>
      <w:outlineLvl w:val="4"/>
    </w:pPr>
    <w:rPr>
      <w:rFonts w:ascii="Times New Roman" w:eastAsia="Times New Roman" w:hAnsi="Times New Roman" w:cs="Times New Roman"/>
      <w:b/>
      <w:bCs/>
      <w:i/>
      <w:iCs/>
      <w:sz w:val="26"/>
      <w:szCs w:val="26"/>
      <w:lang w:eastAsia="ru-RU"/>
    </w:rPr>
  </w:style>
  <w:style w:type="paragraph" w:styleId="6">
    <w:name w:val="heading 6"/>
    <w:basedOn w:val="a1"/>
    <w:next w:val="a1"/>
    <w:link w:val="60"/>
    <w:qFormat/>
    <w:rsid w:val="001C414D"/>
    <w:pPr>
      <w:tabs>
        <w:tab w:val="num" w:pos="1304"/>
      </w:tabs>
      <w:spacing w:before="240" w:after="60"/>
      <w:ind w:left="1304" w:hanging="1304"/>
      <w:jc w:val="left"/>
      <w:outlineLvl w:val="5"/>
    </w:pPr>
    <w:rPr>
      <w:rFonts w:ascii="Times New Roman" w:eastAsia="Times New Roman" w:hAnsi="Times New Roman" w:cs="Times New Roman"/>
      <w:b/>
      <w:bCs/>
      <w:lang w:eastAsia="ru-RU"/>
    </w:rPr>
  </w:style>
  <w:style w:type="paragraph" w:styleId="7">
    <w:name w:val="heading 7"/>
    <w:basedOn w:val="a1"/>
    <w:next w:val="a1"/>
    <w:link w:val="70"/>
    <w:qFormat/>
    <w:rsid w:val="001C414D"/>
    <w:pPr>
      <w:tabs>
        <w:tab w:val="num" w:pos="1304"/>
      </w:tabs>
      <w:spacing w:before="240" w:after="60"/>
      <w:ind w:left="1304" w:hanging="1304"/>
      <w:jc w:val="left"/>
      <w:outlineLvl w:val="6"/>
    </w:pPr>
    <w:rPr>
      <w:rFonts w:ascii="Times New Roman" w:eastAsia="Times New Roman" w:hAnsi="Times New Roman" w:cs="Times New Roman"/>
      <w:sz w:val="24"/>
      <w:szCs w:val="24"/>
      <w:lang w:eastAsia="ru-RU"/>
    </w:rPr>
  </w:style>
  <w:style w:type="paragraph" w:styleId="8">
    <w:name w:val="heading 8"/>
    <w:basedOn w:val="a1"/>
    <w:next w:val="a1"/>
    <w:link w:val="80"/>
    <w:qFormat/>
    <w:rsid w:val="001C414D"/>
    <w:pPr>
      <w:tabs>
        <w:tab w:val="num" w:pos="1304"/>
      </w:tabs>
      <w:spacing w:before="240" w:after="60"/>
      <w:ind w:left="1304" w:hanging="1304"/>
      <w:jc w:val="left"/>
      <w:outlineLvl w:val="7"/>
    </w:pPr>
    <w:rPr>
      <w:rFonts w:ascii="Times New Roman" w:eastAsia="Times New Roman" w:hAnsi="Times New Roman" w:cs="Times New Roman"/>
      <w:i/>
      <w:iCs/>
      <w:sz w:val="24"/>
      <w:szCs w:val="24"/>
      <w:lang w:eastAsia="ru-RU"/>
    </w:rPr>
  </w:style>
  <w:style w:type="paragraph" w:styleId="9">
    <w:name w:val="heading 9"/>
    <w:basedOn w:val="a1"/>
    <w:next w:val="a1"/>
    <w:link w:val="90"/>
    <w:qFormat/>
    <w:rsid w:val="001C414D"/>
    <w:pPr>
      <w:tabs>
        <w:tab w:val="num" w:pos="1304"/>
      </w:tabs>
      <w:spacing w:before="240" w:after="60"/>
      <w:ind w:left="1304" w:hanging="1304"/>
      <w:jc w:val="left"/>
      <w:outlineLvl w:val="8"/>
    </w:pPr>
    <w:rPr>
      <w:rFonts w:ascii="Arial" w:eastAsia="Times New Roman" w:hAnsi="Arial" w:cs="Arial"/>
      <w:lang w:eastAsia="ru-RU"/>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character" w:customStyle="1" w:styleId="11">
    <w:name w:val="Заголовок 1 Знак"/>
    <w:basedOn w:val="a2"/>
    <w:link w:val="10"/>
    <w:uiPriority w:val="9"/>
    <w:rsid w:val="001C414D"/>
    <w:rPr>
      <w:rFonts w:asciiTheme="majorHAnsi" w:eastAsiaTheme="majorEastAsia" w:hAnsiTheme="majorHAnsi" w:cstheme="majorBidi"/>
      <w:b/>
      <w:bCs/>
      <w:color w:val="365F91" w:themeColor="accent1" w:themeShade="BF"/>
      <w:sz w:val="28"/>
      <w:szCs w:val="28"/>
    </w:rPr>
  </w:style>
  <w:style w:type="character" w:customStyle="1" w:styleId="20">
    <w:name w:val="Заголовок 2 Знак"/>
    <w:aliases w:val="Заголовок 2 Знак1 Знак,Заголовок 2 Знак Знак Знак, Знак1 Знак Знак Знак, Знак1 Знак1 Знак, Знак1 Знак,Знак1 Знак Знак Знак,Знак1 Знак1 Знак,Знак1 Знак,Заголовок 2 Знак2 Знак Знак,Знак1 Знак Знак Знак1 Знак"/>
    <w:basedOn w:val="a2"/>
    <w:link w:val="2"/>
    <w:rsid w:val="001C414D"/>
    <w:rPr>
      <w:rFonts w:ascii="Times New Roman" w:eastAsiaTheme="majorEastAsia" w:hAnsi="Times New Roman" w:cstheme="majorBidi"/>
      <w:b/>
      <w:bCs/>
      <w:sz w:val="26"/>
      <w:szCs w:val="26"/>
    </w:rPr>
  </w:style>
  <w:style w:type="character" w:customStyle="1" w:styleId="30">
    <w:name w:val="Заголовок 3 Знак"/>
    <w:basedOn w:val="a2"/>
    <w:link w:val="3"/>
    <w:rsid w:val="001C414D"/>
    <w:rPr>
      <w:rFonts w:asciiTheme="majorHAnsi" w:eastAsiaTheme="majorEastAsia" w:hAnsiTheme="majorHAnsi" w:cstheme="majorBidi"/>
      <w:b/>
      <w:bCs/>
      <w:color w:val="4F81BD" w:themeColor="accent1"/>
    </w:rPr>
  </w:style>
  <w:style w:type="character" w:customStyle="1" w:styleId="40">
    <w:name w:val="Заголовок 4 Знак"/>
    <w:basedOn w:val="a2"/>
    <w:link w:val="4"/>
    <w:rsid w:val="001C414D"/>
    <w:rPr>
      <w:rFonts w:ascii="Times New Roman" w:eastAsia="Times New Roman" w:hAnsi="Times New Roman" w:cs="Times New Roman"/>
      <w:b/>
      <w:bCs/>
      <w:sz w:val="28"/>
      <w:szCs w:val="28"/>
      <w:lang w:eastAsia="ru-RU"/>
    </w:rPr>
  </w:style>
  <w:style w:type="character" w:customStyle="1" w:styleId="50">
    <w:name w:val="Заголовок 5 Знак"/>
    <w:basedOn w:val="a2"/>
    <w:link w:val="5"/>
    <w:rsid w:val="001C414D"/>
    <w:rPr>
      <w:rFonts w:ascii="Times New Roman" w:eastAsia="Times New Roman" w:hAnsi="Times New Roman" w:cs="Times New Roman"/>
      <w:b/>
      <w:bCs/>
      <w:i/>
      <w:iCs/>
      <w:sz w:val="26"/>
      <w:szCs w:val="26"/>
      <w:lang w:eastAsia="ru-RU"/>
    </w:rPr>
  </w:style>
  <w:style w:type="character" w:customStyle="1" w:styleId="60">
    <w:name w:val="Заголовок 6 Знак"/>
    <w:basedOn w:val="a2"/>
    <w:link w:val="6"/>
    <w:rsid w:val="001C414D"/>
    <w:rPr>
      <w:rFonts w:ascii="Times New Roman" w:eastAsia="Times New Roman" w:hAnsi="Times New Roman" w:cs="Times New Roman"/>
      <w:b/>
      <w:bCs/>
      <w:lang w:eastAsia="ru-RU"/>
    </w:rPr>
  </w:style>
  <w:style w:type="character" w:customStyle="1" w:styleId="70">
    <w:name w:val="Заголовок 7 Знак"/>
    <w:basedOn w:val="a2"/>
    <w:link w:val="7"/>
    <w:rsid w:val="001C414D"/>
    <w:rPr>
      <w:rFonts w:ascii="Times New Roman" w:eastAsia="Times New Roman" w:hAnsi="Times New Roman" w:cs="Times New Roman"/>
      <w:sz w:val="24"/>
      <w:szCs w:val="24"/>
      <w:lang w:eastAsia="ru-RU"/>
    </w:rPr>
  </w:style>
  <w:style w:type="character" w:customStyle="1" w:styleId="80">
    <w:name w:val="Заголовок 8 Знак"/>
    <w:basedOn w:val="a2"/>
    <w:link w:val="8"/>
    <w:rsid w:val="001C414D"/>
    <w:rPr>
      <w:rFonts w:ascii="Times New Roman" w:eastAsia="Times New Roman" w:hAnsi="Times New Roman" w:cs="Times New Roman"/>
      <w:i/>
      <w:iCs/>
      <w:sz w:val="24"/>
      <w:szCs w:val="24"/>
      <w:lang w:eastAsia="ru-RU"/>
    </w:rPr>
  </w:style>
  <w:style w:type="character" w:customStyle="1" w:styleId="90">
    <w:name w:val="Заголовок 9 Знак"/>
    <w:basedOn w:val="a2"/>
    <w:link w:val="9"/>
    <w:rsid w:val="001C414D"/>
    <w:rPr>
      <w:rFonts w:ascii="Arial" w:eastAsia="Times New Roman" w:hAnsi="Arial" w:cs="Arial"/>
      <w:lang w:eastAsia="ru-RU"/>
    </w:rPr>
  </w:style>
  <w:style w:type="paragraph" w:styleId="a5">
    <w:name w:val="List Paragraph"/>
    <w:aliases w:val="Введение"/>
    <w:basedOn w:val="a1"/>
    <w:link w:val="a6"/>
    <w:uiPriority w:val="34"/>
    <w:qFormat/>
    <w:rsid w:val="001C414D"/>
    <w:pPr>
      <w:ind w:left="720"/>
      <w:contextualSpacing/>
    </w:pPr>
  </w:style>
  <w:style w:type="paragraph" w:styleId="a7">
    <w:name w:val="endnote text"/>
    <w:basedOn w:val="a1"/>
    <w:link w:val="a8"/>
    <w:uiPriority w:val="99"/>
    <w:semiHidden/>
    <w:unhideWhenUsed/>
    <w:rsid w:val="001C414D"/>
    <w:rPr>
      <w:sz w:val="20"/>
      <w:szCs w:val="20"/>
    </w:rPr>
  </w:style>
  <w:style w:type="character" w:customStyle="1" w:styleId="a8">
    <w:name w:val="Текст концевой сноски Знак"/>
    <w:basedOn w:val="a2"/>
    <w:link w:val="a7"/>
    <w:uiPriority w:val="99"/>
    <w:semiHidden/>
    <w:rsid w:val="001C414D"/>
    <w:rPr>
      <w:sz w:val="20"/>
      <w:szCs w:val="20"/>
    </w:rPr>
  </w:style>
  <w:style w:type="character" w:styleId="a9">
    <w:name w:val="endnote reference"/>
    <w:basedOn w:val="a2"/>
    <w:uiPriority w:val="99"/>
    <w:semiHidden/>
    <w:unhideWhenUsed/>
    <w:rsid w:val="001C414D"/>
    <w:rPr>
      <w:vertAlign w:val="superscript"/>
    </w:rPr>
  </w:style>
  <w:style w:type="paragraph" w:styleId="aa">
    <w:name w:val="footnote text"/>
    <w:basedOn w:val="a1"/>
    <w:link w:val="ab"/>
    <w:uiPriority w:val="99"/>
    <w:semiHidden/>
    <w:unhideWhenUsed/>
    <w:rsid w:val="001C414D"/>
    <w:rPr>
      <w:sz w:val="20"/>
      <w:szCs w:val="20"/>
    </w:rPr>
  </w:style>
  <w:style w:type="character" w:customStyle="1" w:styleId="ab">
    <w:name w:val="Текст сноски Знак"/>
    <w:basedOn w:val="a2"/>
    <w:link w:val="aa"/>
    <w:uiPriority w:val="99"/>
    <w:semiHidden/>
    <w:rsid w:val="001C414D"/>
    <w:rPr>
      <w:sz w:val="20"/>
      <w:szCs w:val="20"/>
    </w:rPr>
  </w:style>
  <w:style w:type="character" w:styleId="ac">
    <w:name w:val="footnote reference"/>
    <w:basedOn w:val="a2"/>
    <w:uiPriority w:val="99"/>
    <w:semiHidden/>
    <w:unhideWhenUsed/>
    <w:rsid w:val="001C414D"/>
    <w:rPr>
      <w:vertAlign w:val="superscript"/>
    </w:rPr>
  </w:style>
  <w:style w:type="paragraph" w:styleId="ad">
    <w:name w:val="caption"/>
    <w:aliases w:val="Таблица - Название объекта,!! Object Novogor !!, Знак,Caption Char,Caption Char1 Char1 Char Char,Caption Char Char2 Char1 Char Char,Caption Char Char Char Char Char1 Char1 Char Char1 Char,Caption Char Char Char1 Char Char Char,Знак"/>
    <w:basedOn w:val="a1"/>
    <w:next w:val="a1"/>
    <w:link w:val="ae"/>
    <w:autoRedefine/>
    <w:uiPriority w:val="35"/>
    <w:unhideWhenUsed/>
    <w:qFormat/>
    <w:rsid w:val="00CF75CB"/>
    <w:pPr>
      <w:keepNext/>
      <w:widowControl w:val="0"/>
    </w:pPr>
    <w:rPr>
      <w:rFonts w:ascii="Times New Roman" w:hAnsi="Times New Roman" w:cs="Times New Roman"/>
      <w:b/>
      <w:sz w:val="24"/>
      <w:szCs w:val="24"/>
    </w:rPr>
  </w:style>
  <w:style w:type="character" w:customStyle="1" w:styleId="ae">
    <w:name w:val="Название объекта Знак"/>
    <w:aliases w:val="Таблица - Название объекта Знак,!! Object Novogor !! Знак, Знак Знак,Caption Char Знак,Caption Char1 Char1 Char Char Знак,Caption Char Char2 Char1 Char Char Знак,Caption Char Char Char Char Char1 Char1 Char Char1 Char Знак"/>
    <w:basedOn w:val="a2"/>
    <w:link w:val="ad"/>
    <w:uiPriority w:val="35"/>
    <w:rsid w:val="00CF75CB"/>
    <w:rPr>
      <w:rFonts w:ascii="Times New Roman" w:hAnsi="Times New Roman" w:cs="Times New Roman"/>
      <w:b/>
      <w:sz w:val="24"/>
      <w:szCs w:val="24"/>
    </w:rPr>
  </w:style>
  <w:style w:type="paragraph" w:styleId="af">
    <w:name w:val="header"/>
    <w:basedOn w:val="a1"/>
    <w:link w:val="af0"/>
    <w:uiPriority w:val="99"/>
    <w:unhideWhenUsed/>
    <w:rsid w:val="001C414D"/>
    <w:pPr>
      <w:tabs>
        <w:tab w:val="center" w:pos="4677"/>
        <w:tab w:val="right" w:pos="9355"/>
      </w:tabs>
    </w:pPr>
  </w:style>
  <w:style w:type="character" w:customStyle="1" w:styleId="af0">
    <w:name w:val="Верхний колонтитул Знак"/>
    <w:basedOn w:val="a2"/>
    <w:link w:val="af"/>
    <w:uiPriority w:val="99"/>
    <w:rsid w:val="001C414D"/>
  </w:style>
  <w:style w:type="paragraph" w:styleId="af1">
    <w:name w:val="footer"/>
    <w:basedOn w:val="a1"/>
    <w:link w:val="af2"/>
    <w:uiPriority w:val="99"/>
    <w:unhideWhenUsed/>
    <w:rsid w:val="001C414D"/>
    <w:pPr>
      <w:tabs>
        <w:tab w:val="center" w:pos="4677"/>
        <w:tab w:val="right" w:pos="9355"/>
      </w:tabs>
    </w:pPr>
    <w:rPr>
      <w:lang w:val="en-US"/>
    </w:rPr>
  </w:style>
  <w:style w:type="character" w:customStyle="1" w:styleId="af2">
    <w:name w:val="Нижний колонтитул Знак"/>
    <w:basedOn w:val="a2"/>
    <w:link w:val="af1"/>
    <w:uiPriority w:val="99"/>
    <w:rsid w:val="001C414D"/>
    <w:rPr>
      <w:lang w:val="en-US"/>
    </w:rPr>
  </w:style>
  <w:style w:type="paragraph" w:styleId="af3">
    <w:name w:val="Revision"/>
    <w:hidden/>
    <w:uiPriority w:val="99"/>
    <w:semiHidden/>
    <w:rsid w:val="001C414D"/>
    <w:pPr>
      <w:spacing w:after="0" w:line="240" w:lineRule="auto"/>
    </w:pPr>
  </w:style>
  <w:style w:type="paragraph" w:styleId="af4">
    <w:name w:val="Balloon Text"/>
    <w:basedOn w:val="a1"/>
    <w:link w:val="af5"/>
    <w:uiPriority w:val="99"/>
    <w:semiHidden/>
    <w:unhideWhenUsed/>
    <w:rsid w:val="001C414D"/>
    <w:rPr>
      <w:rFonts w:ascii="Tahoma" w:hAnsi="Tahoma" w:cs="Tahoma"/>
      <w:sz w:val="16"/>
      <w:szCs w:val="16"/>
    </w:rPr>
  </w:style>
  <w:style w:type="character" w:customStyle="1" w:styleId="af5">
    <w:name w:val="Текст выноски Знак"/>
    <w:basedOn w:val="a2"/>
    <w:link w:val="af4"/>
    <w:uiPriority w:val="99"/>
    <w:semiHidden/>
    <w:rsid w:val="001C414D"/>
    <w:rPr>
      <w:rFonts w:ascii="Tahoma" w:hAnsi="Tahoma" w:cs="Tahoma"/>
      <w:sz w:val="16"/>
      <w:szCs w:val="16"/>
    </w:rPr>
  </w:style>
  <w:style w:type="table" w:styleId="af6">
    <w:name w:val="Table Grid"/>
    <w:aliases w:val="Table Grid Report"/>
    <w:basedOn w:val="a3"/>
    <w:uiPriority w:val="59"/>
    <w:rsid w:val="001C414D"/>
    <w:pPr>
      <w:spacing w:after="0" w:line="240" w:lineRule="auto"/>
      <w:jc w:val="center"/>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33">
    <w:name w:val="Обычный 13 Знак3"/>
    <w:basedOn w:val="a1"/>
    <w:autoRedefine/>
    <w:rsid w:val="001C414D"/>
    <w:pPr>
      <w:keepNext/>
      <w:keepLines/>
      <w:widowControl w:val="0"/>
      <w:suppressLineNumbers/>
      <w:tabs>
        <w:tab w:val="left" w:leader="dot" w:pos="9356"/>
      </w:tabs>
      <w:suppressAutoHyphens/>
      <w:adjustRightInd w:val="0"/>
      <w:spacing w:before="60" w:line="360" w:lineRule="auto"/>
      <w:ind w:firstLine="720"/>
      <w:jc w:val="both"/>
      <w:textAlignment w:val="baseline"/>
    </w:pPr>
    <w:rPr>
      <w:rFonts w:ascii="Times New Roman" w:eastAsia="Times New Roman" w:hAnsi="Times New Roman" w:cs="Times New Roman"/>
      <w:sz w:val="26"/>
      <w:szCs w:val="26"/>
      <w:lang w:eastAsia="ru-RU"/>
    </w:rPr>
  </w:style>
  <w:style w:type="paragraph" w:styleId="af7">
    <w:name w:val="Plain Text"/>
    <w:basedOn w:val="a1"/>
    <w:link w:val="af8"/>
    <w:rsid w:val="001C414D"/>
    <w:pPr>
      <w:keepNext/>
      <w:tabs>
        <w:tab w:val="left" w:leader="dot" w:pos="9356"/>
      </w:tabs>
      <w:suppressAutoHyphens/>
      <w:jc w:val="left"/>
    </w:pPr>
    <w:rPr>
      <w:rFonts w:ascii="Courier New" w:eastAsia="Times New Roman" w:hAnsi="Courier New" w:cs="Courier New"/>
      <w:sz w:val="20"/>
      <w:szCs w:val="20"/>
      <w:lang w:eastAsia="ru-RU"/>
    </w:rPr>
  </w:style>
  <w:style w:type="character" w:customStyle="1" w:styleId="af8">
    <w:name w:val="Текст Знак"/>
    <w:basedOn w:val="a2"/>
    <w:link w:val="af7"/>
    <w:rsid w:val="001C414D"/>
    <w:rPr>
      <w:rFonts w:ascii="Courier New" w:eastAsia="Times New Roman" w:hAnsi="Courier New" w:cs="Courier New"/>
      <w:sz w:val="20"/>
      <w:szCs w:val="20"/>
      <w:lang w:eastAsia="ru-RU"/>
    </w:rPr>
  </w:style>
  <w:style w:type="paragraph" w:customStyle="1" w:styleId="13">
    <w:name w:val="Обычный 13"/>
    <w:basedOn w:val="a1"/>
    <w:link w:val="135"/>
    <w:rsid w:val="001C414D"/>
    <w:pPr>
      <w:keepNext/>
      <w:suppressLineNumbers/>
      <w:tabs>
        <w:tab w:val="left" w:pos="6804"/>
        <w:tab w:val="left" w:pos="6946"/>
        <w:tab w:val="left" w:leader="dot" w:pos="9356"/>
      </w:tabs>
      <w:suppressAutoHyphens/>
      <w:spacing w:before="60"/>
      <w:ind w:firstLine="567"/>
      <w:jc w:val="both"/>
    </w:pPr>
    <w:rPr>
      <w:rFonts w:ascii="Times New Roman" w:eastAsia="Times New Roman" w:hAnsi="Times New Roman" w:cs="Times New Roman"/>
      <w:sz w:val="26"/>
      <w:szCs w:val="26"/>
      <w:lang w:eastAsia="ru-RU"/>
    </w:rPr>
  </w:style>
  <w:style w:type="character" w:customStyle="1" w:styleId="135">
    <w:name w:val="Обычный 13 Знак5"/>
    <w:basedOn w:val="a2"/>
    <w:link w:val="13"/>
    <w:rsid w:val="001C414D"/>
    <w:rPr>
      <w:rFonts w:ascii="Times New Roman" w:eastAsia="Times New Roman" w:hAnsi="Times New Roman" w:cs="Times New Roman"/>
      <w:sz w:val="26"/>
      <w:szCs w:val="26"/>
      <w:lang w:eastAsia="ru-RU"/>
    </w:rPr>
  </w:style>
  <w:style w:type="paragraph" w:customStyle="1" w:styleId="12">
    <w:name w:val="Текст1"/>
    <w:basedOn w:val="a1"/>
    <w:rsid w:val="001C414D"/>
    <w:pPr>
      <w:tabs>
        <w:tab w:val="left" w:pos="1701"/>
      </w:tabs>
      <w:suppressAutoHyphens/>
      <w:spacing w:before="80" w:line="252" w:lineRule="auto"/>
      <w:ind w:firstLine="852"/>
      <w:jc w:val="both"/>
    </w:pPr>
    <w:rPr>
      <w:rFonts w:ascii="Times New Roman" w:eastAsia="SimSun" w:hAnsi="Times New Roman" w:cs="Times New Roman"/>
      <w:sz w:val="28"/>
      <w:szCs w:val="28"/>
      <w:lang w:eastAsia="ar-SA"/>
    </w:rPr>
  </w:style>
  <w:style w:type="paragraph" w:styleId="af9">
    <w:name w:val="TOC Heading"/>
    <w:basedOn w:val="10"/>
    <w:next w:val="a1"/>
    <w:uiPriority w:val="39"/>
    <w:unhideWhenUsed/>
    <w:qFormat/>
    <w:rsid w:val="001C414D"/>
    <w:pPr>
      <w:spacing w:line="276" w:lineRule="auto"/>
      <w:jc w:val="left"/>
      <w:outlineLvl w:val="9"/>
    </w:pPr>
  </w:style>
  <w:style w:type="paragraph" w:styleId="14">
    <w:name w:val="toc 1"/>
    <w:basedOn w:val="a1"/>
    <w:next w:val="a1"/>
    <w:autoRedefine/>
    <w:uiPriority w:val="39"/>
    <w:unhideWhenUsed/>
    <w:rsid w:val="00343B8D"/>
    <w:pPr>
      <w:tabs>
        <w:tab w:val="left" w:pos="567"/>
        <w:tab w:val="left" w:pos="1100"/>
        <w:tab w:val="right" w:leader="dot" w:pos="9356"/>
      </w:tabs>
      <w:spacing w:after="100"/>
      <w:ind w:right="566"/>
      <w:jc w:val="left"/>
    </w:pPr>
  </w:style>
  <w:style w:type="paragraph" w:styleId="21">
    <w:name w:val="toc 2"/>
    <w:basedOn w:val="a1"/>
    <w:next w:val="a1"/>
    <w:autoRedefine/>
    <w:uiPriority w:val="39"/>
    <w:unhideWhenUsed/>
    <w:rsid w:val="00184D08"/>
    <w:pPr>
      <w:tabs>
        <w:tab w:val="left" w:pos="567"/>
        <w:tab w:val="left" w:pos="1100"/>
        <w:tab w:val="right" w:leader="dot" w:pos="9356"/>
      </w:tabs>
      <w:spacing w:after="100"/>
      <w:ind w:right="567"/>
      <w:jc w:val="both"/>
    </w:pPr>
  </w:style>
  <w:style w:type="character" w:styleId="afa">
    <w:name w:val="Hyperlink"/>
    <w:basedOn w:val="a2"/>
    <w:uiPriority w:val="99"/>
    <w:unhideWhenUsed/>
    <w:rsid w:val="001C414D"/>
    <w:rPr>
      <w:color w:val="0000FF" w:themeColor="hyperlink"/>
      <w:u w:val="single"/>
    </w:rPr>
  </w:style>
  <w:style w:type="paragraph" w:styleId="afb">
    <w:name w:val="List Number"/>
    <w:basedOn w:val="a1"/>
    <w:rsid w:val="001C414D"/>
    <w:pPr>
      <w:keepNext/>
      <w:suppressLineNumbers/>
      <w:tabs>
        <w:tab w:val="num" w:pos="644"/>
        <w:tab w:val="left" w:leader="dot" w:pos="9356"/>
      </w:tabs>
      <w:suppressAutoHyphens/>
      <w:ind w:firstLine="284"/>
      <w:jc w:val="both"/>
    </w:pPr>
    <w:rPr>
      <w:rFonts w:ascii="Times New Roman" w:eastAsia="Times New Roman" w:hAnsi="Times New Roman" w:cs="Times New Roman"/>
      <w:sz w:val="24"/>
      <w:szCs w:val="24"/>
      <w:lang w:eastAsia="ru-RU"/>
    </w:rPr>
  </w:style>
  <w:style w:type="character" w:styleId="afc">
    <w:name w:val="FollowedHyperlink"/>
    <w:basedOn w:val="a2"/>
    <w:uiPriority w:val="99"/>
    <w:semiHidden/>
    <w:unhideWhenUsed/>
    <w:rsid w:val="001C414D"/>
    <w:rPr>
      <w:color w:val="800080"/>
      <w:u w:val="single"/>
    </w:rPr>
  </w:style>
  <w:style w:type="paragraph" w:customStyle="1" w:styleId="font5">
    <w:name w:val="font5"/>
    <w:basedOn w:val="a1"/>
    <w:rsid w:val="001C414D"/>
    <w:pPr>
      <w:spacing w:before="100" w:beforeAutospacing="1" w:after="100" w:afterAutospacing="1"/>
      <w:jc w:val="left"/>
    </w:pPr>
    <w:rPr>
      <w:rFonts w:ascii="Tahoma" w:eastAsia="Times New Roman" w:hAnsi="Tahoma" w:cs="Tahoma"/>
      <w:b/>
      <w:bCs/>
      <w:color w:val="000000"/>
      <w:sz w:val="16"/>
      <w:szCs w:val="16"/>
      <w:lang w:eastAsia="ru-RU"/>
    </w:rPr>
  </w:style>
  <w:style w:type="paragraph" w:customStyle="1" w:styleId="font6">
    <w:name w:val="font6"/>
    <w:basedOn w:val="a1"/>
    <w:rsid w:val="001C414D"/>
    <w:pPr>
      <w:spacing w:before="100" w:beforeAutospacing="1" w:after="100" w:afterAutospacing="1"/>
      <w:jc w:val="left"/>
    </w:pPr>
    <w:rPr>
      <w:rFonts w:ascii="Tahoma" w:eastAsia="Times New Roman" w:hAnsi="Tahoma" w:cs="Tahoma"/>
      <w:color w:val="000000"/>
      <w:sz w:val="16"/>
      <w:szCs w:val="16"/>
      <w:lang w:eastAsia="ru-RU"/>
    </w:rPr>
  </w:style>
  <w:style w:type="paragraph" w:customStyle="1" w:styleId="xl75">
    <w:name w:val="xl75"/>
    <w:basedOn w:val="a1"/>
    <w:rsid w:val="001C414D"/>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Times New Roman" w:eastAsia="Times New Roman" w:hAnsi="Times New Roman" w:cs="Times New Roman"/>
      <w:sz w:val="24"/>
      <w:szCs w:val="24"/>
      <w:lang w:eastAsia="ru-RU"/>
    </w:rPr>
  </w:style>
  <w:style w:type="paragraph" w:customStyle="1" w:styleId="xl76">
    <w:name w:val="xl76"/>
    <w:basedOn w:val="a1"/>
    <w:rsid w:val="001C414D"/>
    <w:pPr>
      <w:pBdr>
        <w:top w:val="single" w:sz="4" w:space="0" w:color="auto"/>
        <w:left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16"/>
      <w:szCs w:val="16"/>
      <w:lang w:eastAsia="ru-RU"/>
    </w:rPr>
  </w:style>
  <w:style w:type="paragraph" w:customStyle="1" w:styleId="xl77">
    <w:name w:val="xl77"/>
    <w:basedOn w:val="a1"/>
    <w:rsid w:val="001C414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16"/>
      <w:szCs w:val="16"/>
      <w:lang w:eastAsia="ru-RU"/>
    </w:rPr>
  </w:style>
  <w:style w:type="paragraph" w:customStyle="1" w:styleId="xl78">
    <w:name w:val="xl78"/>
    <w:basedOn w:val="a1"/>
    <w:rsid w:val="001C414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Times New Roman" w:eastAsia="Times New Roman" w:hAnsi="Times New Roman" w:cs="Times New Roman"/>
      <w:sz w:val="16"/>
      <w:szCs w:val="16"/>
      <w:lang w:eastAsia="ru-RU"/>
    </w:rPr>
  </w:style>
  <w:style w:type="paragraph" w:customStyle="1" w:styleId="xl79">
    <w:name w:val="xl79"/>
    <w:basedOn w:val="a1"/>
    <w:rsid w:val="001C414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16"/>
      <w:szCs w:val="16"/>
      <w:lang w:eastAsia="ru-RU"/>
    </w:rPr>
  </w:style>
  <w:style w:type="paragraph" w:customStyle="1" w:styleId="xl80">
    <w:name w:val="xl80"/>
    <w:basedOn w:val="a1"/>
    <w:rsid w:val="001C414D"/>
    <w:pPr>
      <w:pBdr>
        <w:top w:val="single" w:sz="4" w:space="0" w:color="auto"/>
        <w:left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16"/>
      <w:szCs w:val="16"/>
      <w:lang w:eastAsia="ru-RU"/>
    </w:rPr>
  </w:style>
  <w:style w:type="paragraph" w:customStyle="1" w:styleId="xl81">
    <w:name w:val="xl81"/>
    <w:basedOn w:val="a1"/>
    <w:rsid w:val="001C414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Times New Roman" w:eastAsia="Times New Roman" w:hAnsi="Times New Roman" w:cs="Times New Roman"/>
      <w:sz w:val="16"/>
      <w:szCs w:val="16"/>
      <w:lang w:eastAsia="ru-RU"/>
    </w:rPr>
  </w:style>
  <w:style w:type="paragraph" w:customStyle="1" w:styleId="xl82">
    <w:name w:val="xl82"/>
    <w:basedOn w:val="a1"/>
    <w:rsid w:val="001C414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Times New Roman" w:eastAsia="Times New Roman" w:hAnsi="Times New Roman" w:cs="Times New Roman"/>
      <w:sz w:val="16"/>
      <w:szCs w:val="16"/>
      <w:lang w:eastAsia="ru-RU"/>
    </w:rPr>
  </w:style>
  <w:style w:type="paragraph" w:customStyle="1" w:styleId="xl83">
    <w:name w:val="xl83"/>
    <w:basedOn w:val="a1"/>
    <w:rsid w:val="001C414D"/>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16"/>
      <w:szCs w:val="16"/>
      <w:lang w:eastAsia="ru-RU"/>
    </w:rPr>
  </w:style>
  <w:style w:type="paragraph" w:customStyle="1" w:styleId="xl84">
    <w:name w:val="xl84"/>
    <w:basedOn w:val="a1"/>
    <w:rsid w:val="001C414D"/>
    <w:pPr>
      <w:pBdr>
        <w:top w:val="single" w:sz="4" w:space="0" w:color="auto"/>
        <w:left w:val="single" w:sz="4" w:space="0" w:color="auto"/>
        <w:bottom w:val="single" w:sz="4" w:space="0" w:color="auto"/>
      </w:pBdr>
      <w:shd w:val="clear" w:color="000000" w:fill="FFFFFF"/>
      <w:spacing w:before="100" w:beforeAutospacing="1" w:after="100" w:afterAutospacing="1"/>
      <w:jc w:val="right"/>
    </w:pPr>
    <w:rPr>
      <w:rFonts w:ascii="Times New Roman" w:eastAsia="Times New Roman" w:hAnsi="Times New Roman" w:cs="Times New Roman"/>
      <w:b/>
      <w:bCs/>
      <w:sz w:val="16"/>
      <w:szCs w:val="16"/>
      <w:lang w:eastAsia="ru-RU"/>
    </w:rPr>
  </w:style>
  <w:style w:type="paragraph" w:customStyle="1" w:styleId="xl85">
    <w:name w:val="xl85"/>
    <w:basedOn w:val="a1"/>
    <w:rsid w:val="001C414D"/>
    <w:pPr>
      <w:spacing w:before="100" w:beforeAutospacing="1" w:after="100" w:afterAutospacing="1"/>
      <w:jc w:val="left"/>
    </w:pPr>
    <w:rPr>
      <w:rFonts w:ascii="Times New Roman" w:eastAsia="Times New Roman" w:hAnsi="Times New Roman" w:cs="Times New Roman"/>
      <w:b/>
      <w:bCs/>
      <w:sz w:val="24"/>
      <w:szCs w:val="24"/>
      <w:lang w:eastAsia="ru-RU"/>
    </w:rPr>
  </w:style>
  <w:style w:type="paragraph" w:customStyle="1" w:styleId="xl86">
    <w:name w:val="xl86"/>
    <w:basedOn w:val="a1"/>
    <w:rsid w:val="001C414D"/>
    <w:pPr>
      <w:pBdr>
        <w:top w:val="single" w:sz="4" w:space="0" w:color="auto"/>
        <w:left w:val="single" w:sz="4" w:space="0" w:color="auto"/>
        <w:bottom w:val="single" w:sz="4" w:space="0" w:color="auto"/>
      </w:pBdr>
      <w:spacing w:before="100" w:beforeAutospacing="1" w:after="100" w:afterAutospacing="1"/>
      <w:jc w:val="left"/>
      <w:textAlignment w:val="center"/>
    </w:pPr>
    <w:rPr>
      <w:rFonts w:ascii="Times New Roman" w:eastAsia="Times New Roman" w:hAnsi="Times New Roman" w:cs="Times New Roman"/>
      <w:sz w:val="16"/>
      <w:szCs w:val="16"/>
      <w:lang w:eastAsia="ru-RU"/>
    </w:rPr>
  </w:style>
  <w:style w:type="paragraph" w:customStyle="1" w:styleId="xl87">
    <w:name w:val="xl87"/>
    <w:basedOn w:val="a1"/>
    <w:rsid w:val="001C414D"/>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16"/>
      <w:szCs w:val="16"/>
      <w:lang w:eastAsia="ru-RU"/>
    </w:rPr>
  </w:style>
  <w:style w:type="paragraph" w:customStyle="1" w:styleId="xl88">
    <w:name w:val="xl88"/>
    <w:basedOn w:val="a1"/>
    <w:rsid w:val="001C414D"/>
    <w:pPr>
      <w:pBdr>
        <w:left w:val="single" w:sz="4" w:space="0" w:color="000000"/>
        <w:bottom w:val="single" w:sz="4" w:space="0" w:color="000000"/>
        <w:right w:val="single" w:sz="4" w:space="0" w:color="000000"/>
      </w:pBdr>
      <w:shd w:val="clear" w:color="000000" w:fill="FFFFFF"/>
      <w:spacing w:before="100" w:beforeAutospacing="1" w:after="100" w:afterAutospacing="1"/>
      <w:textAlignment w:val="center"/>
    </w:pPr>
    <w:rPr>
      <w:rFonts w:ascii="Times New Roman" w:eastAsia="Times New Roman" w:hAnsi="Times New Roman" w:cs="Times New Roman"/>
      <w:color w:val="000000"/>
      <w:sz w:val="16"/>
      <w:szCs w:val="16"/>
      <w:lang w:eastAsia="ru-RU"/>
    </w:rPr>
  </w:style>
  <w:style w:type="paragraph" w:customStyle="1" w:styleId="xl89">
    <w:name w:val="xl89"/>
    <w:basedOn w:val="a1"/>
    <w:rsid w:val="001C414D"/>
    <w:pPr>
      <w:pBdr>
        <w:top w:val="single" w:sz="4" w:space="0" w:color="auto"/>
        <w:left w:val="single" w:sz="4" w:space="0" w:color="auto"/>
        <w:bottom w:val="single" w:sz="4" w:space="0" w:color="auto"/>
      </w:pBdr>
      <w:spacing w:before="100" w:beforeAutospacing="1" w:after="100" w:afterAutospacing="1"/>
      <w:textAlignment w:val="center"/>
    </w:pPr>
    <w:rPr>
      <w:rFonts w:ascii="Times New Roman" w:eastAsia="Times New Roman" w:hAnsi="Times New Roman" w:cs="Times New Roman"/>
      <w:sz w:val="16"/>
      <w:szCs w:val="16"/>
      <w:lang w:eastAsia="ru-RU"/>
    </w:rPr>
  </w:style>
  <w:style w:type="paragraph" w:customStyle="1" w:styleId="xl90">
    <w:name w:val="xl90"/>
    <w:basedOn w:val="a1"/>
    <w:rsid w:val="001C414D"/>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Times New Roman" w:eastAsia="Times New Roman" w:hAnsi="Times New Roman" w:cs="Times New Roman"/>
      <w:sz w:val="24"/>
      <w:szCs w:val="24"/>
      <w:lang w:eastAsia="ru-RU"/>
    </w:rPr>
  </w:style>
  <w:style w:type="paragraph" w:customStyle="1" w:styleId="xl91">
    <w:name w:val="xl91"/>
    <w:basedOn w:val="a1"/>
    <w:rsid w:val="001C414D"/>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Times New Roman" w:eastAsia="Times New Roman" w:hAnsi="Times New Roman" w:cs="Times New Roman"/>
      <w:sz w:val="24"/>
      <w:szCs w:val="24"/>
      <w:lang w:eastAsia="ru-RU"/>
    </w:rPr>
  </w:style>
  <w:style w:type="character" w:styleId="afd">
    <w:name w:val="Strong"/>
    <w:basedOn w:val="a2"/>
    <w:uiPriority w:val="22"/>
    <w:qFormat/>
    <w:rsid w:val="001C414D"/>
    <w:rPr>
      <w:b/>
      <w:bCs/>
    </w:rPr>
  </w:style>
  <w:style w:type="paragraph" w:styleId="afe">
    <w:name w:val="Body Text Indent"/>
    <w:basedOn w:val="a1"/>
    <w:link w:val="aff"/>
    <w:rsid w:val="001C414D"/>
    <w:pPr>
      <w:ind w:firstLine="709"/>
      <w:jc w:val="both"/>
    </w:pPr>
    <w:rPr>
      <w:rFonts w:ascii="Times New Roman" w:eastAsia="Times New Roman" w:hAnsi="Times New Roman" w:cs="Times New Roman"/>
      <w:sz w:val="24"/>
      <w:szCs w:val="24"/>
      <w:lang w:eastAsia="ru-RU"/>
    </w:rPr>
  </w:style>
  <w:style w:type="character" w:customStyle="1" w:styleId="aff">
    <w:name w:val="Основной текст с отступом Знак"/>
    <w:basedOn w:val="a2"/>
    <w:link w:val="afe"/>
    <w:rsid w:val="001C414D"/>
    <w:rPr>
      <w:rFonts w:ascii="Times New Roman" w:eastAsia="Times New Roman" w:hAnsi="Times New Roman" w:cs="Times New Roman"/>
      <w:sz w:val="24"/>
      <w:szCs w:val="24"/>
      <w:lang w:eastAsia="ru-RU"/>
    </w:rPr>
  </w:style>
  <w:style w:type="paragraph" w:styleId="22">
    <w:name w:val="Body Text Indent 2"/>
    <w:basedOn w:val="a1"/>
    <w:link w:val="23"/>
    <w:uiPriority w:val="99"/>
    <w:semiHidden/>
    <w:unhideWhenUsed/>
    <w:rsid w:val="001C414D"/>
    <w:pPr>
      <w:spacing w:after="120" w:line="480" w:lineRule="auto"/>
      <w:ind w:left="283"/>
      <w:jc w:val="left"/>
    </w:pPr>
  </w:style>
  <w:style w:type="character" w:customStyle="1" w:styleId="23">
    <w:name w:val="Основной текст с отступом 2 Знак"/>
    <w:basedOn w:val="a2"/>
    <w:link w:val="22"/>
    <w:uiPriority w:val="99"/>
    <w:semiHidden/>
    <w:rsid w:val="001C414D"/>
  </w:style>
  <w:style w:type="paragraph" w:styleId="aff0">
    <w:name w:val="Normal (Web)"/>
    <w:basedOn w:val="a1"/>
    <w:uiPriority w:val="99"/>
    <w:unhideWhenUsed/>
    <w:rsid w:val="001C414D"/>
    <w:pPr>
      <w:jc w:val="left"/>
    </w:pPr>
    <w:rPr>
      <w:rFonts w:ascii="Times New Roman" w:eastAsia="Times New Roman" w:hAnsi="Times New Roman" w:cs="Times New Roman"/>
      <w:sz w:val="24"/>
      <w:szCs w:val="24"/>
      <w:lang w:eastAsia="ru-RU"/>
    </w:rPr>
  </w:style>
  <w:style w:type="character" w:customStyle="1" w:styleId="apple-converted-space">
    <w:name w:val="apple-converted-space"/>
    <w:basedOn w:val="a2"/>
    <w:rsid w:val="001C414D"/>
  </w:style>
  <w:style w:type="character" w:customStyle="1" w:styleId="41">
    <w:name w:val="заголовок 4 Знак"/>
    <w:rsid w:val="001C414D"/>
    <w:rPr>
      <w:rFonts w:ascii="Arial" w:hAnsi="Arial"/>
      <w:i/>
      <w:sz w:val="24"/>
      <w:szCs w:val="24"/>
      <w:lang w:val="ru-RU" w:eastAsia="ru-RU" w:bidi="ar-SA"/>
    </w:rPr>
  </w:style>
  <w:style w:type="paragraph" w:customStyle="1" w:styleId="aff1">
    <w:name w:val="основной"/>
    <w:basedOn w:val="a1"/>
    <w:rsid w:val="001C414D"/>
    <w:pPr>
      <w:ind w:firstLine="720"/>
      <w:jc w:val="both"/>
    </w:pPr>
    <w:rPr>
      <w:rFonts w:ascii="Times New Roman" w:eastAsia="Times New Roman" w:hAnsi="Times New Roman" w:cs="Times New Roman"/>
      <w:sz w:val="24"/>
      <w:szCs w:val="20"/>
      <w:lang w:eastAsia="ru-RU"/>
    </w:rPr>
  </w:style>
  <w:style w:type="character" w:customStyle="1" w:styleId="FontStyle23">
    <w:name w:val="Font Style23"/>
    <w:rsid w:val="001C414D"/>
    <w:rPr>
      <w:rFonts w:ascii="Times New Roman" w:hAnsi="Times New Roman" w:cs="Times New Roman"/>
      <w:sz w:val="18"/>
      <w:szCs w:val="18"/>
    </w:rPr>
  </w:style>
  <w:style w:type="paragraph" w:customStyle="1" w:styleId="ConsPlusNonformat">
    <w:name w:val="ConsPlusNonformat"/>
    <w:uiPriority w:val="99"/>
    <w:rsid w:val="001C414D"/>
    <w:pPr>
      <w:autoSpaceDE w:val="0"/>
      <w:autoSpaceDN w:val="0"/>
      <w:adjustRightInd w:val="0"/>
      <w:spacing w:after="0" w:line="240" w:lineRule="auto"/>
    </w:pPr>
    <w:rPr>
      <w:rFonts w:ascii="Courier New" w:hAnsi="Courier New" w:cs="Courier New"/>
      <w:sz w:val="20"/>
      <w:szCs w:val="20"/>
    </w:rPr>
  </w:style>
  <w:style w:type="character" w:styleId="aff2">
    <w:name w:val="Emphasis"/>
    <w:basedOn w:val="a2"/>
    <w:uiPriority w:val="20"/>
    <w:qFormat/>
    <w:rsid w:val="001C414D"/>
    <w:rPr>
      <w:i/>
      <w:iCs/>
    </w:rPr>
  </w:style>
  <w:style w:type="paragraph" w:styleId="31">
    <w:name w:val="toc 3"/>
    <w:basedOn w:val="a1"/>
    <w:next w:val="a1"/>
    <w:autoRedefine/>
    <w:uiPriority w:val="39"/>
    <w:unhideWhenUsed/>
    <w:rsid w:val="001C414D"/>
    <w:pPr>
      <w:spacing w:after="100" w:line="276" w:lineRule="auto"/>
      <w:ind w:left="440"/>
      <w:jc w:val="left"/>
    </w:pPr>
    <w:rPr>
      <w:rFonts w:eastAsiaTheme="minorEastAsia"/>
      <w:lang w:eastAsia="ru-RU"/>
    </w:rPr>
  </w:style>
  <w:style w:type="paragraph" w:styleId="42">
    <w:name w:val="toc 4"/>
    <w:basedOn w:val="a1"/>
    <w:next w:val="a1"/>
    <w:autoRedefine/>
    <w:uiPriority w:val="39"/>
    <w:unhideWhenUsed/>
    <w:rsid w:val="001C414D"/>
    <w:pPr>
      <w:spacing w:after="100" w:line="276" w:lineRule="auto"/>
      <w:ind w:left="660"/>
      <w:jc w:val="left"/>
    </w:pPr>
    <w:rPr>
      <w:rFonts w:eastAsiaTheme="minorEastAsia"/>
      <w:lang w:eastAsia="ru-RU"/>
    </w:rPr>
  </w:style>
  <w:style w:type="paragraph" w:styleId="51">
    <w:name w:val="toc 5"/>
    <w:basedOn w:val="a1"/>
    <w:next w:val="a1"/>
    <w:autoRedefine/>
    <w:uiPriority w:val="39"/>
    <w:unhideWhenUsed/>
    <w:rsid w:val="001C414D"/>
    <w:pPr>
      <w:spacing w:after="100" w:line="276" w:lineRule="auto"/>
      <w:ind w:left="880"/>
      <w:jc w:val="left"/>
    </w:pPr>
    <w:rPr>
      <w:rFonts w:eastAsiaTheme="minorEastAsia"/>
      <w:lang w:eastAsia="ru-RU"/>
    </w:rPr>
  </w:style>
  <w:style w:type="paragraph" w:styleId="61">
    <w:name w:val="toc 6"/>
    <w:basedOn w:val="a1"/>
    <w:next w:val="a1"/>
    <w:autoRedefine/>
    <w:uiPriority w:val="39"/>
    <w:unhideWhenUsed/>
    <w:rsid w:val="001C414D"/>
    <w:pPr>
      <w:spacing w:after="100" w:line="276" w:lineRule="auto"/>
      <w:ind w:left="1100"/>
      <w:jc w:val="left"/>
    </w:pPr>
    <w:rPr>
      <w:rFonts w:eastAsiaTheme="minorEastAsia"/>
      <w:lang w:eastAsia="ru-RU"/>
    </w:rPr>
  </w:style>
  <w:style w:type="paragraph" w:styleId="71">
    <w:name w:val="toc 7"/>
    <w:basedOn w:val="a1"/>
    <w:next w:val="a1"/>
    <w:autoRedefine/>
    <w:uiPriority w:val="39"/>
    <w:unhideWhenUsed/>
    <w:rsid w:val="001C414D"/>
    <w:pPr>
      <w:spacing w:after="100" w:line="276" w:lineRule="auto"/>
      <w:ind w:left="1320"/>
      <w:jc w:val="left"/>
    </w:pPr>
    <w:rPr>
      <w:rFonts w:eastAsiaTheme="minorEastAsia"/>
      <w:lang w:eastAsia="ru-RU"/>
    </w:rPr>
  </w:style>
  <w:style w:type="paragraph" w:styleId="81">
    <w:name w:val="toc 8"/>
    <w:basedOn w:val="a1"/>
    <w:next w:val="a1"/>
    <w:autoRedefine/>
    <w:uiPriority w:val="39"/>
    <w:unhideWhenUsed/>
    <w:rsid w:val="001C414D"/>
    <w:pPr>
      <w:spacing w:after="100" w:line="276" w:lineRule="auto"/>
      <w:ind w:left="1540"/>
      <w:jc w:val="left"/>
    </w:pPr>
    <w:rPr>
      <w:rFonts w:eastAsiaTheme="minorEastAsia"/>
      <w:lang w:eastAsia="ru-RU"/>
    </w:rPr>
  </w:style>
  <w:style w:type="paragraph" w:styleId="91">
    <w:name w:val="toc 9"/>
    <w:basedOn w:val="a1"/>
    <w:next w:val="a1"/>
    <w:autoRedefine/>
    <w:uiPriority w:val="39"/>
    <w:unhideWhenUsed/>
    <w:rsid w:val="001C414D"/>
    <w:pPr>
      <w:spacing w:after="100" w:line="276" w:lineRule="auto"/>
      <w:ind w:left="1760"/>
      <w:jc w:val="left"/>
    </w:pPr>
    <w:rPr>
      <w:rFonts w:eastAsiaTheme="minorEastAsia"/>
      <w:lang w:eastAsia="ru-RU"/>
    </w:rPr>
  </w:style>
  <w:style w:type="paragraph" w:customStyle="1" w:styleId="ConsPlusTitle">
    <w:name w:val="ConsPlusTitle"/>
    <w:rsid w:val="001C414D"/>
    <w:pPr>
      <w:widowControl w:val="0"/>
      <w:autoSpaceDE w:val="0"/>
      <w:autoSpaceDN w:val="0"/>
      <w:adjustRightInd w:val="0"/>
      <w:spacing w:after="0" w:line="240" w:lineRule="auto"/>
    </w:pPr>
    <w:rPr>
      <w:rFonts w:ascii="Times New Roman" w:eastAsia="Times New Roman" w:hAnsi="Times New Roman" w:cs="Times New Roman"/>
      <w:b/>
      <w:bCs/>
      <w:sz w:val="24"/>
      <w:szCs w:val="24"/>
      <w:lang w:eastAsia="ru-RU"/>
    </w:rPr>
  </w:style>
  <w:style w:type="paragraph" w:customStyle="1" w:styleId="a">
    <w:name w:val="заголовок таблицы"/>
    <w:basedOn w:val="a1"/>
    <w:autoRedefine/>
    <w:rsid w:val="00743888"/>
    <w:pPr>
      <w:keepNext/>
      <w:keepLines/>
      <w:widowControl w:val="0"/>
      <w:numPr>
        <w:numId w:val="25"/>
      </w:numPr>
      <w:tabs>
        <w:tab w:val="left" w:pos="1701"/>
      </w:tabs>
      <w:spacing w:before="120" w:after="120" w:line="276" w:lineRule="auto"/>
      <w:ind w:left="0" w:firstLine="567"/>
      <w:jc w:val="both"/>
    </w:pPr>
    <w:rPr>
      <w:rFonts w:ascii="Times New Roman" w:eastAsia="Times New Roman" w:hAnsi="Times New Roman" w:cs="Times New Roman"/>
      <w:b/>
      <w:sz w:val="24"/>
      <w:szCs w:val="24"/>
      <w:lang w:eastAsia="ru-RU"/>
    </w:rPr>
  </w:style>
  <w:style w:type="paragraph" w:styleId="aff3">
    <w:name w:val="Body Text"/>
    <w:basedOn w:val="a1"/>
    <w:link w:val="aff4"/>
    <w:uiPriority w:val="99"/>
    <w:unhideWhenUsed/>
    <w:rsid w:val="001C414D"/>
    <w:pPr>
      <w:spacing w:after="120"/>
    </w:pPr>
  </w:style>
  <w:style w:type="character" w:customStyle="1" w:styleId="aff4">
    <w:name w:val="Основной текст Знак"/>
    <w:basedOn w:val="a2"/>
    <w:link w:val="aff3"/>
    <w:uiPriority w:val="99"/>
    <w:rsid w:val="001C414D"/>
  </w:style>
  <w:style w:type="character" w:styleId="aff5">
    <w:name w:val="annotation reference"/>
    <w:basedOn w:val="a2"/>
    <w:uiPriority w:val="99"/>
    <w:semiHidden/>
    <w:unhideWhenUsed/>
    <w:rsid w:val="001C414D"/>
    <w:rPr>
      <w:sz w:val="16"/>
      <w:szCs w:val="16"/>
    </w:rPr>
  </w:style>
  <w:style w:type="paragraph" w:styleId="aff6">
    <w:name w:val="annotation text"/>
    <w:basedOn w:val="a1"/>
    <w:link w:val="aff7"/>
    <w:uiPriority w:val="99"/>
    <w:unhideWhenUsed/>
    <w:rsid w:val="001C414D"/>
    <w:rPr>
      <w:sz w:val="20"/>
      <w:szCs w:val="20"/>
    </w:rPr>
  </w:style>
  <w:style w:type="character" w:customStyle="1" w:styleId="aff7">
    <w:name w:val="Текст примечания Знак"/>
    <w:basedOn w:val="a2"/>
    <w:link w:val="aff6"/>
    <w:uiPriority w:val="99"/>
    <w:rsid w:val="001C414D"/>
    <w:rPr>
      <w:sz w:val="20"/>
      <w:szCs w:val="20"/>
    </w:rPr>
  </w:style>
  <w:style w:type="paragraph" w:styleId="aff8">
    <w:name w:val="annotation subject"/>
    <w:basedOn w:val="aff6"/>
    <w:next w:val="aff6"/>
    <w:link w:val="aff9"/>
    <w:uiPriority w:val="99"/>
    <w:semiHidden/>
    <w:unhideWhenUsed/>
    <w:rsid w:val="001C414D"/>
    <w:rPr>
      <w:b/>
      <w:bCs/>
    </w:rPr>
  </w:style>
  <w:style w:type="character" w:customStyle="1" w:styleId="aff9">
    <w:name w:val="Тема примечания Знак"/>
    <w:basedOn w:val="aff7"/>
    <w:link w:val="aff8"/>
    <w:uiPriority w:val="99"/>
    <w:semiHidden/>
    <w:rsid w:val="001C414D"/>
    <w:rPr>
      <w:b/>
      <w:bCs/>
      <w:sz w:val="20"/>
      <w:szCs w:val="20"/>
    </w:rPr>
  </w:style>
  <w:style w:type="paragraph" w:customStyle="1" w:styleId="15">
    <w:name w:val="Знак Знак Знак1"/>
    <w:basedOn w:val="a1"/>
    <w:rsid w:val="001C414D"/>
    <w:pPr>
      <w:tabs>
        <w:tab w:val="num" w:pos="360"/>
      </w:tabs>
      <w:spacing w:after="160" w:line="240" w:lineRule="exact"/>
      <w:jc w:val="left"/>
    </w:pPr>
    <w:rPr>
      <w:rFonts w:ascii="Verdana" w:eastAsia="Times New Roman" w:hAnsi="Verdana" w:cs="Verdana"/>
      <w:sz w:val="20"/>
      <w:szCs w:val="20"/>
      <w:lang w:val="en-US"/>
    </w:rPr>
  </w:style>
  <w:style w:type="paragraph" w:customStyle="1" w:styleId="e02">
    <w:name w:val="e02"/>
    <w:basedOn w:val="a1"/>
    <w:rsid w:val="001C414D"/>
    <w:pPr>
      <w:spacing w:before="100" w:beforeAutospacing="1" w:after="100" w:afterAutospacing="1"/>
      <w:jc w:val="left"/>
    </w:pPr>
    <w:rPr>
      <w:rFonts w:ascii="Times New Roman" w:eastAsia="Times New Roman" w:hAnsi="Times New Roman" w:cs="Times New Roman"/>
      <w:sz w:val="24"/>
      <w:szCs w:val="24"/>
      <w:lang w:eastAsia="ru-RU"/>
    </w:rPr>
  </w:style>
  <w:style w:type="paragraph" w:customStyle="1" w:styleId="Default">
    <w:name w:val="Default"/>
    <w:rsid w:val="001C414D"/>
    <w:pPr>
      <w:autoSpaceDE w:val="0"/>
      <w:autoSpaceDN w:val="0"/>
      <w:adjustRightInd w:val="0"/>
      <w:spacing w:after="0" w:line="240" w:lineRule="auto"/>
    </w:pPr>
    <w:rPr>
      <w:rFonts w:ascii="Times New Roman" w:hAnsi="Times New Roman" w:cs="Times New Roman"/>
      <w:color w:val="000000"/>
      <w:sz w:val="24"/>
      <w:szCs w:val="24"/>
    </w:rPr>
  </w:style>
  <w:style w:type="paragraph" w:customStyle="1" w:styleId="ConsPlusCell">
    <w:name w:val="ConsPlusCell"/>
    <w:rsid w:val="001C414D"/>
    <w:pPr>
      <w:widowControl w:val="0"/>
      <w:autoSpaceDE w:val="0"/>
      <w:autoSpaceDN w:val="0"/>
      <w:adjustRightInd w:val="0"/>
      <w:spacing w:after="0" w:line="240" w:lineRule="auto"/>
    </w:pPr>
    <w:rPr>
      <w:rFonts w:ascii="Arial" w:eastAsia="Times New Roman" w:hAnsi="Arial" w:cs="Arial"/>
      <w:sz w:val="20"/>
      <w:szCs w:val="20"/>
      <w:lang w:eastAsia="ru-RU"/>
    </w:rPr>
  </w:style>
  <w:style w:type="paragraph" w:customStyle="1" w:styleId="110">
    <w:name w:val="Знак Знак Знак11"/>
    <w:basedOn w:val="a1"/>
    <w:rsid w:val="001C414D"/>
    <w:pPr>
      <w:tabs>
        <w:tab w:val="num" w:pos="360"/>
      </w:tabs>
      <w:spacing w:after="160" w:line="240" w:lineRule="exact"/>
      <w:jc w:val="left"/>
    </w:pPr>
    <w:rPr>
      <w:rFonts w:ascii="Verdana" w:eastAsia="Times New Roman" w:hAnsi="Verdana" w:cs="Verdana"/>
      <w:sz w:val="20"/>
      <w:szCs w:val="20"/>
      <w:lang w:val="en-US"/>
    </w:rPr>
  </w:style>
  <w:style w:type="character" w:styleId="affa">
    <w:name w:val="page number"/>
    <w:basedOn w:val="a2"/>
    <w:rsid w:val="001C414D"/>
  </w:style>
  <w:style w:type="paragraph" w:styleId="affb">
    <w:name w:val="Document Map"/>
    <w:basedOn w:val="a1"/>
    <w:link w:val="affc"/>
    <w:uiPriority w:val="99"/>
    <w:semiHidden/>
    <w:unhideWhenUsed/>
    <w:rsid w:val="001C414D"/>
    <w:rPr>
      <w:rFonts w:ascii="Tahoma" w:hAnsi="Tahoma" w:cs="Tahoma"/>
      <w:sz w:val="16"/>
      <w:szCs w:val="16"/>
    </w:rPr>
  </w:style>
  <w:style w:type="character" w:customStyle="1" w:styleId="affc">
    <w:name w:val="Схема документа Знак"/>
    <w:basedOn w:val="a2"/>
    <w:link w:val="affb"/>
    <w:uiPriority w:val="99"/>
    <w:semiHidden/>
    <w:rsid w:val="001C414D"/>
    <w:rPr>
      <w:rFonts w:ascii="Tahoma" w:hAnsi="Tahoma" w:cs="Tahoma"/>
      <w:sz w:val="16"/>
      <w:szCs w:val="16"/>
    </w:rPr>
  </w:style>
  <w:style w:type="paragraph" w:customStyle="1" w:styleId="xl63">
    <w:name w:val="xl63"/>
    <w:basedOn w:val="a1"/>
    <w:rsid w:val="001C414D"/>
    <w:pPr>
      <w:spacing w:before="100" w:beforeAutospacing="1" w:after="100" w:afterAutospacing="1"/>
      <w:jc w:val="left"/>
    </w:pPr>
    <w:rPr>
      <w:rFonts w:ascii="Times New Roman" w:eastAsia="Times New Roman" w:hAnsi="Times New Roman" w:cs="Times New Roman"/>
      <w:sz w:val="24"/>
      <w:szCs w:val="24"/>
      <w:lang w:eastAsia="ru-RU"/>
    </w:rPr>
  </w:style>
  <w:style w:type="paragraph" w:customStyle="1" w:styleId="xl64">
    <w:name w:val="xl64"/>
    <w:basedOn w:val="a1"/>
    <w:rsid w:val="001C414D"/>
    <w:pPr>
      <w:spacing w:before="100" w:beforeAutospacing="1" w:after="100" w:afterAutospacing="1"/>
      <w:textAlignment w:val="center"/>
    </w:pPr>
    <w:rPr>
      <w:rFonts w:ascii="Times New Roman" w:eastAsia="Times New Roman" w:hAnsi="Times New Roman" w:cs="Times New Roman"/>
      <w:sz w:val="24"/>
      <w:szCs w:val="24"/>
      <w:lang w:eastAsia="ru-RU"/>
    </w:rPr>
  </w:style>
  <w:style w:type="paragraph" w:customStyle="1" w:styleId="xl65">
    <w:name w:val="xl65"/>
    <w:basedOn w:val="a1"/>
    <w:rsid w:val="001C414D"/>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sz w:val="24"/>
      <w:szCs w:val="24"/>
      <w:lang w:eastAsia="ru-RU"/>
    </w:rPr>
  </w:style>
  <w:style w:type="paragraph" w:customStyle="1" w:styleId="xl66">
    <w:name w:val="xl66"/>
    <w:basedOn w:val="a1"/>
    <w:rsid w:val="001C414D"/>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4"/>
      <w:szCs w:val="24"/>
      <w:lang w:eastAsia="ru-RU"/>
    </w:rPr>
  </w:style>
  <w:style w:type="paragraph" w:customStyle="1" w:styleId="xl67">
    <w:name w:val="xl67"/>
    <w:basedOn w:val="a1"/>
    <w:rsid w:val="001C414D"/>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4"/>
      <w:szCs w:val="24"/>
      <w:lang w:eastAsia="ru-RU"/>
    </w:rPr>
  </w:style>
  <w:style w:type="paragraph" w:customStyle="1" w:styleId="xl68">
    <w:name w:val="xl68"/>
    <w:basedOn w:val="a1"/>
    <w:rsid w:val="001C414D"/>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eastAsia="Times New Roman" w:hAnsi="Times New Roman" w:cs="Times New Roman"/>
      <w:sz w:val="24"/>
      <w:szCs w:val="24"/>
      <w:lang w:eastAsia="ru-RU"/>
    </w:rPr>
  </w:style>
  <w:style w:type="paragraph" w:customStyle="1" w:styleId="xl69">
    <w:name w:val="xl69"/>
    <w:basedOn w:val="a1"/>
    <w:rsid w:val="001C414D"/>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4"/>
      <w:szCs w:val="24"/>
      <w:lang w:eastAsia="ru-RU"/>
    </w:rPr>
  </w:style>
  <w:style w:type="paragraph" w:customStyle="1" w:styleId="xl70">
    <w:name w:val="xl70"/>
    <w:basedOn w:val="a1"/>
    <w:rsid w:val="001C414D"/>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4"/>
      <w:szCs w:val="24"/>
      <w:lang w:eastAsia="ru-RU"/>
    </w:rPr>
  </w:style>
  <w:style w:type="paragraph" w:customStyle="1" w:styleId="xl71">
    <w:name w:val="xl71"/>
    <w:basedOn w:val="a1"/>
    <w:rsid w:val="001C414D"/>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4"/>
      <w:szCs w:val="24"/>
      <w:lang w:eastAsia="ru-RU"/>
    </w:rPr>
  </w:style>
  <w:style w:type="paragraph" w:customStyle="1" w:styleId="xl72">
    <w:name w:val="xl72"/>
    <w:basedOn w:val="a1"/>
    <w:rsid w:val="001C414D"/>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eastAsia="Times New Roman" w:hAnsi="Times New Roman" w:cs="Times New Roman"/>
      <w:b/>
      <w:bCs/>
      <w:sz w:val="24"/>
      <w:szCs w:val="24"/>
      <w:lang w:eastAsia="ru-RU"/>
    </w:rPr>
  </w:style>
  <w:style w:type="paragraph" w:customStyle="1" w:styleId="xl73">
    <w:name w:val="xl73"/>
    <w:basedOn w:val="a1"/>
    <w:rsid w:val="001C414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4"/>
      <w:szCs w:val="24"/>
      <w:lang w:eastAsia="ru-RU"/>
    </w:rPr>
  </w:style>
  <w:style w:type="paragraph" w:customStyle="1" w:styleId="xl74">
    <w:name w:val="xl74"/>
    <w:basedOn w:val="a1"/>
    <w:rsid w:val="001C414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4"/>
      <w:szCs w:val="24"/>
      <w:lang w:eastAsia="ru-RU"/>
    </w:rPr>
  </w:style>
  <w:style w:type="paragraph" w:customStyle="1" w:styleId="xl92">
    <w:name w:val="xl92"/>
    <w:basedOn w:val="a1"/>
    <w:rsid w:val="001C414D"/>
    <w:pPr>
      <w:pBdr>
        <w:top w:val="single" w:sz="4" w:space="0" w:color="auto"/>
        <w:bottom w:val="single" w:sz="4" w:space="0" w:color="auto"/>
      </w:pBdr>
      <w:spacing w:before="100" w:beforeAutospacing="1" w:after="100" w:afterAutospacing="1"/>
      <w:textAlignment w:val="center"/>
    </w:pPr>
    <w:rPr>
      <w:rFonts w:ascii="Times New Roman" w:eastAsia="Times New Roman" w:hAnsi="Times New Roman" w:cs="Times New Roman"/>
      <w:b/>
      <w:bCs/>
      <w:sz w:val="24"/>
      <w:szCs w:val="24"/>
      <w:lang w:eastAsia="ru-RU"/>
    </w:rPr>
  </w:style>
  <w:style w:type="paragraph" w:customStyle="1" w:styleId="xl93">
    <w:name w:val="xl93"/>
    <w:basedOn w:val="a1"/>
    <w:rsid w:val="001C414D"/>
    <w:pPr>
      <w:pBdr>
        <w:top w:val="single" w:sz="4" w:space="0" w:color="auto"/>
        <w:left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4"/>
      <w:szCs w:val="24"/>
      <w:lang w:eastAsia="ru-RU"/>
    </w:rPr>
  </w:style>
  <w:style w:type="paragraph" w:customStyle="1" w:styleId="xl94">
    <w:name w:val="xl94"/>
    <w:basedOn w:val="a1"/>
    <w:rsid w:val="001C414D"/>
    <w:pPr>
      <w:pBdr>
        <w:left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4"/>
      <w:szCs w:val="24"/>
      <w:lang w:eastAsia="ru-RU"/>
    </w:rPr>
  </w:style>
  <w:style w:type="paragraph" w:customStyle="1" w:styleId="xl95">
    <w:name w:val="xl95"/>
    <w:basedOn w:val="a1"/>
    <w:rsid w:val="001C414D"/>
    <w:pPr>
      <w:pBdr>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4"/>
      <w:szCs w:val="24"/>
      <w:lang w:eastAsia="ru-RU"/>
    </w:rPr>
  </w:style>
  <w:style w:type="paragraph" w:customStyle="1" w:styleId="xl96">
    <w:name w:val="xl96"/>
    <w:basedOn w:val="a1"/>
    <w:rsid w:val="001C414D"/>
    <w:pPr>
      <w:pBdr>
        <w:left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4"/>
      <w:szCs w:val="24"/>
      <w:lang w:eastAsia="ru-RU"/>
    </w:rPr>
  </w:style>
  <w:style w:type="paragraph" w:styleId="affd">
    <w:name w:val="List"/>
    <w:basedOn w:val="a1"/>
    <w:uiPriority w:val="99"/>
    <w:semiHidden/>
    <w:unhideWhenUsed/>
    <w:rsid w:val="001C414D"/>
    <w:pPr>
      <w:ind w:left="283" w:hanging="283"/>
      <w:contextualSpacing/>
    </w:pPr>
  </w:style>
  <w:style w:type="table" w:customStyle="1" w:styleId="24">
    <w:name w:val="Сетка таблицы2"/>
    <w:basedOn w:val="a3"/>
    <w:next w:val="af6"/>
    <w:rsid w:val="001C414D"/>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e">
    <w:name w:val="Абзац"/>
    <w:basedOn w:val="a1"/>
    <w:link w:val="afff"/>
    <w:rsid w:val="001C414D"/>
    <w:pPr>
      <w:spacing w:before="120" w:after="60"/>
      <w:ind w:firstLine="567"/>
      <w:jc w:val="both"/>
    </w:pPr>
    <w:rPr>
      <w:rFonts w:ascii="Times New Roman" w:eastAsia="Times New Roman" w:hAnsi="Times New Roman" w:cs="Times New Roman"/>
      <w:sz w:val="24"/>
      <w:szCs w:val="24"/>
    </w:rPr>
  </w:style>
  <w:style w:type="character" w:customStyle="1" w:styleId="afff">
    <w:name w:val="Абзац Знак"/>
    <w:link w:val="affe"/>
    <w:rsid w:val="001C414D"/>
    <w:rPr>
      <w:rFonts w:ascii="Times New Roman" w:eastAsia="Times New Roman" w:hAnsi="Times New Roman" w:cs="Times New Roman"/>
      <w:sz w:val="24"/>
      <w:szCs w:val="24"/>
    </w:rPr>
  </w:style>
  <w:style w:type="paragraph" w:customStyle="1" w:styleId="afff0">
    <w:name w:val="Название таблицы"/>
    <w:basedOn w:val="ad"/>
    <w:rsid w:val="001C414D"/>
    <w:pPr>
      <w:spacing w:before="120"/>
    </w:pPr>
    <w:rPr>
      <w:rFonts w:eastAsia="Times New Roman"/>
      <w:bCs/>
      <w:sz w:val="22"/>
      <w:szCs w:val="22"/>
      <w:lang w:eastAsia="ru-RU"/>
    </w:rPr>
  </w:style>
  <w:style w:type="paragraph" w:customStyle="1" w:styleId="afff1">
    <w:name w:val="Табличный_центр"/>
    <w:basedOn w:val="a1"/>
    <w:rsid w:val="001C414D"/>
    <w:rPr>
      <w:rFonts w:ascii="Times New Roman" w:eastAsia="Times New Roman" w:hAnsi="Times New Roman" w:cs="Times New Roman"/>
      <w:lang w:eastAsia="ru-RU"/>
    </w:rPr>
  </w:style>
  <w:style w:type="paragraph" w:customStyle="1" w:styleId="afff2">
    <w:name w:val="Табличный_заголовки"/>
    <w:basedOn w:val="a1"/>
    <w:rsid w:val="001C414D"/>
    <w:pPr>
      <w:keepNext/>
      <w:keepLines/>
    </w:pPr>
    <w:rPr>
      <w:rFonts w:ascii="Times New Roman" w:eastAsia="Times New Roman" w:hAnsi="Times New Roman" w:cs="Times New Roman"/>
      <w:b/>
      <w:lang w:eastAsia="ru-RU"/>
    </w:rPr>
  </w:style>
  <w:style w:type="paragraph" w:customStyle="1" w:styleId="afff3">
    <w:name w:val="Табличный_слева"/>
    <w:basedOn w:val="a1"/>
    <w:rsid w:val="001C414D"/>
    <w:pPr>
      <w:jc w:val="left"/>
    </w:pPr>
    <w:rPr>
      <w:rFonts w:ascii="Times New Roman" w:eastAsia="Times New Roman" w:hAnsi="Times New Roman" w:cs="Times New Roman"/>
      <w:lang w:eastAsia="ru-RU"/>
    </w:rPr>
  </w:style>
  <w:style w:type="paragraph" w:customStyle="1" w:styleId="ChapterSubtitle">
    <w:name w:val="Chapter Subtitle"/>
    <w:basedOn w:val="afff4"/>
    <w:rsid w:val="0032247A"/>
    <w:pPr>
      <w:keepNext/>
      <w:keepLines/>
      <w:numPr>
        <w:ilvl w:val="0"/>
      </w:numPr>
      <w:spacing w:before="60"/>
      <w:jc w:val="left"/>
    </w:pPr>
    <w:rPr>
      <w:rFonts w:ascii="Arial" w:eastAsia="Times New Roman" w:hAnsi="Arial" w:cs="Times New Roman"/>
      <w:b/>
      <w:i w:val="0"/>
      <w:iCs w:val="0"/>
      <w:color w:val="auto"/>
      <w:spacing w:val="-16"/>
      <w:kern w:val="28"/>
      <w:sz w:val="32"/>
      <w:szCs w:val="28"/>
    </w:rPr>
  </w:style>
  <w:style w:type="paragraph" w:styleId="afff4">
    <w:name w:val="Subtitle"/>
    <w:basedOn w:val="a1"/>
    <w:next w:val="a1"/>
    <w:link w:val="afff5"/>
    <w:uiPriority w:val="99"/>
    <w:qFormat/>
    <w:rsid w:val="0032247A"/>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afff5">
    <w:name w:val="Подзаголовок Знак"/>
    <w:basedOn w:val="a2"/>
    <w:link w:val="afff4"/>
    <w:uiPriority w:val="99"/>
    <w:rsid w:val="0032247A"/>
    <w:rPr>
      <w:rFonts w:asciiTheme="majorHAnsi" w:eastAsiaTheme="majorEastAsia" w:hAnsiTheme="majorHAnsi" w:cstheme="majorBidi"/>
      <w:i/>
      <w:iCs/>
      <w:color w:val="4F81BD" w:themeColor="accent1"/>
      <w:spacing w:val="15"/>
      <w:sz w:val="24"/>
      <w:szCs w:val="24"/>
    </w:rPr>
  </w:style>
  <w:style w:type="numbering" w:customStyle="1" w:styleId="1">
    <w:name w:val="Стиль1"/>
    <w:uiPriority w:val="99"/>
    <w:rsid w:val="00562399"/>
    <w:pPr>
      <w:numPr>
        <w:numId w:val="4"/>
      </w:numPr>
    </w:pPr>
  </w:style>
  <w:style w:type="character" w:customStyle="1" w:styleId="afff6">
    <w:name w:val="Основной текст_"/>
    <w:link w:val="16"/>
    <w:rsid w:val="00562399"/>
    <w:rPr>
      <w:rFonts w:ascii="Times New Roman" w:eastAsia="Times New Roman" w:hAnsi="Times New Roman" w:cs="Times New Roman"/>
      <w:sz w:val="19"/>
      <w:szCs w:val="19"/>
      <w:shd w:val="clear" w:color="auto" w:fill="FFFFFF"/>
    </w:rPr>
  </w:style>
  <w:style w:type="paragraph" w:customStyle="1" w:styleId="16">
    <w:name w:val="Основной текст1"/>
    <w:basedOn w:val="a1"/>
    <w:link w:val="afff6"/>
    <w:rsid w:val="00562399"/>
    <w:pPr>
      <w:shd w:val="clear" w:color="auto" w:fill="FFFFFF"/>
      <w:spacing w:before="360" w:after="180" w:line="235" w:lineRule="exact"/>
      <w:ind w:hanging="320"/>
      <w:jc w:val="both"/>
    </w:pPr>
    <w:rPr>
      <w:rFonts w:ascii="Times New Roman" w:eastAsia="Times New Roman" w:hAnsi="Times New Roman" w:cs="Times New Roman"/>
      <w:sz w:val="19"/>
      <w:szCs w:val="19"/>
    </w:rPr>
  </w:style>
  <w:style w:type="paragraph" w:customStyle="1" w:styleId="xl195">
    <w:name w:val="xl195"/>
    <w:basedOn w:val="a1"/>
    <w:rsid w:val="00562399"/>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196">
    <w:name w:val="xl196"/>
    <w:basedOn w:val="a1"/>
    <w:rsid w:val="00562399"/>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Times New Roman" w:eastAsia="Times New Roman" w:hAnsi="Times New Roman" w:cs="Times New Roman"/>
      <w:sz w:val="20"/>
      <w:szCs w:val="20"/>
      <w:lang w:eastAsia="ru-RU"/>
    </w:rPr>
  </w:style>
  <w:style w:type="paragraph" w:customStyle="1" w:styleId="xl197">
    <w:name w:val="xl197"/>
    <w:basedOn w:val="a1"/>
    <w:rsid w:val="00562399"/>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198">
    <w:name w:val="xl198"/>
    <w:basedOn w:val="a1"/>
    <w:rsid w:val="00562399"/>
    <w:pPr>
      <w:pBdr>
        <w:top w:val="single" w:sz="4" w:space="0" w:color="auto"/>
        <w:left w:val="single" w:sz="4" w:space="0" w:color="auto"/>
        <w:bottom w:val="single" w:sz="4" w:space="0" w:color="auto"/>
        <w:right w:val="single" w:sz="4" w:space="0" w:color="auto"/>
      </w:pBdr>
      <w:shd w:val="clear" w:color="FFFFCC" w:fill="FFFF99"/>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199">
    <w:name w:val="xl199"/>
    <w:basedOn w:val="a1"/>
    <w:rsid w:val="00562399"/>
    <w:pPr>
      <w:pBdr>
        <w:top w:val="single" w:sz="4" w:space="0" w:color="auto"/>
        <w:left w:val="single" w:sz="4" w:space="0" w:color="auto"/>
        <w:bottom w:val="single" w:sz="4" w:space="0" w:color="auto"/>
        <w:right w:val="single" w:sz="4" w:space="0" w:color="auto"/>
      </w:pBdr>
      <w:shd w:val="clear" w:color="FFFFCC" w:fill="FFFF99"/>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200">
    <w:name w:val="xl200"/>
    <w:basedOn w:val="a1"/>
    <w:rsid w:val="00562399"/>
    <w:pPr>
      <w:pBdr>
        <w:top w:val="single" w:sz="4" w:space="0" w:color="auto"/>
        <w:left w:val="single" w:sz="4" w:space="0" w:color="auto"/>
        <w:bottom w:val="single" w:sz="4" w:space="0" w:color="auto"/>
        <w:right w:val="single" w:sz="4" w:space="0" w:color="auto"/>
      </w:pBdr>
      <w:shd w:val="clear" w:color="FFFFCC" w:fill="FFFF99"/>
      <w:spacing w:before="100" w:beforeAutospacing="1" w:after="100" w:afterAutospacing="1"/>
      <w:jc w:val="left"/>
    </w:pPr>
    <w:rPr>
      <w:rFonts w:ascii="Times New Roman" w:eastAsia="Times New Roman" w:hAnsi="Times New Roman" w:cs="Times New Roman"/>
      <w:sz w:val="20"/>
      <w:szCs w:val="20"/>
      <w:lang w:eastAsia="ru-RU"/>
    </w:rPr>
  </w:style>
  <w:style w:type="paragraph" w:customStyle="1" w:styleId="xl201">
    <w:name w:val="xl201"/>
    <w:basedOn w:val="a1"/>
    <w:rsid w:val="00562399"/>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202">
    <w:name w:val="xl202"/>
    <w:basedOn w:val="a1"/>
    <w:rsid w:val="00562399"/>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203">
    <w:name w:val="xl203"/>
    <w:basedOn w:val="a1"/>
    <w:rsid w:val="00562399"/>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sz w:val="24"/>
      <w:szCs w:val="24"/>
      <w:lang w:eastAsia="ru-RU"/>
    </w:rPr>
  </w:style>
  <w:style w:type="paragraph" w:customStyle="1" w:styleId="xl204">
    <w:name w:val="xl204"/>
    <w:basedOn w:val="a1"/>
    <w:rsid w:val="00562399"/>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sz w:val="20"/>
      <w:szCs w:val="20"/>
      <w:lang w:eastAsia="ru-RU"/>
    </w:rPr>
  </w:style>
  <w:style w:type="paragraph" w:customStyle="1" w:styleId="xl205">
    <w:name w:val="xl205"/>
    <w:basedOn w:val="a1"/>
    <w:rsid w:val="00562399"/>
    <w:pPr>
      <w:pBdr>
        <w:top w:val="single" w:sz="8" w:space="0" w:color="auto"/>
        <w:left w:val="single" w:sz="8" w:space="0" w:color="000000"/>
      </w:pBdr>
      <w:spacing w:before="100" w:beforeAutospacing="1" w:after="100" w:afterAutospacing="1"/>
      <w:textAlignment w:val="center"/>
    </w:pPr>
    <w:rPr>
      <w:rFonts w:ascii="Times New Roman" w:eastAsia="Times New Roman" w:hAnsi="Times New Roman" w:cs="Times New Roman"/>
      <w:b/>
      <w:bCs/>
      <w:sz w:val="24"/>
      <w:szCs w:val="24"/>
      <w:lang w:eastAsia="ru-RU"/>
    </w:rPr>
  </w:style>
  <w:style w:type="paragraph" w:customStyle="1" w:styleId="xl206">
    <w:name w:val="xl206"/>
    <w:basedOn w:val="a1"/>
    <w:rsid w:val="00562399"/>
    <w:pPr>
      <w:pBdr>
        <w:top w:val="single" w:sz="8" w:space="0" w:color="auto"/>
        <w:left w:val="single" w:sz="8" w:space="0" w:color="auto"/>
        <w:right w:val="single" w:sz="8" w:space="0" w:color="auto"/>
      </w:pBdr>
      <w:spacing w:before="100" w:beforeAutospacing="1" w:after="100" w:afterAutospacing="1"/>
      <w:jc w:val="left"/>
      <w:textAlignment w:val="top"/>
    </w:pPr>
    <w:rPr>
      <w:rFonts w:ascii="Times New Roman" w:eastAsia="Times New Roman" w:hAnsi="Times New Roman" w:cs="Times New Roman"/>
      <w:b/>
      <w:bCs/>
      <w:sz w:val="24"/>
      <w:szCs w:val="24"/>
      <w:lang w:eastAsia="ru-RU"/>
    </w:rPr>
  </w:style>
  <w:style w:type="paragraph" w:customStyle="1" w:styleId="xl207">
    <w:name w:val="xl207"/>
    <w:basedOn w:val="a1"/>
    <w:rsid w:val="00562399"/>
    <w:pPr>
      <w:pBdr>
        <w:top w:val="single" w:sz="8" w:space="0" w:color="auto"/>
        <w:right w:val="single" w:sz="8" w:space="0" w:color="000000"/>
      </w:pBdr>
      <w:spacing w:before="100" w:beforeAutospacing="1" w:after="100" w:afterAutospacing="1"/>
      <w:textAlignment w:val="center"/>
    </w:pPr>
    <w:rPr>
      <w:rFonts w:ascii="Times New Roman" w:eastAsia="Times New Roman" w:hAnsi="Times New Roman" w:cs="Times New Roman"/>
      <w:b/>
      <w:bCs/>
      <w:sz w:val="24"/>
      <w:szCs w:val="24"/>
      <w:lang w:eastAsia="ru-RU"/>
    </w:rPr>
  </w:style>
  <w:style w:type="paragraph" w:customStyle="1" w:styleId="xl208">
    <w:name w:val="xl208"/>
    <w:basedOn w:val="a1"/>
    <w:rsid w:val="0056239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09">
    <w:name w:val="xl209"/>
    <w:basedOn w:val="a1"/>
    <w:rsid w:val="00562399"/>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jc w:val="left"/>
    </w:pPr>
    <w:rPr>
      <w:rFonts w:ascii="Times New Roman" w:eastAsia="Times New Roman" w:hAnsi="Times New Roman" w:cs="Times New Roman"/>
      <w:sz w:val="20"/>
      <w:szCs w:val="20"/>
      <w:lang w:eastAsia="ru-RU"/>
    </w:rPr>
  </w:style>
  <w:style w:type="paragraph" w:customStyle="1" w:styleId="xl210">
    <w:name w:val="xl210"/>
    <w:basedOn w:val="a1"/>
    <w:rsid w:val="00562399"/>
    <w:pPr>
      <w:pBdr>
        <w:top w:val="single" w:sz="4" w:space="0" w:color="auto"/>
        <w:left w:val="single" w:sz="4" w:space="0" w:color="auto"/>
        <w:bottom w:val="single" w:sz="4" w:space="0" w:color="auto"/>
        <w:right w:val="single" w:sz="4" w:space="0" w:color="auto"/>
      </w:pBdr>
      <w:shd w:val="clear" w:color="FFFFCC" w:fill="FFFF99"/>
      <w:spacing w:before="100" w:beforeAutospacing="1" w:after="100" w:afterAutospacing="1"/>
      <w:jc w:val="left"/>
    </w:pPr>
    <w:rPr>
      <w:rFonts w:ascii="Times New Roman" w:eastAsia="Times New Roman" w:hAnsi="Times New Roman" w:cs="Times New Roman"/>
      <w:sz w:val="20"/>
      <w:szCs w:val="20"/>
      <w:lang w:eastAsia="ru-RU"/>
    </w:rPr>
  </w:style>
  <w:style w:type="paragraph" w:customStyle="1" w:styleId="xl211">
    <w:name w:val="xl211"/>
    <w:basedOn w:val="a1"/>
    <w:rsid w:val="0056239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Times New Roman" w:eastAsia="Times New Roman" w:hAnsi="Times New Roman" w:cs="Times New Roman"/>
      <w:sz w:val="20"/>
      <w:szCs w:val="20"/>
      <w:lang w:eastAsia="ru-RU"/>
    </w:rPr>
  </w:style>
  <w:style w:type="paragraph" w:customStyle="1" w:styleId="xl212">
    <w:name w:val="xl212"/>
    <w:basedOn w:val="a1"/>
    <w:rsid w:val="0056239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213">
    <w:name w:val="xl213"/>
    <w:basedOn w:val="a1"/>
    <w:rsid w:val="00562399"/>
    <w:pPr>
      <w:spacing w:before="100" w:beforeAutospacing="1" w:after="100" w:afterAutospacing="1"/>
      <w:textAlignment w:val="center"/>
    </w:pPr>
    <w:rPr>
      <w:rFonts w:ascii="Times New Roman" w:eastAsia="Times New Roman" w:hAnsi="Times New Roman" w:cs="Times New Roman"/>
      <w:sz w:val="24"/>
      <w:szCs w:val="24"/>
      <w:lang w:eastAsia="ru-RU"/>
    </w:rPr>
  </w:style>
  <w:style w:type="paragraph" w:customStyle="1" w:styleId="xl214">
    <w:name w:val="xl214"/>
    <w:basedOn w:val="a1"/>
    <w:rsid w:val="00562399"/>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5">
    <w:name w:val="xl215"/>
    <w:basedOn w:val="a1"/>
    <w:rsid w:val="00562399"/>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6">
    <w:name w:val="xl216"/>
    <w:basedOn w:val="a1"/>
    <w:rsid w:val="00562399"/>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styleId="afff7">
    <w:name w:val="Title"/>
    <w:basedOn w:val="a1"/>
    <w:next w:val="a1"/>
    <w:link w:val="afff8"/>
    <w:uiPriority w:val="10"/>
    <w:qFormat/>
    <w:rsid w:val="00562399"/>
    <w:pPr>
      <w:pBdr>
        <w:bottom w:val="single" w:sz="8" w:space="4" w:color="4F81BD"/>
      </w:pBdr>
      <w:spacing w:after="300"/>
      <w:contextualSpacing/>
    </w:pPr>
    <w:rPr>
      <w:rFonts w:ascii="Cambria" w:eastAsia="Times New Roman" w:hAnsi="Cambria" w:cs="Times New Roman"/>
      <w:color w:val="17365D"/>
      <w:spacing w:val="5"/>
      <w:kern w:val="28"/>
      <w:sz w:val="52"/>
      <w:szCs w:val="52"/>
    </w:rPr>
  </w:style>
  <w:style w:type="character" w:customStyle="1" w:styleId="afff8">
    <w:name w:val="Заголовок Знак"/>
    <w:basedOn w:val="a2"/>
    <w:link w:val="afff7"/>
    <w:uiPriority w:val="10"/>
    <w:rsid w:val="00562399"/>
    <w:rPr>
      <w:rFonts w:ascii="Cambria" w:eastAsia="Times New Roman" w:hAnsi="Cambria" w:cs="Times New Roman"/>
      <w:color w:val="17365D"/>
      <w:spacing w:val="5"/>
      <w:kern w:val="28"/>
      <w:sz w:val="52"/>
      <w:szCs w:val="52"/>
    </w:rPr>
  </w:style>
  <w:style w:type="paragraph" w:customStyle="1" w:styleId="a0">
    <w:name w:val="Список марк."/>
    <w:basedOn w:val="a1"/>
    <w:rsid w:val="00C85D72"/>
    <w:pPr>
      <w:numPr>
        <w:numId w:val="7"/>
      </w:numPr>
      <w:spacing w:after="120" w:line="360" w:lineRule="auto"/>
      <w:jc w:val="both"/>
    </w:pPr>
    <w:rPr>
      <w:rFonts w:ascii="Times New Roman" w:eastAsia="Times New Roman" w:hAnsi="Times New Roman" w:cs="Times New Roman"/>
      <w:sz w:val="26"/>
      <w:szCs w:val="26"/>
      <w:lang w:eastAsia="ru-RU"/>
    </w:rPr>
  </w:style>
  <w:style w:type="character" w:customStyle="1" w:styleId="afff9">
    <w:name w:val="Основной текст + Полужирный"/>
    <w:basedOn w:val="afff6"/>
    <w:rsid w:val="00C85D72"/>
    <w:rPr>
      <w:rFonts w:ascii="Times New Roman" w:eastAsia="Times New Roman" w:hAnsi="Times New Roman" w:cs="Times New Roman"/>
      <w:b/>
      <w:bCs/>
      <w:color w:val="000000"/>
      <w:spacing w:val="0"/>
      <w:w w:val="100"/>
      <w:position w:val="0"/>
      <w:sz w:val="18"/>
      <w:szCs w:val="18"/>
      <w:shd w:val="clear" w:color="auto" w:fill="FFFFFF"/>
      <w:lang w:val="ru-RU"/>
    </w:rPr>
  </w:style>
  <w:style w:type="character" w:customStyle="1" w:styleId="25">
    <w:name w:val="Основной текст (2)_"/>
    <w:basedOn w:val="a2"/>
    <w:link w:val="26"/>
    <w:rsid w:val="00C85D72"/>
    <w:rPr>
      <w:b/>
      <w:bCs/>
      <w:sz w:val="18"/>
      <w:szCs w:val="18"/>
      <w:shd w:val="clear" w:color="auto" w:fill="FFFFFF"/>
    </w:rPr>
  </w:style>
  <w:style w:type="character" w:customStyle="1" w:styleId="27">
    <w:name w:val="Основной текст (2) + Не полужирный"/>
    <w:basedOn w:val="25"/>
    <w:rsid w:val="00C85D72"/>
    <w:rPr>
      <w:b/>
      <w:bCs/>
      <w:color w:val="000000"/>
      <w:spacing w:val="0"/>
      <w:w w:val="100"/>
      <w:position w:val="0"/>
      <w:sz w:val="18"/>
      <w:szCs w:val="18"/>
      <w:shd w:val="clear" w:color="auto" w:fill="FFFFFF"/>
      <w:lang w:val="ru-RU"/>
    </w:rPr>
  </w:style>
  <w:style w:type="paragraph" w:customStyle="1" w:styleId="26">
    <w:name w:val="Основной текст (2)"/>
    <w:basedOn w:val="a1"/>
    <w:link w:val="25"/>
    <w:rsid w:val="00C85D72"/>
    <w:pPr>
      <w:widowControl w:val="0"/>
      <w:shd w:val="clear" w:color="auto" w:fill="FFFFFF"/>
      <w:spacing w:line="230" w:lineRule="exact"/>
      <w:ind w:firstLine="500"/>
      <w:jc w:val="both"/>
    </w:pPr>
    <w:rPr>
      <w:b/>
      <w:bCs/>
      <w:sz w:val="18"/>
      <w:szCs w:val="18"/>
    </w:rPr>
  </w:style>
  <w:style w:type="paragraph" w:customStyle="1" w:styleId="afffa">
    <w:name w:val="Знак Знак Знак Знак"/>
    <w:basedOn w:val="a1"/>
    <w:rsid w:val="00C11FA8"/>
    <w:pPr>
      <w:jc w:val="left"/>
    </w:pPr>
    <w:rPr>
      <w:rFonts w:ascii="Verdana" w:eastAsia="Times New Roman" w:hAnsi="Verdana" w:cs="Verdana"/>
      <w:sz w:val="20"/>
      <w:szCs w:val="20"/>
      <w:lang w:val="en-US"/>
    </w:rPr>
  </w:style>
  <w:style w:type="paragraph" w:customStyle="1" w:styleId="28">
    <w:name w:val="Знак Знак Знак2 Знак Знак Знак Знак Знак Знак Знак"/>
    <w:basedOn w:val="a1"/>
    <w:rsid w:val="00C11FA8"/>
    <w:pPr>
      <w:jc w:val="left"/>
    </w:pPr>
    <w:rPr>
      <w:rFonts w:ascii="Verdana" w:eastAsia="Times New Roman" w:hAnsi="Verdana" w:cs="Verdana"/>
      <w:sz w:val="20"/>
      <w:szCs w:val="20"/>
      <w:lang w:val="en-US"/>
    </w:rPr>
  </w:style>
  <w:style w:type="paragraph" w:customStyle="1" w:styleId="17">
    <w:name w:val="Обычный1"/>
    <w:rsid w:val="00586E81"/>
    <w:pPr>
      <w:spacing w:before="100" w:after="100" w:line="240" w:lineRule="auto"/>
    </w:pPr>
    <w:rPr>
      <w:rFonts w:ascii="Times New Roman" w:eastAsia="Times New Roman" w:hAnsi="Times New Roman" w:cs="Times New Roman"/>
      <w:snapToGrid w:val="0"/>
      <w:sz w:val="24"/>
      <w:szCs w:val="20"/>
      <w:lang w:eastAsia="ru-RU"/>
    </w:rPr>
  </w:style>
  <w:style w:type="paragraph" w:styleId="29">
    <w:name w:val="Body Text 2"/>
    <w:basedOn w:val="a1"/>
    <w:link w:val="2a"/>
    <w:rsid w:val="00C10588"/>
    <w:pPr>
      <w:spacing w:after="120" w:line="480" w:lineRule="auto"/>
      <w:jc w:val="left"/>
    </w:pPr>
    <w:rPr>
      <w:rFonts w:ascii="Times New Roman" w:eastAsia="Times New Roman" w:hAnsi="Times New Roman" w:cs="Times New Roman"/>
      <w:sz w:val="20"/>
      <w:szCs w:val="20"/>
      <w:lang w:eastAsia="ru-RU"/>
    </w:rPr>
  </w:style>
  <w:style w:type="character" w:customStyle="1" w:styleId="2a">
    <w:name w:val="Основной текст 2 Знак"/>
    <w:basedOn w:val="a2"/>
    <w:link w:val="29"/>
    <w:rsid w:val="00C10588"/>
    <w:rPr>
      <w:rFonts w:ascii="Times New Roman" w:eastAsia="Times New Roman" w:hAnsi="Times New Roman" w:cs="Times New Roman"/>
      <w:sz w:val="20"/>
      <w:szCs w:val="20"/>
      <w:lang w:eastAsia="ru-RU"/>
    </w:rPr>
  </w:style>
  <w:style w:type="paragraph" w:customStyle="1" w:styleId="210">
    <w:name w:val="Основной текст 21"/>
    <w:basedOn w:val="a1"/>
    <w:rsid w:val="00E13019"/>
    <w:pPr>
      <w:widowControl w:val="0"/>
      <w:suppressAutoHyphens/>
      <w:spacing w:after="120" w:line="480" w:lineRule="auto"/>
      <w:jc w:val="both"/>
      <w:textAlignment w:val="baseline"/>
    </w:pPr>
    <w:rPr>
      <w:rFonts w:ascii="Times New Roman" w:eastAsia="Times New Roman" w:hAnsi="Times New Roman" w:cs="Times New Roman"/>
      <w:sz w:val="24"/>
      <w:szCs w:val="24"/>
      <w:lang w:eastAsia="ar-SA"/>
    </w:rPr>
  </w:style>
  <w:style w:type="character" w:customStyle="1" w:styleId="a6">
    <w:name w:val="Абзац списка Знак"/>
    <w:aliases w:val="Введение Знак"/>
    <w:link w:val="a5"/>
    <w:uiPriority w:val="34"/>
    <w:locked/>
    <w:rsid w:val="0098049E"/>
  </w:style>
  <w:style w:type="character" w:styleId="HTML">
    <w:name w:val="HTML Typewriter"/>
    <w:uiPriority w:val="99"/>
    <w:rsid w:val="005F00F6"/>
    <w:rPr>
      <w:rFonts w:ascii="Courier New" w:hAnsi="Courier New" w:cs="Courier New"/>
      <w:sz w:val="20"/>
      <w:szCs w:val="20"/>
    </w:rPr>
  </w:style>
  <w:style w:type="numbering" w:customStyle="1" w:styleId="111111715">
    <w:name w:val="1 / 1.1 / 1.1.1715"/>
    <w:basedOn w:val="a4"/>
    <w:next w:val="111111"/>
    <w:rsid w:val="005F00F6"/>
    <w:pPr>
      <w:numPr>
        <w:numId w:val="36"/>
      </w:numPr>
    </w:pPr>
  </w:style>
  <w:style w:type="numbering" w:styleId="111111">
    <w:name w:val="Outline List 2"/>
    <w:basedOn w:val="a4"/>
    <w:uiPriority w:val="99"/>
    <w:semiHidden/>
    <w:unhideWhenUsed/>
    <w:rsid w:val="005F00F6"/>
  </w:style>
  <w:style w:type="paragraph" w:customStyle="1" w:styleId="xl48">
    <w:name w:val="xl48"/>
    <w:basedOn w:val="a1"/>
    <w:rsid w:val="001443C7"/>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eastAsia="Times New Roman" w:hAnsi="Times New Roman" w:cs="Times New Roman"/>
      <w:color w:val="000000"/>
      <w:sz w:val="20"/>
      <w:szCs w:val="20"/>
      <w:lang w:eastAsia="ru-RU"/>
    </w:rPr>
  </w:style>
  <w:style w:type="paragraph" w:customStyle="1" w:styleId="xl49">
    <w:name w:val="xl49"/>
    <w:basedOn w:val="a1"/>
    <w:rsid w:val="001443C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color w:val="000000"/>
      <w:sz w:val="20"/>
      <w:szCs w:val="20"/>
      <w:lang w:eastAsia="ru-RU"/>
    </w:rPr>
  </w:style>
  <w:style w:type="paragraph" w:customStyle="1" w:styleId="xl50">
    <w:name w:val="xl50"/>
    <w:basedOn w:val="a1"/>
    <w:rsid w:val="001443C7"/>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51">
    <w:name w:val="xl51"/>
    <w:basedOn w:val="a1"/>
    <w:rsid w:val="001443C7"/>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52">
    <w:name w:val="xl52"/>
    <w:basedOn w:val="a1"/>
    <w:rsid w:val="001443C7"/>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53">
    <w:name w:val="xl53"/>
    <w:basedOn w:val="a1"/>
    <w:rsid w:val="001443C7"/>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54">
    <w:name w:val="xl54"/>
    <w:basedOn w:val="a1"/>
    <w:rsid w:val="001443C7"/>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55">
    <w:name w:val="xl55"/>
    <w:basedOn w:val="a1"/>
    <w:rsid w:val="001443C7"/>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56">
    <w:name w:val="xl56"/>
    <w:basedOn w:val="a1"/>
    <w:rsid w:val="001443C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57">
    <w:name w:val="xl57"/>
    <w:basedOn w:val="a1"/>
    <w:rsid w:val="001443C7"/>
    <w:pPr>
      <w:shd w:val="clear" w:color="000000" w:fill="A6A6A6"/>
      <w:spacing w:before="100" w:beforeAutospacing="1" w:after="100" w:afterAutospacing="1"/>
      <w:jc w:val="left"/>
    </w:pPr>
    <w:rPr>
      <w:rFonts w:ascii="Times New Roman" w:eastAsia="Times New Roman" w:hAnsi="Times New Roman" w:cs="Times New Roman"/>
      <w:sz w:val="24"/>
      <w:szCs w:val="24"/>
      <w:lang w:eastAsia="ru-RU"/>
    </w:rPr>
  </w:style>
  <w:style w:type="paragraph" w:customStyle="1" w:styleId="xl58">
    <w:name w:val="xl58"/>
    <w:basedOn w:val="a1"/>
    <w:rsid w:val="001443C7"/>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color w:val="000000"/>
      <w:sz w:val="20"/>
      <w:szCs w:val="20"/>
      <w:lang w:eastAsia="ru-RU"/>
    </w:rPr>
  </w:style>
  <w:style w:type="paragraph" w:customStyle="1" w:styleId="xl59">
    <w:name w:val="xl59"/>
    <w:basedOn w:val="a1"/>
    <w:rsid w:val="001443C7"/>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left"/>
      <w:textAlignment w:val="center"/>
    </w:pPr>
    <w:rPr>
      <w:rFonts w:ascii="Times New Roman" w:eastAsia="Times New Roman" w:hAnsi="Times New Roman" w:cs="Times New Roman"/>
      <w:b/>
      <w:bCs/>
      <w:color w:val="000000"/>
      <w:sz w:val="20"/>
      <w:szCs w:val="20"/>
      <w:lang w:eastAsia="ru-RU"/>
    </w:rPr>
  </w:style>
  <w:style w:type="paragraph" w:customStyle="1" w:styleId="xl60">
    <w:name w:val="xl60"/>
    <w:basedOn w:val="a1"/>
    <w:rsid w:val="001443C7"/>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color w:val="000000"/>
      <w:sz w:val="20"/>
      <w:szCs w:val="20"/>
      <w:lang w:eastAsia="ru-RU"/>
    </w:rPr>
  </w:style>
  <w:style w:type="paragraph" w:customStyle="1" w:styleId="xl61">
    <w:name w:val="xl61"/>
    <w:basedOn w:val="a1"/>
    <w:rsid w:val="001443C7"/>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color w:val="000000"/>
      <w:sz w:val="20"/>
      <w:szCs w:val="20"/>
      <w:lang w:eastAsia="ru-RU"/>
    </w:rPr>
  </w:style>
  <w:style w:type="paragraph" w:customStyle="1" w:styleId="xl62">
    <w:name w:val="xl62"/>
    <w:basedOn w:val="a1"/>
    <w:rsid w:val="001443C7"/>
    <w:pPr>
      <w:shd w:val="clear" w:color="000000" w:fill="A6A6A6"/>
      <w:spacing w:before="100" w:beforeAutospacing="1" w:after="100" w:afterAutospacing="1"/>
      <w:jc w:val="left"/>
    </w:pPr>
    <w:rPr>
      <w:rFonts w:ascii="Times New Roman" w:eastAsia="Times New Roman" w:hAnsi="Times New Roman" w:cs="Times New Roman"/>
      <w:b/>
      <w:bCs/>
      <w:sz w:val="24"/>
      <w:szCs w:val="24"/>
      <w:lang w:eastAsia="ru-RU"/>
    </w:rPr>
  </w:style>
  <w:style w:type="paragraph" w:customStyle="1" w:styleId="xl97">
    <w:name w:val="xl97"/>
    <w:basedOn w:val="a1"/>
    <w:rsid w:val="000F16BB"/>
    <w:pPr>
      <w:pBdr>
        <w:top w:val="single" w:sz="4" w:space="0" w:color="auto"/>
        <w:bottom w:val="single" w:sz="4" w:space="0" w:color="auto"/>
      </w:pBdr>
      <w:shd w:val="clear" w:color="000000" w:fill="BFBFBF"/>
      <w:spacing w:before="100" w:beforeAutospacing="1" w:after="100" w:afterAutospacing="1"/>
      <w:textAlignment w:val="center"/>
    </w:pPr>
    <w:rPr>
      <w:rFonts w:ascii="Times New Roman" w:eastAsia="Times New Roman" w:hAnsi="Times New Roman" w:cs="Times New Roman"/>
      <w:b/>
      <w:bCs/>
      <w:color w:val="000000"/>
      <w:sz w:val="32"/>
      <w:szCs w:val="32"/>
      <w:lang w:eastAsia="ru-RU"/>
    </w:rPr>
  </w:style>
  <w:style w:type="paragraph" w:customStyle="1" w:styleId="xl98">
    <w:name w:val="xl98"/>
    <w:basedOn w:val="a1"/>
    <w:rsid w:val="000F16BB"/>
    <w:pPr>
      <w:pBdr>
        <w:top w:val="single" w:sz="4" w:space="0" w:color="auto"/>
        <w:bottom w:val="single" w:sz="4" w:space="0" w:color="auto"/>
        <w:right w:val="single" w:sz="4" w:space="0" w:color="auto"/>
      </w:pBdr>
      <w:shd w:val="clear" w:color="000000" w:fill="BFBFBF"/>
      <w:spacing w:before="100" w:beforeAutospacing="1" w:after="100" w:afterAutospacing="1"/>
      <w:textAlignment w:val="center"/>
    </w:pPr>
    <w:rPr>
      <w:rFonts w:ascii="Times New Roman" w:eastAsia="Times New Roman" w:hAnsi="Times New Roman" w:cs="Times New Roman"/>
      <w:b/>
      <w:bCs/>
      <w:color w:val="000000"/>
      <w:sz w:val="32"/>
      <w:szCs w:val="32"/>
      <w:lang w:eastAsia="ru-RU"/>
    </w:rPr>
  </w:style>
  <w:style w:type="paragraph" w:customStyle="1" w:styleId="xl99">
    <w:name w:val="xl99"/>
    <w:basedOn w:val="a1"/>
    <w:rsid w:val="000F16BB"/>
    <w:pPr>
      <w:pBdr>
        <w:top w:val="single" w:sz="4" w:space="0" w:color="auto"/>
        <w:left w:val="single" w:sz="4" w:space="0" w:color="auto"/>
        <w:bottom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color w:val="000000"/>
      <w:sz w:val="32"/>
      <w:szCs w:val="32"/>
      <w:lang w:eastAsia="ru-RU"/>
    </w:rPr>
  </w:style>
  <w:style w:type="paragraph" w:customStyle="1" w:styleId="xl100">
    <w:name w:val="xl100"/>
    <w:basedOn w:val="a1"/>
    <w:rsid w:val="000F16BB"/>
    <w:pPr>
      <w:pBdr>
        <w:top w:val="single" w:sz="4" w:space="0" w:color="auto"/>
        <w:bottom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color w:val="000000"/>
      <w:sz w:val="32"/>
      <w:szCs w:val="32"/>
      <w:lang w:eastAsia="ru-RU"/>
    </w:rPr>
  </w:style>
  <w:style w:type="paragraph" w:customStyle="1" w:styleId="xl101">
    <w:name w:val="xl101"/>
    <w:basedOn w:val="a1"/>
    <w:rsid w:val="000F16BB"/>
    <w:pPr>
      <w:pBdr>
        <w:top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color w:val="000000"/>
      <w:sz w:val="32"/>
      <w:szCs w:val="32"/>
      <w:lang w:eastAsia="ru-RU"/>
    </w:rPr>
  </w:style>
  <w:style w:type="paragraph" w:customStyle="1" w:styleId="xl102">
    <w:name w:val="xl102"/>
    <w:basedOn w:val="a1"/>
    <w:rsid w:val="00AF107B"/>
    <w:pPr>
      <w:pBdr>
        <w:top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color w:val="000000"/>
      <w:sz w:val="32"/>
      <w:szCs w:val="32"/>
      <w:lang w:eastAsia="ru-RU"/>
    </w:rPr>
  </w:style>
  <w:style w:type="paragraph" w:customStyle="1" w:styleId="xl103">
    <w:name w:val="xl103"/>
    <w:basedOn w:val="a1"/>
    <w:rsid w:val="00AF107B"/>
    <w:pPr>
      <w:pBdr>
        <w:top w:val="single" w:sz="4" w:space="0" w:color="auto"/>
        <w:left w:val="single" w:sz="4" w:space="0" w:color="auto"/>
        <w:right w:val="single" w:sz="4" w:space="0" w:color="auto"/>
      </w:pBdr>
      <w:spacing w:before="100" w:beforeAutospacing="1" w:after="100" w:afterAutospacing="1"/>
      <w:jc w:val="left"/>
      <w:textAlignment w:val="center"/>
    </w:pPr>
    <w:rPr>
      <w:rFonts w:ascii="Times New Roman" w:eastAsia="Times New Roman" w:hAnsi="Times New Roman" w:cs="Times New Roman"/>
      <w:color w:val="000000"/>
      <w:sz w:val="20"/>
      <w:szCs w:val="20"/>
      <w:lang w:eastAsia="ru-RU"/>
    </w:rPr>
  </w:style>
  <w:style w:type="paragraph" w:customStyle="1" w:styleId="xl104">
    <w:name w:val="xl104"/>
    <w:basedOn w:val="a1"/>
    <w:rsid w:val="00AF107B"/>
    <w:pPr>
      <w:pBdr>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eastAsia="Times New Roman" w:hAnsi="Times New Roman" w:cs="Times New Roman"/>
      <w:color w:val="000000"/>
      <w:sz w:val="20"/>
      <w:szCs w:val="20"/>
      <w:lang w:eastAsia="ru-RU"/>
    </w:rPr>
  </w:style>
  <w:style w:type="paragraph" w:customStyle="1" w:styleId="xl105">
    <w:name w:val="xl105"/>
    <w:basedOn w:val="a1"/>
    <w:rsid w:val="00A57C2A"/>
    <w:pPr>
      <w:pBdr>
        <w:top w:val="single" w:sz="4" w:space="0" w:color="auto"/>
        <w:bottom w:val="single" w:sz="4" w:space="0" w:color="auto"/>
      </w:pBdr>
      <w:shd w:val="clear" w:color="000000" w:fill="A6A6A6"/>
      <w:spacing w:before="100" w:beforeAutospacing="1" w:after="100" w:afterAutospacing="1"/>
      <w:jc w:val="left"/>
      <w:textAlignment w:val="center"/>
    </w:pPr>
    <w:rPr>
      <w:rFonts w:ascii="Times New Roman" w:eastAsia="Times New Roman" w:hAnsi="Times New Roman" w:cs="Times New Roman"/>
      <w:b/>
      <w:bCs/>
      <w:color w:val="000000"/>
      <w:sz w:val="32"/>
      <w:szCs w:val="32"/>
      <w:lang w:eastAsia="ru-RU"/>
    </w:rPr>
  </w:style>
  <w:style w:type="paragraph" w:customStyle="1" w:styleId="xl3953">
    <w:name w:val="xl3953"/>
    <w:basedOn w:val="a1"/>
    <w:rsid w:val="006F167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3954">
    <w:name w:val="xl3954"/>
    <w:basedOn w:val="a1"/>
    <w:rsid w:val="006F1674"/>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Times New Roman" w:eastAsia="Times New Roman" w:hAnsi="Times New Roman" w:cs="Times New Roman"/>
      <w:sz w:val="20"/>
      <w:szCs w:val="20"/>
      <w:lang w:eastAsia="ru-RU"/>
    </w:rPr>
  </w:style>
  <w:style w:type="paragraph" w:customStyle="1" w:styleId="xl3955">
    <w:name w:val="xl3955"/>
    <w:basedOn w:val="a1"/>
    <w:rsid w:val="006F167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color w:val="000000"/>
      <w:sz w:val="20"/>
      <w:szCs w:val="20"/>
      <w:lang w:eastAsia="ru-RU"/>
    </w:rPr>
  </w:style>
  <w:style w:type="paragraph" w:customStyle="1" w:styleId="xl3956">
    <w:name w:val="xl3956"/>
    <w:basedOn w:val="a1"/>
    <w:rsid w:val="006F167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3957">
    <w:name w:val="xl3957"/>
    <w:basedOn w:val="a1"/>
    <w:rsid w:val="006F167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3958">
    <w:name w:val="xl3958"/>
    <w:basedOn w:val="a1"/>
    <w:rsid w:val="006F1674"/>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Times New Roman" w:eastAsia="Times New Roman" w:hAnsi="Times New Roman" w:cs="Times New Roman"/>
      <w:color w:val="000000"/>
      <w:sz w:val="20"/>
      <w:szCs w:val="20"/>
      <w:lang w:eastAsia="ru-RU"/>
    </w:rPr>
  </w:style>
  <w:style w:type="paragraph" w:customStyle="1" w:styleId="xl3959">
    <w:name w:val="xl3959"/>
    <w:basedOn w:val="a1"/>
    <w:rsid w:val="006F1674"/>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3960">
    <w:name w:val="xl3960"/>
    <w:basedOn w:val="a1"/>
    <w:rsid w:val="006F167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3961">
    <w:name w:val="xl3961"/>
    <w:basedOn w:val="a1"/>
    <w:rsid w:val="006F167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3962">
    <w:name w:val="xl3962"/>
    <w:basedOn w:val="a1"/>
    <w:rsid w:val="006F1674"/>
    <w:pPr>
      <w:pBdr>
        <w:top w:val="single" w:sz="4" w:space="0" w:color="auto"/>
        <w:left w:val="single" w:sz="4" w:space="0" w:color="auto"/>
        <w:bottom w:val="single" w:sz="4" w:space="0" w:color="auto"/>
        <w:right w:val="single" w:sz="4" w:space="0" w:color="auto"/>
      </w:pBdr>
      <w:spacing w:before="100" w:beforeAutospacing="1" w:after="100" w:afterAutospacing="1"/>
      <w:jc w:val="both"/>
      <w:textAlignment w:val="center"/>
    </w:pPr>
    <w:rPr>
      <w:rFonts w:ascii="Times New Roman" w:eastAsia="Times New Roman" w:hAnsi="Times New Roman" w:cs="Times New Roman"/>
      <w:sz w:val="20"/>
      <w:szCs w:val="20"/>
      <w:lang w:eastAsia="ru-RU"/>
    </w:rPr>
  </w:style>
  <w:style w:type="paragraph" w:customStyle="1" w:styleId="xl3963">
    <w:name w:val="xl3963"/>
    <w:basedOn w:val="a1"/>
    <w:rsid w:val="006F1674"/>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eastAsia="Times New Roman" w:hAnsi="Times New Roman" w:cs="Times New Roman"/>
      <w:color w:val="000000"/>
      <w:sz w:val="20"/>
      <w:szCs w:val="20"/>
      <w:lang w:eastAsia="ru-RU"/>
    </w:rPr>
  </w:style>
  <w:style w:type="paragraph" w:customStyle="1" w:styleId="xl3964">
    <w:name w:val="xl3964"/>
    <w:basedOn w:val="a1"/>
    <w:rsid w:val="006F1674"/>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eastAsia="Times New Roman" w:hAnsi="Times New Roman" w:cs="Times New Roman"/>
      <w:color w:val="000000"/>
      <w:sz w:val="20"/>
      <w:szCs w:val="20"/>
      <w:lang w:eastAsia="ru-RU"/>
    </w:rPr>
  </w:style>
  <w:style w:type="paragraph" w:customStyle="1" w:styleId="xl3965">
    <w:name w:val="xl3965"/>
    <w:basedOn w:val="a1"/>
    <w:rsid w:val="006F1674"/>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3966">
    <w:name w:val="xl3966"/>
    <w:basedOn w:val="a1"/>
    <w:rsid w:val="006F1674"/>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Times New Roman" w:eastAsia="Times New Roman" w:hAnsi="Times New Roman" w:cs="Times New Roman"/>
      <w:sz w:val="20"/>
      <w:szCs w:val="20"/>
      <w:lang w:eastAsia="ru-RU"/>
    </w:rPr>
  </w:style>
  <w:style w:type="paragraph" w:customStyle="1" w:styleId="xl3967">
    <w:name w:val="xl3967"/>
    <w:basedOn w:val="a1"/>
    <w:rsid w:val="006F1674"/>
    <w:pPr>
      <w:spacing w:before="100" w:beforeAutospacing="1" w:after="100" w:afterAutospacing="1"/>
      <w:jc w:val="left"/>
    </w:pPr>
    <w:rPr>
      <w:rFonts w:ascii="Times New Roman" w:eastAsia="Times New Roman" w:hAnsi="Times New Roman" w:cs="Times New Roman"/>
      <w:sz w:val="20"/>
      <w:szCs w:val="20"/>
      <w:lang w:eastAsia="ru-RU"/>
    </w:rPr>
  </w:style>
  <w:style w:type="paragraph" w:customStyle="1" w:styleId="xl3968">
    <w:name w:val="xl3968"/>
    <w:basedOn w:val="a1"/>
    <w:rsid w:val="006F1674"/>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3969">
    <w:name w:val="xl3969"/>
    <w:basedOn w:val="a1"/>
    <w:rsid w:val="006F1674"/>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eastAsia="Times New Roman" w:hAnsi="Times New Roman" w:cs="Times New Roman"/>
      <w:b/>
      <w:bCs/>
      <w:color w:val="000000"/>
      <w:sz w:val="20"/>
      <w:szCs w:val="20"/>
      <w:lang w:eastAsia="ru-RU"/>
    </w:rPr>
  </w:style>
  <w:style w:type="paragraph" w:customStyle="1" w:styleId="xl3970">
    <w:name w:val="xl3970"/>
    <w:basedOn w:val="a1"/>
    <w:rsid w:val="006F167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color w:val="000000"/>
      <w:sz w:val="20"/>
      <w:szCs w:val="20"/>
      <w:lang w:eastAsia="ru-RU"/>
    </w:rPr>
  </w:style>
  <w:style w:type="paragraph" w:customStyle="1" w:styleId="xl3971">
    <w:name w:val="xl3971"/>
    <w:basedOn w:val="a1"/>
    <w:rsid w:val="006F1674"/>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eastAsia="Times New Roman" w:hAnsi="Times New Roman" w:cs="Times New Roman"/>
      <w:b/>
      <w:bCs/>
      <w:color w:val="000000"/>
      <w:sz w:val="20"/>
      <w:szCs w:val="20"/>
      <w:lang w:eastAsia="ru-RU"/>
    </w:rPr>
  </w:style>
  <w:style w:type="paragraph" w:customStyle="1" w:styleId="xl3972">
    <w:name w:val="xl3972"/>
    <w:basedOn w:val="a1"/>
    <w:rsid w:val="006F167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color w:val="000000"/>
      <w:sz w:val="20"/>
      <w:szCs w:val="20"/>
      <w:lang w:eastAsia="ru-RU"/>
    </w:rPr>
  </w:style>
  <w:style w:type="paragraph" w:styleId="afffb">
    <w:name w:val="table of figures"/>
    <w:aliases w:val="Перечень таблиц"/>
    <w:basedOn w:val="a1"/>
    <w:uiPriority w:val="99"/>
    <w:qFormat/>
    <w:rsid w:val="002F1EF9"/>
    <w:pPr>
      <w:spacing w:line="360" w:lineRule="auto"/>
      <w:ind w:left="440" w:hanging="440"/>
      <w:jc w:val="left"/>
    </w:pPr>
    <w:rPr>
      <w:rFonts w:ascii="Times New Roman" w:eastAsia="Times New Roman" w:hAnsi="Times New Roman" w:cs="Times New Roman"/>
      <w:i/>
      <w:sz w:val="20"/>
      <w:szCs w:val="20"/>
      <w:lang w:val="en-US" w:bidi="en-US"/>
    </w:rPr>
  </w:style>
  <w:style w:type="paragraph" w:customStyle="1" w:styleId="xl3973">
    <w:name w:val="xl3973"/>
    <w:basedOn w:val="a1"/>
    <w:rsid w:val="009E3E62"/>
    <w:pPr>
      <w:spacing w:before="100" w:beforeAutospacing="1" w:after="100" w:afterAutospacing="1"/>
      <w:jc w:val="left"/>
    </w:pPr>
    <w:rPr>
      <w:rFonts w:ascii="Times New Roman" w:eastAsia="Times New Roman" w:hAnsi="Times New Roman" w:cs="Times New Roman"/>
      <w:sz w:val="20"/>
      <w:szCs w:val="20"/>
      <w:lang w:eastAsia="ru-RU"/>
    </w:rPr>
  </w:style>
  <w:style w:type="paragraph" w:customStyle="1" w:styleId="xl3974">
    <w:name w:val="xl3974"/>
    <w:basedOn w:val="a1"/>
    <w:rsid w:val="009E3E6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pPr>
    <w:rPr>
      <w:rFonts w:ascii="Times New Roman" w:eastAsia="Times New Roman" w:hAnsi="Times New Roman" w:cs="Times New Roman"/>
      <w:sz w:val="20"/>
      <w:szCs w:val="20"/>
      <w:lang w:eastAsia="ru-RU"/>
    </w:rPr>
  </w:style>
  <w:style w:type="paragraph" w:customStyle="1" w:styleId="xl3975">
    <w:name w:val="xl3975"/>
    <w:basedOn w:val="a1"/>
    <w:rsid w:val="009E3E62"/>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3976">
    <w:name w:val="xl3976"/>
    <w:basedOn w:val="a1"/>
    <w:rsid w:val="009E3E62"/>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eastAsia="Times New Roman" w:hAnsi="Times New Roman" w:cs="Times New Roman"/>
      <w:b/>
      <w:bCs/>
      <w:color w:val="000000"/>
      <w:sz w:val="20"/>
      <w:szCs w:val="20"/>
      <w:lang w:eastAsia="ru-RU"/>
    </w:rPr>
  </w:style>
  <w:style w:type="paragraph" w:customStyle="1" w:styleId="xl3977">
    <w:name w:val="xl3977"/>
    <w:basedOn w:val="a1"/>
    <w:rsid w:val="009E3E62"/>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3978">
    <w:name w:val="xl3978"/>
    <w:basedOn w:val="a1"/>
    <w:rsid w:val="009E3E62"/>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3979">
    <w:name w:val="xl3979"/>
    <w:basedOn w:val="a1"/>
    <w:rsid w:val="009E3E6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color w:val="000000"/>
      <w:sz w:val="20"/>
      <w:szCs w:val="20"/>
      <w:lang w:eastAsia="ru-RU"/>
    </w:rPr>
  </w:style>
  <w:style w:type="paragraph" w:customStyle="1" w:styleId="xl3980">
    <w:name w:val="xl3980"/>
    <w:basedOn w:val="a1"/>
    <w:rsid w:val="009E3E62"/>
    <w:pPr>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3981">
    <w:name w:val="xl3981"/>
    <w:basedOn w:val="a1"/>
    <w:rsid w:val="009E3E62"/>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Times New Roman" w:eastAsia="Times New Roman" w:hAnsi="Times New Roman" w:cs="Times New Roman"/>
      <w:sz w:val="20"/>
      <w:szCs w:val="20"/>
      <w:lang w:eastAsia="ru-RU"/>
    </w:rPr>
  </w:style>
  <w:style w:type="paragraph" w:customStyle="1" w:styleId="xl3982">
    <w:name w:val="xl3982"/>
    <w:basedOn w:val="a1"/>
    <w:rsid w:val="009E3E62"/>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3983">
    <w:name w:val="xl3983"/>
    <w:basedOn w:val="a1"/>
    <w:rsid w:val="009E3E62"/>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Times New Roman" w:eastAsia="Times New Roman" w:hAnsi="Times New Roman" w:cs="Times New Roman"/>
      <w:sz w:val="20"/>
      <w:szCs w:val="20"/>
      <w:lang w:eastAsia="ru-RU"/>
    </w:rPr>
  </w:style>
  <w:style w:type="paragraph" w:customStyle="1" w:styleId="xl3984">
    <w:name w:val="xl3984"/>
    <w:basedOn w:val="a1"/>
    <w:rsid w:val="009E3E62"/>
    <w:pPr>
      <w:pBdr>
        <w:top w:val="single" w:sz="4" w:space="0" w:color="auto"/>
        <w:left w:val="single" w:sz="4" w:space="0" w:color="auto"/>
        <w:right w:val="single" w:sz="4" w:space="0" w:color="auto"/>
      </w:pBdr>
      <w:spacing w:before="100" w:beforeAutospacing="1" w:after="100" w:afterAutospacing="1"/>
      <w:jc w:val="right"/>
    </w:pPr>
    <w:rPr>
      <w:rFonts w:ascii="Times New Roman" w:eastAsia="Times New Roman" w:hAnsi="Times New Roman" w:cs="Times New Roman"/>
      <w:sz w:val="20"/>
      <w:szCs w:val="20"/>
      <w:lang w:eastAsia="ru-RU"/>
    </w:rPr>
  </w:style>
  <w:style w:type="paragraph" w:customStyle="1" w:styleId="xl3985">
    <w:name w:val="xl3985"/>
    <w:basedOn w:val="a1"/>
    <w:rsid w:val="009E3E62"/>
    <w:pPr>
      <w:pBdr>
        <w:top w:val="single" w:sz="4" w:space="0" w:color="auto"/>
        <w:left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3986">
    <w:name w:val="xl3986"/>
    <w:basedOn w:val="a1"/>
    <w:rsid w:val="009E3E62"/>
    <w:pPr>
      <w:pBdr>
        <w:top w:val="single" w:sz="4" w:space="0" w:color="auto"/>
        <w:left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msonormal0">
    <w:name w:val="msonormal"/>
    <w:basedOn w:val="a1"/>
    <w:rsid w:val="00916711"/>
    <w:pPr>
      <w:spacing w:before="100" w:beforeAutospacing="1" w:after="100" w:afterAutospacing="1"/>
      <w:jc w:val="left"/>
    </w:pPr>
    <w:rPr>
      <w:rFonts w:ascii="Times New Roman" w:eastAsia="Times New Roman" w:hAnsi="Times New Roman" w:cs="Times New Roman"/>
      <w:sz w:val="24"/>
      <w:szCs w:val="24"/>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01075563">
      <w:bodyDiv w:val="1"/>
      <w:marLeft w:val="0"/>
      <w:marRight w:val="0"/>
      <w:marTop w:val="0"/>
      <w:marBottom w:val="0"/>
      <w:divBdr>
        <w:top w:val="none" w:sz="0" w:space="0" w:color="auto"/>
        <w:left w:val="none" w:sz="0" w:space="0" w:color="auto"/>
        <w:bottom w:val="none" w:sz="0" w:space="0" w:color="auto"/>
        <w:right w:val="none" w:sz="0" w:space="0" w:color="auto"/>
      </w:divBdr>
    </w:div>
    <w:div w:id="121851875">
      <w:bodyDiv w:val="1"/>
      <w:marLeft w:val="0"/>
      <w:marRight w:val="0"/>
      <w:marTop w:val="0"/>
      <w:marBottom w:val="0"/>
      <w:divBdr>
        <w:top w:val="none" w:sz="0" w:space="0" w:color="auto"/>
        <w:left w:val="none" w:sz="0" w:space="0" w:color="auto"/>
        <w:bottom w:val="none" w:sz="0" w:space="0" w:color="auto"/>
        <w:right w:val="none" w:sz="0" w:space="0" w:color="auto"/>
      </w:divBdr>
    </w:div>
    <w:div w:id="131140975">
      <w:bodyDiv w:val="1"/>
      <w:marLeft w:val="0"/>
      <w:marRight w:val="0"/>
      <w:marTop w:val="0"/>
      <w:marBottom w:val="0"/>
      <w:divBdr>
        <w:top w:val="none" w:sz="0" w:space="0" w:color="auto"/>
        <w:left w:val="none" w:sz="0" w:space="0" w:color="auto"/>
        <w:bottom w:val="none" w:sz="0" w:space="0" w:color="auto"/>
        <w:right w:val="none" w:sz="0" w:space="0" w:color="auto"/>
      </w:divBdr>
    </w:div>
    <w:div w:id="134104995">
      <w:bodyDiv w:val="1"/>
      <w:marLeft w:val="0"/>
      <w:marRight w:val="0"/>
      <w:marTop w:val="0"/>
      <w:marBottom w:val="0"/>
      <w:divBdr>
        <w:top w:val="none" w:sz="0" w:space="0" w:color="auto"/>
        <w:left w:val="none" w:sz="0" w:space="0" w:color="auto"/>
        <w:bottom w:val="none" w:sz="0" w:space="0" w:color="auto"/>
        <w:right w:val="none" w:sz="0" w:space="0" w:color="auto"/>
      </w:divBdr>
    </w:div>
    <w:div w:id="192577044">
      <w:bodyDiv w:val="1"/>
      <w:marLeft w:val="0"/>
      <w:marRight w:val="0"/>
      <w:marTop w:val="0"/>
      <w:marBottom w:val="0"/>
      <w:divBdr>
        <w:top w:val="none" w:sz="0" w:space="0" w:color="auto"/>
        <w:left w:val="none" w:sz="0" w:space="0" w:color="auto"/>
        <w:bottom w:val="none" w:sz="0" w:space="0" w:color="auto"/>
        <w:right w:val="none" w:sz="0" w:space="0" w:color="auto"/>
      </w:divBdr>
    </w:div>
    <w:div w:id="196815494">
      <w:bodyDiv w:val="1"/>
      <w:marLeft w:val="0"/>
      <w:marRight w:val="0"/>
      <w:marTop w:val="0"/>
      <w:marBottom w:val="0"/>
      <w:divBdr>
        <w:top w:val="none" w:sz="0" w:space="0" w:color="auto"/>
        <w:left w:val="none" w:sz="0" w:space="0" w:color="auto"/>
        <w:bottom w:val="none" w:sz="0" w:space="0" w:color="auto"/>
        <w:right w:val="none" w:sz="0" w:space="0" w:color="auto"/>
      </w:divBdr>
    </w:div>
    <w:div w:id="199167615">
      <w:bodyDiv w:val="1"/>
      <w:marLeft w:val="0"/>
      <w:marRight w:val="0"/>
      <w:marTop w:val="0"/>
      <w:marBottom w:val="0"/>
      <w:divBdr>
        <w:top w:val="none" w:sz="0" w:space="0" w:color="auto"/>
        <w:left w:val="none" w:sz="0" w:space="0" w:color="auto"/>
        <w:bottom w:val="none" w:sz="0" w:space="0" w:color="auto"/>
        <w:right w:val="none" w:sz="0" w:space="0" w:color="auto"/>
      </w:divBdr>
    </w:div>
    <w:div w:id="201289235">
      <w:bodyDiv w:val="1"/>
      <w:marLeft w:val="0"/>
      <w:marRight w:val="0"/>
      <w:marTop w:val="0"/>
      <w:marBottom w:val="0"/>
      <w:divBdr>
        <w:top w:val="none" w:sz="0" w:space="0" w:color="auto"/>
        <w:left w:val="none" w:sz="0" w:space="0" w:color="auto"/>
        <w:bottom w:val="none" w:sz="0" w:space="0" w:color="auto"/>
        <w:right w:val="none" w:sz="0" w:space="0" w:color="auto"/>
      </w:divBdr>
    </w:div>
    <w:div w:id="205918737">
      <w:bodyDiv w:val="1"/>
      <w:marLeft w:val="0"/>
      <w:marRight w:val="0"/>
      <w:marTop w:val="0"/>
      <w:marBottom w:val="0"/>
      <w:divBdr>
        <w:top w:val="none" w:sz="0" w:space="0" w:color="auto"/>
        <w:left w:val="none" w:sz="0" w:space="0" w:color="auto"/>
        <w:bottom w:val="none" w:sz="0" w:space="0" w:color="auto"/>
        <w:right w:val="none" w:sz="0" w:space="0" w:color="auto"/>
      </w:divBdr>
    </w:div>
    <w:div w:id="290207237">
      <w:bodyDiv w:val="1"/>
      <w:marLeft w:val="0"/>
      <w:marRight w:val="0"/>
      <w:marTop w:val="0"/>
      <w:marBottom w:val="0"/>
      <w:divBdr>
        <w:top w:val="none" w:sz="0" w:space="0" w:color="auto"/>
        <w:left w:val="none" w:sz="0" w:space="0" w:color="auto"/>
        <w:bottom w:val="none" w:sz="0" w:space="0" w:color="auto"/>
        <w:right w:val="none" w:sz="0" w:space="0" w:color="auto"/>
      </w:divBdr>
    </w:div>
    <w:div w:id="298150971">
      <w:bodyDiv w:val="1"/>
      <w:marLeft w:val="0"/>
      <w:marRight w:val="0"/>
      <w:marTop w:val="0"/>
      <w:marBottom w:val="0"/>
      <w:divBdr>
        <w:top w:val="none" w:sz="0" w:space="0" w:color="auto"/>
        <w:left w:val="none" w:sz="0" w:space="0" w:color="auto"/>
        <w:bottom w:val="none" w:sz="0" w:space="0" w:color="auto"/>
        <w:right w:val="none" w:sz="0" w:space="0" w:color="auto"/>
      </w:divBdr>
    </w:div>
    <w:div w:id="322710503">
      <w:bodyDiv w:val="1"/>
      <w:marLeft w:val="0"/>
      <w:marRight w:val="0"/>
      <w:marTop w:val="0"/>
      <w:marBottom w:val="0"/>
      <w:divBdr>
        <w:top w:val="none" w:sz="0" w:space="0" w:color="auto"/>
        <w:left w:val="none" w:sz="0" w:space="0" w:color="auto"/>
        <w:bottom w:val="none" w:sz="0" w:space="0" w:color="auto"/>
        <w:right w:val="none" w:sz="0" w:space="0" w:color="auto"/>
      </w:divBdr>
    </w:div>
    <w:div w:id="331421793">
      <w:bodyDiv w:val="1"/>
      <w:marLeft w:val="0"/>
      <w:marRight w:val="0"/>
      <w:marTop w:val="0"/>
      <w:marBottom w:val="0"/>
      <w:divBdr>
        <w:top w:val="none" w:sz="0" w:space="0" w:color="auto"/>
        <w:left w:val="none" w:sz="0" w:space="0" w:color="auto"/>
        <w:bottom w:val="none" w:sz="0" w:space="0" w:color="auto"/>
        <w:right w:val="none" w:sz="0" w:space="0" w:color="auto"/>
      </w:divBdr>
    </w:div>
    <w:div w:id="415521955">
      <w:bodyDiv w:val="1"/>
      <w:marLeft w:val="0"/>
      <w:marRight w:val="0"/>
      <w:marTop w:val="0"/>
      <w:marBottom w:val="0"/>
      <w:divBdr>
        <w:top w:val="none" w:sz="0" w:space="0" w:color="auto"/>
        <w:left w:val="none" w:sz="0" w:space="0" w:color="auto"/>
        <w:bottom w:val="none" w:sz="0" w:space="0" w:color="auto"/>
        <w:right w:val="none" w:sz="0" w:space="0" w:color="auto"/>
      </w:divBdr>
    </w:div>
    <w:div w:id="445465944">
      <w:bodyDiv w:val="1"/>
      <w:marLeft w:val="0"/>
      <w:marRight w:val="0"/>
      <w:marTop w:val="0"/>
      <w:marBottom w:val="0"/>
      <w:divBdr>
        <w:top w:val="none" w:sz="0" w:space="0" w:color="auto"/>
        <w:left w:val="none" w:sz="0" w:space="0" w:color="auto"/>
        <w:bottom w:val="none" w:sz="0" w:space="0" w:color="auto"/>
        <w:right w:val="none" w:sz="0" w:space="0" w:color="auto"/>
      </w:divBdr>
    </w:div>
    <w:div w:id="448202835">
      <w:bodyDiv w:val="1"/>
      <w:marLeft w:val="0"/>
      <w:marRight w:val="0"/>
      <w:marTop w:val="0"/>
      <w:marBottom w:val="0"/>
      <w:divBdr>
        <w:top w:val="none" w:sz="0" w:space="0" w:color="auto"/>
        <w:left w:val="none" w:sz="0" w:space="0" w:color="auto"/>
        <w:bottom w:val="none" w:sz="0" w:space="0" w:color="auto"/>
        <w:right w:val="none" w:sz="0" w:space="0" w:color="auto"/>
      </w:divBdr>
    </w:div>
    <w:div w:id="462117017">
      <w:bodyDiv w:val="1"/>
      <w:marLeft w:val="0"/>
      <w:marRight w:val="0"/>
      <w:marTop w:val="0"/>
      <w:marBottom w:val="0"/>
      <w:divBdr>
        <w:top w:val="none" w:sz="0" w:space="0" w:color="auto"/>
        <w:left w:val="none" w:sz="0" w:space="0" w:color="auto"/>
        <w:bottom w:val="none" w:sz="0" w:space="0" w:color="auto"/>
        <w:right w:val="none" w:sz="0" w:space="0" w:color="auto"/>
      </w:divBdr>
    </w:div>
    <w:div w:id="480270116">
      <w:bodyDiv w:val="1"/>
      <w:marLeft w:val="0"/>
      <w:marRight w:val="0"/>
      <w:marTop w:val="0"/>
      <w:marBottom w:val="0"/>
      <w:divBdr>
        <w:top w:val="none" w:sz="0" w:space="0" w:color="auto"/>
        <w:left w:val="none" w:sz="0" w:space="0" w:color="auto"/>
        <w:bottom w:val="none" w:sz="0" w:space="0" w:color="auto"/>
        <w:right w:val="none" w:sz="0" w:space="0" w:color="auto"/>
      </w:divBdr>
    </w:div>
    <w:div w:id="484010617">
      <w:bodyDiv w:val="1"/>
      <w:marLeft w:val="0"/>
      <w:marRight w:val="0"/>
      <w:marTop w:val="0"/>
      <w:marBottom w:val="0"/>
      <w:divBdr>
        <w:top w:val="none" w:sz="0" w:space="0" w:color="auto"/>
        <w:left w:val="none" w:sz="0" w:space="0" w:color="auto"/>
        <w:bottom w:val="none" w:sz="0" w:space="0" w:color="auto"/>
        <w:right w:val="none" w:sz="0" w:space="0" w:color="auto"/>
      </w:divBdr>
    </w:div>
    <w:div w:id="493105236">
      <w:bodyDiv w:val="1"/>
      <w:marLeft w:val="0"/>
      <w:marRight w:val="0"/>
      <w:marTop w:val="0"/>
      <w:marBottom w:val="0"/>
      <w:divBdr>
        <w:top w:val="none" w:sz="0" w:space="0" w:color="auto"/>
        <w:left w:val="none" w:sz="0" w:space="0" w:color="auto"/>
        <w:bottom w:val="none" w:sz="0" w:space="0" w:color="auto"/>
        <w:right w:val="none" w:sz="0" w:space="0" w:color="auto"/>
      </w:divBdr>
    </w:div>
    <w:div w:id="528032520">
      <w:bodyDiv w:val="1"/>
      <w:marLeft w:val="0"/>
      <w:marRight w:val="0"/>
      <w:marTop w:val="0"/>
      <w:marBottom w:val="0"/>
      <w:divBdr>
        <w:top w:val="none" w:sz="0" w:space="0" w:color="auto"/>
        <w:left w:val="none" w:sz="0" w:space="0" w:color="auto"/>
        <w:bottom w:val="none" w:sz="0" w:space="0" w:color="auto"/>
        <w:right w:val="none" w:sz="0" w:space="0" w:color="auto"/>
      </w:divBdr>
    </w:div>
    <w:div w:id="545996622">
      <w:bodyDiv w:val="1"/>
      <w:marLeft w:val="0"/>
      <w:marRight w:val="0"/>
      <w:marTop w:val="0"/>
      <w:marBottom w:val="0"/>
      <w:divBdr>
        <w:top w:val="none" w:sz="0" w:space="0" w:color="auto"/>
        <w:left w:val="none" w:sz="0" w:space="0" w:color="auto"/>
        <w:bottom w:val="none" w:sz="0" w:space="0" w:color="auto"/>
        <w:right w:val="none" w:sz="0" w:space="0" w:color="auto"/>
      </w:divBdr>
    </w:div>
    <w:div w:id="565381329">
      <w:bodyDiv w:val="1"/>
      <w:marLeft w:val="0"/>
      <w:marRight w:val="0"/>
      <w:marTop w:val="0"/>
      <w:marBottom w:val="0"/>
      <w:divBdr>
        <w:top w:val="none" w:sz="0" w:space="0" w:color="auto"/>
        <w:left w:val="none" w:sz="0" w:space="0" w:color="auto"/>
        <w:bottom w:val="none" w:sz="0" w:space="0" w:color="auto"/>
        <w:right w:val="none" w:sz="0" w:space="0" w:color="auto"/>
      </w:divBdr>
    </w:div>
    <w:div w:id="603347755">
      <w:bodyDiv w:val="1"/>
      <w:marLeft w:val="0"/>
      <w:marRight w:val="0"/>
      <w:marTop w:val="0"/>
      <w:marBottom w:val="0"/>
      <w:divBdr>
        <w:top w:val="none" w:sz="0" w:space="0" w:color="auto"/>
        <w:left w:val="none" w:sz="0" w:space="0" w:color="auto"/>
        <w:bottom w:val="none" w:sz="0" w:space="0" w:color="auto"/>
        <w:right w:val="none" w:sz="0" w:space="0" w:color="auto"/>
      </w:divBdr>
    </w:div>
    <w:div w:id="621888622">
      <w:bodyDiv w:val="1"/>
      <w:marLeft w:val="0"/>
      <w:marRight w:val="0"/>
      <w:marTop w:val="0"/>
      <w:marBottom w:val="0"/>
      <w:divBdr>
        <w:top w:val="none" w:sz="0" w:space="0" w:color="auto"/>
        <w:left w:val="none" w:sz="0" w:space="0" w:color="auto"/>
        <w:bottom w:val="none" w:sz="0" w:space="0" w:color="auto"/>
        <w:right w:val="none" w:sz="0" w:space="0" w:color="auto"/>
      </w:divBdr>
    </w:div>
    <w:div w:id="683752677">
      <w:bodyDiv w:val="1"/>
      <w:marLeft w:val="0"/>
      <w:marRight w:val="0"/>
      <w:marTop w:val="0"/>
      <w:marBottom w:val="0"/>
      <w:divBdr>
        <w:top w:val="none" w:sz="0" w:space="0" w:color="auto"/>
        <w:left w:val="none" w:sz="0" w:space="0" w:color="auto"/>
        <w:bottom w:val="none" w:sz="0" w:space="0" w:color="auto"/>
        <w:right w:val="none" w:sz="0" w:space="0" w:color="auto"/>
      </w:divBdr>
    </w:div>
    <w:div w:id="712577002">
      <w:bodyDiv w:val="1"/>
      <w:marLeft w:val="0"/>
      <w:marRight w:val="0"/>
      <w:marTop w:val="0"/>
      <w:marBottom w:val="0"/>
      <w:divBdr>
        <w:top w:val="none" w:sz="0" w:space="0" w:color="auto"/>
        <w:left w:val="none" w:sz="0" w:space="0" w:color="auto"/>
        <w:bottom w:val="none" w:sz="0" w:space="0" w:color="auto"/>
        <w:right w:val="none" w:sz="0" w:space="0" w:color="auto"/>
      </w:divBdr>
    </w:div>
    <w:div w:id="714044251">
      <w:bodyDiv w:val="1"/>
      <w:marLeft w:val="0"/>
      <w:marRight w:val="0"/>
      <w:marTop w:val="0"/>
      <w:marBottom w:val="0"/>
      <w:divBdr>
        <w:top w:val="none" w:sz="0" w:space="0" w:color="auto"/>
        <w:left w:val="none" w:sz="0" w:space="0" w:color="auto"/>
        <w:bottom w:val="none" w:sz="0" w:space="0" w:color="auto"/>
        <w:right w:val="none" w:sz="0" w:space="0" w:color="auto"/>
      </w:divBdr>
    </w:div>
    <w:div w:id="740371108">
      <w:bodyDiv w:val="1"/>
      <w:marLeft w:val="0"/>
      <w:marRight w:val="0"/>
      <w:marTop w:val="0"/>
      <w:marBottom w:val="0"/>
      <w:divBdr>
        <w:top w:val="none" w:sz="0" w:space="0" w:color="auto"/>
        <w:left w:val="none" w:sz="0" w:space="0" w:color="auto"/>
        <w:bottom w:val="none" w:sz="0" w:space="0" w:color="auto"/>
        <w:right w:val="none" w:sz="0" w:space="0" w:color="auto"/>
      </w:divBdr>
    </w:div>
    <w:div w:id="777406516">
      <w:bodyDiv w:val="1"/>
      <w:marLeft w:val="0"/>
      <w:marRight w:val="0"/>
      <w:marTop w:val="0"/>
      <w:marBottom w:val="0"/>
      <w:divBdr>
        <w:top w:val="none" w:sz="0" w:space="0" w:color="auto"/>
        <w:left w:val="none" w:sz="0" w:space="0" w:color="auto"/>
        <w:bottom w:val="none" w:sz="0" w:space="0" w:color="auto"/>
        <w:right w:val="none" w:sz="0" w:space="0" w:color="auto"/>
      </w:divBdr>
    </w:div>
    <w:div w:id="827012367">
      <w:bodyDiv w:val="1"/>
      <w:marLeft w:val="0"/>
      <w:marRight w:val="0"/>
      <w:marTop w:val="0"/>
      <w:marBottom w:val="0"/>
      <w:divBdr>
        <w:top w:val="none" w:sz="0" w:space="0" w:color="auto"/>
        <w:left w:val="none" w:sz="0" w:space="0" w:color="auto"/>
        <w:bottom w:val="none" w:sz="0" w:space="0" w:color="auto"/>
        <w:right w:val="none" w:sz="0" w:space="0" w:color="auto"/>
      </w:divBdr>
    </w:div>
    <w:div w:id="836729089">
      <w:bodyDiv w:val="1"/>
      <w:marLeft w:val="0"/>
      <w:marRight w:val="0"/>
      <w:marTop w:val="0"/>
      <w:marBottom w:val="0"/>
      <w:divBdr>
        <w:top w:val="none" w:sz="0" w:space="0" w:color="auto"/>
        <w:left w:val="none" w:sz="0" w:space="0" w:color="auto"/>
        <w:bottom w:val="none" w:sz="0" w:space="0" w:color="auto"/>
        <w:right w:val="none" w:sz="0" w:space="0" w:color="auto"/>
      </w:divBdr>
    </w:div>
    <w:div w:id="863205299">
      <w:bodyDiv w:val="1"/>
      <w:marLeft w:val="0"/>
      <w:marRight w:val="0"/>
      <w:marTop w:val="0"/>
      <w:marBottom w:val="0"/>
      <w:divBdr>
        <w:top w:val="none" w:sz="0" w:space="0" w:color="auto"/>
        <w:left w:val="none" w:sz="0" w:space="0" w:color="auto"/>
        <w:bottom w:val="none" w:sz="0" w:space="0" w:color="auto"/>
        <w:right w:val="none" w:sz="0" w:space="0" w:color="auto"/>
      </w:divBdr>
    </w:div>
    <w:div w:id="887179994">
      <w:bodyDiv w:val="1"/>
      <w:marLeft w:val="0"/>
      <w:marRight w:val="0"/>
      <w:marTop w:val="0"/>
      <w:marBottom w:val="0"/>
      <w:divBdr>
        <w:top w:val="none" w:sz="0" w:space="0" w:color="auto"/>
        <w:left w:val="none" w:sz="0" w:space="0" w:color="auto"/>
        <w:bottom w:val="none" w:sz="0" w:space="0" w:color="auto"/>
        <w:right w:val="none" w:sz="0" w:space="0" w:color="auto"/>
      </w:divBdr>
    </w:div>
    <w:div w:id="930940844">
      <w:bodyDiv w:val="1"/>
      <w:marLeft w:val="0"/>
      <w:marRight w:val="0"/>
      <w:marTop w:val="0"/>
      <w:marBottom w:val="0"/>
      <w:divBdr>
        <w:top w:val="none" w:sz="0" w:space="0" w:color="auto"/>
        <w:left w:val="none" w:sz="0" w:space="0" w:color="auto"/>
        <w:bottom w:val="none" w:sz="0" w:space="0" w:color="auto"/>
        <w:right w:val="none" w:sz="0" w:space="0" w:color="auto"/>
      </w:divBdr>
    </w:div>
    <w:div w:id="959803606">
      <w:bodyDiv w:val="1"/>
      <w:marLeft w:val="0"/>
      <w:marRight w:val="0"/>
      <w:marTop w:val="0"/>
      <w:marBottom w:val="0"/>
      <w:divBdr>
        <w:top w:val="none" w:sz="0" w:space="0" w:color="auto"/>
        <w:left w:val="none" w:sz="0" w:space="0" w:color="auto"/>
        <w:bottom w:val="none" w:sz="0" w:space="0" w:color="auto"/>
        <w:right w:val="none" w:sz="0" w:space="0" w:color="auto"/>
      </w:divBdr>
    </w:div>
    <w:div w:id="977220244">
      <w:bodyDiv w:val="1"/>
      <w:marLeft w:val="0"/>
      <w:marRight w:val="0"/>
      <w:marTop w:val="0"/>
      <w:marBottom w:val="0"/>
      <w:divBdr>
        <w:top w:val="none" w:sz="0" w:space="0" w:color="auto"/>
        <w:left w:val="none" w:sz="0" w:space="0" w:color="auto"/>
        <w:bottom w:val="none" w:sz="0" w:space="0" w:color="auto"/>
        <w:right w:val="none" w:sz="0" w:space="0" w:color="auto"/>
      </w:divBdr>
    </w:div>
    <w:div w:id="1037200306">
      <w:bodyDiv w:val="1"/>
      <w:marLeft w:val="0"/>
      <w:marRight w:val="0"/>
      <w:marTop w:val="0"/>
      <w:marBottom w:val="0"/>
      <w:divBdr>
        <w:top w:val="none" w:sz="0" w:space="0" w:color="auto"/>
        <w:left w:val="none" w:sz="0" w:space="0" w:color="auto"/>
        <w:bottom w:val="none" w:sz="0" w:space="0" w:color="auto"/>
        <w:right w:val="none" w:sz="0" w:space="0" w:color="auto"/>
      </w:divBdr>
    </w:div>
    <w:div w:id="1093668165">
      <w:bodyDiv w:val="1"/>
      <w:marLeft w:val="0"/>
      <w:marRight w:val="0"/>
      <w:marTop w:val="0"/>
      <w:marBottom w:val="0"/>
      <w:divBdr>
        <w:top w:val="none" w:sz="0" w:space="0" w:color="auto"/>
        <w:left w:val="none" w:sz="0" w:space="0" w:color="auto"/>
        <w:bottom w:val="none" w:sz="0" w:space="0" w:color="auto"/>
        <w:right w:val="none" w:sz="0" w:space="0" w:color="auto"/>
      </w:divBdr>
    </w:div>
    <w:div w:id="1103720398">
      <w:bodyDiv w:val="1"/>
      <w:marLeft w:val="0"/>
      <w:marRight w:val="0"/>
      <w:marTop w:val="0"/>
      <w:marBottom w:val="0"/>
      <w:divBdr>
        <w:top w:val="none" w:sz="0" w:space="0" w:color="auto"/>
        <w:left w:val="none" w:sz="0" w:space="0" w:color="auto"/>
        <w:bottom w:val="none" w:sz="0" w:space="0" w:color="auto"/>
        <w:right w:val="none" w:sz="0" w:space="0" w:color="auto"/>
      </w:divBdr>
    </w:div>
    <w:div w:id="1113130392">
      <w:bodyDiv w:val="1"/>
      <w:marLeft w:val="0"/>
      <w:marRight w:val="0"/>
      <w:marTop w:val="0"/>
      <w:marBottom w:val="0"/>
      <w:divBdr>
        <w:top w:val="none" w:sz="0" w:space="0" w:color="auto"/>
        <w:left w:val="none" w:sz="0" w:space="0" w:color="auto"/>
        <w:bottom w:val="none" w:sz="0" w:space="0" w:color="auto"/>
        <w:right w:val="none" w:sz="0" w:space="0" w:color="auto"/>
      </w:divBdr>
    </w:div>
    <w:div w:id="1135872974">
      <w:bodyDiv w:val="1"/>
      <w:marLeft w:val="0"/>
      <w:marRight w:val="0"/>
      <w:marTop w:val="0"/>
      <w:marBottom w:val="0"/>
      <w:divBdr>
        <w:top w:val="none" w:sz="0" w:space="0" w:color="auto"/>
        <w:left w:val="none" w:sz="0" w:space="0" w:color="auto"/>
        <w:bottom w:val="none" w:sz="0" w:space="0" w:color="auto"/>
        <w:right w:val="none" w:sz="0" w:space="0" w:color="auto"/>
      </w:divBdr>
    </w:div>
    <w:div w:id="1156922938">
      <w:bodyDiv w:val="1"/>
      <w:marLeft w:val="0"/>
      <w:marRight w:val="0"/>
      <w:marTop w:val="0"/>
      <w:marBottom w:val="0"/>
      <w:divBdr>
        <w:top w:val="none" w:sz="0" w:space="0" w:color="auto"/>
        <w:left w:val="none" w:sz="0" w:space="0" w:color="auto"/>
        <w:bottom w:val="none" w:sz="0" w:space="0" w:color="auto"/>
        <w:right w:val="none" w:sz="0" w:space="0" w:color="auto"/>
      </w:divBdr>
    </w:div>
    <w:div w:id="1163544304">
      <w:bodyDiv w:val="1"/>
      <w:marLeft w:val="0"/>
      <w:marRight w:val="0"/>
      <w:marTop w:val="0"/>
      <w:marBottom w:val="0"/>
      <w:divBdr>
        <w:top w:val="none" w:sz="0" w:space="0" w:color="auto"/>
        <w:left w:val="none" w:sz="0" w:space="0" w:color="auto"/>
        <w:bottom w:val="none" w:sz="0" w:space="0" w:color="auto"/>
        <w:right w:val="none" w:sz="0" w:space="0" w:color="auto"/>
      </w:divBdr>
    </w:div>
    <w:div w:id="1165851851">
      <w:bodyDiv w:val="1"/>
      <w:marLeft w:val="0"/>
      <w:marRight w:val="0"/>
      <w:marTop w:val="0"/>
      <w:marBottom w:val="0"/>
      <w:divBdr>
        <w:top w:val="none" w:sz="0" w:space="0" w:color="auto"/>
        <w:left w:val="none" w:sz="0" w:space="0" w:color="auto"/>
        <w:bottom w:val="none" w:sz="0" w:space="0" w:color="auto"/>
        <w:right w:val="none" w:sz="0" w:space="0" w:color="auto"/>
      </w:divBdr>
    </w:div>
    <w:div w:id="1191723910">
      <w:bodyDiv w:val="1"/>
      <w:marLeft w:val="0"/>
      <w:marRight w:val="0"/>
      <w:marTop w:val="0"/>
      <w:marBottom w:val="0"/>
      <w:divBdr>
        <w:top w:val="none" w:sz="0" w:space="0" w:color="auto"/>
        <w:left w:val="none" w:sz="0" w:space="0" w:color="auto"/>
        <w:bottom w:val="none" w:sz="0" w:space="0" w:color="auto"/>
        <w:right w:val="none" w:sz="0" w:space="0" w:color="auto"/>
      </w:divBdr>
    </w:div>
    <w:div w:id="1209610044">
      <w:bodyDiv w:val="1"/>
      <w:marLeft w:val="0"/>
      <w:marRight w:val="0"/>
      <w:marTop w:val="0"/>
      <w:marBottom w:val="0"/>
      <w:divBdr>
        <w:top w:val="none" w:sz="0" w:space="0" w:color="auto"/>
        <w:left w:val="none" w:sz="0" w:space="0" w:color="auto"/>
        <w:bottom w:val="none" w:sz="0" w:space="0" w:color="auto"/>
        <w:right w:val="none" w:sz="0" w:space="0" w:color="auto"/>
      </w:divBdr>
    </w:div>
    <w:div w:id="1239904830">
      <w:bodyDiv w:val="1"/>
      <w:marLeft w:val="0"/>
      <w:marRight w:val="0"/>
      <w:marTop w:val="0"/>
      <w:marBottom w:val="0"/>
      <w:divBdr>
        <w:top w:val="none" w:sz="0" w:space="0" w:color="auto"/>
        <w:left w:val="none" w:sz="0" w:space="0" w:color="auto"/>
        <w:bottom w:val="none" w:sz="0" w:space="0" w:color="auto"/>
        <w:right w:val="none" w:sz="0" w:space="0" w:color="auto"/>
      </w:divBdr>
    </w:div>
    <w:div w:id="1308321961">
      <w:bodyDiv w:val="1"/>
      <w:marLeft w:val="0"/>
      <w:marRight w:val="0"/>
      <w:marTop w:val="0"/>
      <w:marBottom w:val="0"/>
      <w:divBdr>
        <w:top w:val="none" w:sz="0" w:space="0" w:color="auto"/>
        <w:left w:val="none" w:sz="0" w:space="0" w:color="auto"/>
        <w:bottom w:val="none" w:sz="0" w:space="0" w:color="auto"/>
        <w:right w:val="none" w:sz="0" w:space="0" w:color="auto"/>
      </w:divBdr>
    </w:div>
    <w:div w:id="1324897761">
      <w:bodyDiv w:val="1"/>
      <w:marLeft w:val="0"/>
      <w:marRight w:val="0"/>
      <w:marTop w:val="0"/>
      <w:marBottom w:val="0"/>
      <w:divBdr>
        <w:top w:val="none" w:sz="0" w:space="0" w:color="auto"/>
        <w:left w:val="none" w:sz="0" w:space="0" w:color="auto"/>
        <w:bottom w:val="none" w:sz="0" w:space="0" w:color="auto"/>
        <w:right w:val="none" w:sz="0" w:space="0" w:color="auto"/>
      </w:divBdr>
    </w:div>
    <w:div w:id="1327130981">
      <w:bodyDiv w:val="1"/>
      <w:marLeft w:val="0"/>
      <w:marRight w:val="0"/>
      <w:marTop w:val="0"/>
      <w:marBottom w:val="0"/>
      <w:divBdr>
        <w:top w:val="none" w:sz="0" w:space="0" w:color="auto"/>
        <w:left w:val="none" w:sz="0" w:space="0" w:color="auto"/>
        <w:bottom w:val="none" w:sz="0" w:space="0" w:color="auto"/>
        <w:right w:val="none" w:sz="0" w:space="0" w:color="auto"/>
      </w:divBdr>
    </w:div>
    <w:div w:id="1380205455">
      <w:bodyDiv w:val="1"/>
      <w:marLeft w:val="0"/>
      <w:marRight w:val="0"/>
      <w:marTop w:val="0"/>
      <w:marBottom w:val="0"/>
      <w:divBdr>
        <w:top w:val="none" w:sz="0" w:space="0" w:color="auto"/>
        <w:left w:val="none" w:sz="0" w:space="0" w:color="auto"/>
        <w:bottom w:val="none" w:sz="0" w:space="0" w:color="auto"/>
        <w:right w:val="none" w:sz="0" w:space="0" w:color="auto"/>
      </w:divBdr>
    </w:div>
    <w:div w:id="1386484488">
      <w:bodyDiv w:val="1"/>
      <w:marLeft w:val="0"/>
      <w:marRight w:val="0"/>
      <w:marTop w:val="0"/>
      <w:marBottom w:val="0"/>
      <w:divBdr>
        <w:top w:val="none" w:sz="0" w:space="0" w:color="auto"/>
        <w:left w:val="none" w:sz="0" w:space="0" w:color="auto"/>
        <w:bottom w:val="none" w:sz="0" w:space="0" w:color="auto"/>
        <w:right w:val="none" w:sz="0" w:space="0" w:color="auto"/>
      </w:divBdr>
    </w:div>
    <w:div w:id="1402212927">
      <w:bodyDiv w:val="1"/>
      <w:marLeft w:val="0"/>
      <w:marRight w:val="0"/>
      <w:marTop w:val="0"/>
      <w:marBottom w:val="0"/>
      <w:divBdr>
        <w:top w:val="none" w:sz="0" w:space="0" w:color="auto"/>
        <w:left w:val="none" w:sz="0" w:space="0" w:color="auto"/>
        <w:bottom w:val="none" w:sz="0" w:space="0" w:color="auto"/>
        <w:right w:val="none" w:sz="0" w:space="0" w:color="auto"/>
      </w:divBdr>
    </w:div>
    <w:div w:id="1474761399">
      <w:bodyDiv w:val="1"/>
      <w:marLeft w:val="0"/>
      <w:marRight w:val="0"/>
      <w:marTop w:val="0"/>
      <w:marBottom w:val="0"/>
      <w:divBdr>
        <w:top w:val="none" w:sz="0" w:space="0" w:color="auto"/>
        <w:left w:val="none" w:sz="0" w:space="0" w:color="auto"/>
        <w:bottom w:val="none" w:sz="0" w:space="0" w:color="auto"/>
        <w:right w:val="none" w:sz="0" w:space="0" w:color="auto"/>
      </w:divBdr>
    </w:div>
    <w:div w:id="1499538734">
      <w:bodyDiv w:val="1"/>
      <w:marLeft w:val="0"/>
      <w:marRight w:val="0"/>
      <w:marTop w:val="0"/>
      <w:marBottom w:val="0"/>
      <w:divBdr>
        <w:top w:val="none" w:sz="0" w:space="0" w:color="auto"/>
        <w:left w:val="none" w:sz="0" w:space="0" w:color="auto"/>
        <w:bottom w:val="none" w:sz="0" w:space="0" w:color="auto"/>
        <w:right w:val="none" w:sz="0" w:space="0" w:color="auto"/>
      </w:divBdr>
    </w:div>
    <w:div w:id="1543056847">
      <w:bodyDiv w:val="1"/>
      <w:marLeft w:val="0"/>
      <w:marRight w:val="0"/>
      <w:marTop w:val="0"/>
      <w:marBottom w:val="0"/>
      <w:divBdr>
        <w:top w:val="none" w:sz="0" w:space="0" w:color="auto"/>
        <w:left w:val="none" w:sz="0" w:space="0" w:color="auto"/>
        <w:bottom w:val="none" w:sz="0" w:space="0" w:color="auto"/>
        <w:right w:val="none" w:sz="0" w:space="0" w:color="auto"/>
      </w:divBdr>
    </w:div>
    <w:div w:id="1554387887">
      <w:bodyDiv w:val="1"/>
      <w:marLeft w:val="0"/>
      <w:marRight w:val="0"/>
      <w:marTop w:val="0"/>
      <w:marBottom w:val="0"/>
      <w:divBdr>
        <w:top w:val="none" w:sz="0" w:space="0" w:color="auto"/>
        <w:left w:val="none" w:sz="0" w:space="0" w:color="auto"/>
        <w:bottom w:val="none" w:sz="0" w:space="0" w:color="auto"/>
        <w:right w:val="none" w:sz="0" w:space="0" w:color="auto"/>
      </w:divBdr>
    </w:div>
    <w:div w:id="1560632729">
      <w:bodyDiv w:val="1"/>
      <w:marLeft w:val="0"/>
      <w:marRight w:val="0"/>
      <w:marTop w:val="0"/>
      <w:marBottom w:val="0"/>
      <w:divBdr>
        <w:top w:val="none" w:sz="0" w:space="0" w:color="auto"/>
        <w:left w:val="none" w:sz="0" w:space="0" w:color="auto"/>
        <w:bottom w:val="none" w:sz="0" w:space="0" w:color="auto"/>
        <w:right w:val="none" w:sz="0" w:space="0" w:color="auto"/>
      </w:divBdr>
    </w:div>
    <w:div w:id="1619869912">
      <w:bodyDiv w:val="1"/>
      <w:marLeft w:val="0"/>
      <w:marRight w:val="0"/>
      <w:marTop w:val="0"/>
      <w:marBottom w:val="0"/>
      <w:divBdr>
        <w:top w:val="none" w:sz="0" w:space="0" w:color="auto"/>
        <w:left w:val="none" w:sz="0" w:space="0" w:color="auto"/>
        <w:bottom w:val="none" w:sz="0" w:space="0" w:color="auto"/>
        <w:right w:val="none" w:sz="0" w:space="0" w:color="auto"/>
      </w:divBdr>
    </w:div>
    <w:div w:id="1657147095">
      <w:bodyDiv w:val="1"/>
      <w:marLeft w:val="0"/>
      <w:marRight w:val="0"/>
      <w:marTop w:val="0"/>
      <w:marBottom w:val="0"/>
      <w:divBdr>
        <w:top w:val="none" w:sz="0" w:space="0" w:color="auto"/>
        <w:left w:val="none" w:sz="0" w:space="0" w:color="auto"/>
        <w:bottom w:val="none" w:sz="0" w:space="0" w:color="auto"/>
        <w:right w:val="none" w:sz="0" w:space="0" w:color="auto"/>
      </w:divBdr>
    </w:div>
    <w:div w:id="1683432839">
      <w:bodyDiv w:val="1"/>
      <w:marLeft w:val="0"/>
      <w:marRight w:val="0"/>
      <w:marTop w:val="0"/>
      <w:marBottom w:val="0"/>
      <w:divBdr>
        <w:top w:val="none" w:sz="0" w:space="0" w:color="auto"/>
        <w:left w:val="none" w:sz="0" w:space="0" w:color="auto"/>
        <w:bottom w:val="none" w:sz="0" w:space="0" w:color="auto"/>
        <w:right w:val="none" w:sz="0" w:space="0" w:color="auto"/>
      </w:divBdr>
    </w:div>
    <w:div w:id="1712337476">
      <w:bodyDiv w:val="1"/>
      <w:marLeft w:val="0"/>
      <w:marRight w:val="0"/>
      <w:marTop w:val="0"/>
      <w:marBottom w:val="0"/>
      <w:divBdr>
        <w:top w:val="none" w:sz="0" w:space="0" w:color="auto"/>
        <w:left w:val="none" w:sz="0" w:space="0" w:color="auto"/>
        <w:bottom w:val="none" w:sz="0" w:space="0" w:color="auto"/>
        <w:right w:val="none" w:sz="0" w:space="0" w:color="auto"/>
      </w:divBdr>
    </w:div>
    <w:div w:id="1730374467">
      <w:bodyDiv w:val="1"/>
      <w:marLeft w:val="0"/>
      <w:marRight w:val="0"/>
      <w:marTop w:val="0"/>
      <w:marBottom w:val="0"/>
      <w:divBdr>
        <w:top w:val="none" w:sz="0" w:space="0" w:color="auto"/>
        <w:left w:val="none" w:sz="0" w:space="0" w:color="auto"/>
        <w:bottom w:val="none" w:sz="0" w:space="0" w:color="auto"/>
        <w:right w:val="none" w:sz="0" w:space="0" w:color="auto"/>
      </w:divBdr>
    </w:div>
    <w:div w:id="1734549172">
      <w:bodyDiv w:val="1"/>
      <w:marLeft w:val="0"/>
      <w:marRight w:val="0"/>
      <w:marTop w:val="0"/>
      <w:marBottom w:val="0"/>
      <w:divBdr>
        <w:top w:val="none" w:sz="0" w:space="0" w:color="auto"/>
        <w:left w:val="none" w:sz="0" w:space="0" w:color="auto"/>
        <w:bottom w:val="none" w:sz="0" w:space="0" w:color="auto"/>
        <w:right w:val="none" w:sz="0" w:space="0" w:color="auto"/>
      </w:divBdr>
    </w:div>
    <w:div w:id="1740784505">
      <w:bodyDiv w:val="1"/>
      <w:marLeft w:val="0"/>
      <w:marRight w:val="0"/>
      <w:marTop w:val="0"/>
      <w:marBottom w:val="0"/>
      <w:divBdr>
        <w:top w:val="none" w:sz="0" w:space="0" w:color="auto"/>
        <w:left w:val="none" w:sz="0" w:space="0" w:color="auto"/>
        <w:bottom w:val="none" w:sz="0" w:space="0" w:color="auto"/>
        <w:right w:val="none" w:sz="0" w:space="0" w:color="auto"/>
      </w:divBdr>
    </w:div>
    <w:div w:id="1762994663">
      <w:bodyDiv w:val="1"/>
      <w:marLeft w:val="0"/>
      <w:marRight w:val="0"/>
      <w:marTop w:val="0"/>
      <w:marBottom w:val="0"/>
      <w:divBdr>
        <w:top w:val="none" w:sz="0" w:space="0" w:color="auto"/>
        <w:left w:val="none" w:sz="0" w:space="0" w:color="auto"/>
        <w:bottom w:val="none" w:sz="0" w:space="0" w:color="auto"/>
        <w:right w:val="none" w:sz="0" w:space="0" w:color="auto"/>
      </w:divBdr>
    </w:div>
    <w:div w:id="1784568875">
      <w:bodyDiv w:val="1"/>
      <w:marLeft w:val="0"/>
      <w:marRight w:val="0"/>
      <w:marTop w:val="0"/>
      <w:marBottom w:val="0"/>
      <w:divBdr>
        <w:top w:val="none" w:sz="0" w:space="0" w:color="auto"/>
        <w:left w:val="none" w:sz="0" w:space="0" w:color="auto"/>
        <w:bottom w:val="none" w:sz="0" w:space="0" w:color="auto"/>
        <w:right w:val="none" w:sz="0" w:space="0" w:color="auto"/>
      </w:divBdr>
    </w:div>
    <w:div w:id="1848595398">
      <w:bodyDiv w:val="1"/>
      <w:marLeft w:val="0"/>
      <w:marRight w:val="0"/>
      <w:marTop w:val="0"/>
      <w:marBottom w:val="0"/>
      <w:divBdr>
        <w:top w:val="none" w:sz="0" w:space="0" w:color="auto"/>
        <w:left w:val="none" w:sz="0" w:space="0" w:color="auto"/>
        <w:bottom w:val="none" w:sz="0" w:space="0" w:color="auto"/>
        <w:right w:val="none" w:sz="0" w:space="0" w:color="auto"/>
      </w:divBdr>
    </w:div>
    <w:div w:id="1864240931">
      <w:bodyDiv w:val="1"/>
      <w:marLeft w:val="0"/>
      <w:marRight w:val="0"/>
      <w:marTop w:val="0"/>
      <w:marBottom w:val="0"/>
      <w:divBdr>
        <w:top w:val="none" w:sz="0" w:space="0" w:color="auto"/>
        <w:left w:val="none" w:sz="0" w:space="0" w:color="auto"/>
        <w:bottom w:val="none" w:sz="0" w:space="0" w:color="auto"/>
        <w:right w:val="none" w:sz="0" w:space="0" w:color="auto"/>
      </w:divBdr>
    </w:div>
    <w:div w:id="1966691903">
      <w:bodyDiv w:val="1"/>
      <w:marLeft w:val="0"/>
      <w:marRight w:val="0"/>
      <w:marTop w:val="0"/>
      <w:marBottom w:val="0"/>
      <w:divBdr>
        <w:top w:val="none" w:sz="0" w:space="0" w:color="auto"/>
        <w:left w:val="none" w:sz="0" w:space="0" w:color="auto"/>
        <w:bottom w:val="none" w:sz="0" w:space="0" w:color="auto"/>
        <w:right w:val="none" w:sz="0" w:space="0" w:color="auto"/>
      </w:divBdr>
    </w:div>
    <w:div w:id="1999186497">
      <w:bodyDiv w:val="1"/>
      <w:marLeft w:val="0"/>
      <w:marRight w:val="0"/>
      <w:marTop w:val="0"/>
      <w:marBottom w:val="0"/>
      <w:divBdr>
        <w:top w:val="none" w:sz="0" w:space="0" w:color="auto"/>
        <w:left w:val="none" w:sz="0" w:space="0" w:color="auto"/>
        <w:bottom w:val="none" w:sz="0" w:space="0" w:color="auto"/>
        <w:right w:val="none" w:sz="0" w:space="0" w:color="auto"/>
      </w:divBdr>
    </w:div>
    <w:div w:id="2027364798">
      <w:bodyDiv w:val="1"/>
      <w:marLeft w:val="0"/>
      <w:marRight w:val="0"/>
      <w:marTop w:val="0"/>
      <w:marBottom w:val="0"/>
      <w:divBdr>
        <w:top w:val="none" w:sz="0" w:space="0" w:color="auto"/>
        <w:left w:val="none" w:sz="0" w:space="0" w:color="auto"/>
        <w:bottom w:val="none" w:sz="0" w:space="0" w:color="auto"/>
        <w:right w:val="none" w:sz="0" w:space="0" w:color="auto"/>
      </w:divBdr>
    </w:div>
    <w:div w:id="2030251101">
      <w:bodyDiv w:val="1"/>
      <w:marLeft w:val="0"/>
      <w:marRight w:val="0"/>
      <w:marTop w:val="0"/>
      <w:marBottom w:val="0"/>
      <w:divBdr>
        <w:top w:val="none" w:sz="0" w:space="0" w:color="auto"/>
        <w:left w:val="none" w:sz="0" w:space="0" w:color="auto"/>
        <w:bottom w:val="none" w:sz="0" w:space="0" w:color="auto"/>
        <w:right w:val="none" w:sz="0" w:space="0" w:color="auto"/>
      </w:divBdr>
    </w:div>
    <w:div w:id="2066756239">
      <w:bodyDiv w:val="1"/>
      <w:marLeft w:val="0"/>
      <w:marRight w:val="0"/>
      <w:marTop w:val="0"/>
      <w:marBottom w:val="0"/>
      <w:divBdr>
        <w:top w:val="none" w:sz="0" w:space="0" w:color="auto"/>
        <w:left w:val="none" w:sz="0" w:space="0" w:color="auto"/>
        <w:bottom w:val="none" w:sz="0" w:space="0" w:color="auto"/>
        <w:right w:val="none" w:sz="0" w:space="0" w:color="auto"/>
      </w:divBdr>
    </w:div>
    <w:div w:id="208911446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header" Target="header3.xml"/><Relationship Id="rId18" Type="http://schemas.openxmlformats.org/officeDocument/2006/relationships/image" Target="media/image4.emf"/><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image" Target="media/image3.png"/><Relationship Id="rId2" Type="http://schemas.openxmlformats.org/officeDocument/2006/relationships/numbering" Target="numbering.xml"/><Relationship Id="rId16" Type="http://schemas.openxmlformats.org/officeDocument/2006/relationships/image" Target="media/image2.emf"/><Relationship Id="rId20" Type="http://schemas.openxmlformats.org/officeDocument/2006/relationships/image" Target="media/image6.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image" Target="media/image1.png"/><Relationship Id="rId10" Type="http://schemas.openxmlformats.org/officeDocument/2006/relationships/header" Target="header2.xml"/><Relationship Id="rId19" Type="http://schemas.openxmlformats.org/officeDocument/2006/relationships/image" Target="media/image5.png"/><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4.xml"/><Relationship Id="rId22"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C6751BB-177E-4608-B0DF-CF8C4921CF9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1664</TotalTime>
  <Pages>1</Pages>
  <Words>8723</Words>
  <Characters>49727</Characters>
  <Application>Microsoft Office Word</Application>
  <DocSecurity>0</DocSecurity>
  <Lines>414</Lines>
  <Paragraphs>116</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58334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Peter Zaryadov</dc:creator>
  <cp:keywords/>
  <dc:description/>
  <cp:lastModifiedBy>Юрий Ю. Жирнов</cp:lastModifiedBy>
  <cp:revision>43</cp:revision>
  <cp:lastPrinted>2018-03-13T07:09:00Z</cp:lastPrinted>
  <dcterms:created xsi:type="dcterms:W3CDTF">2018-02-25T19:00:00Z</dcterms:created>
  <dcterms:modified xsi:type="dcterms:W3CDTF">2020-12-01T07:28:00Z</dcterms:modified>
</cp:coreProperties>
</file>